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C405" w14:textId="77777777" w:rsidR="00480AC9" w:rsidRDefault="006F19A2" w:rsidP="00F569D7">
      <w:pPr>
        <w:jc w:val="both"/>
      </w:pPr>
      <w:r>
        <w:rPr>
          <w:noProof/>
        </w:rPr>
        <w:drawing>
          <wp:inline distT="0" distB="0" distL="0" distR="0" wp14:anchorId="662F4D48" wp14:editId="3FB4B9EB">
            <wp:extent cx="2615609" cy="2445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37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E63B" w14:textId="57C8F3F0" w:rsidR="006F19A2" w:rsidRPr="006F19A2" w:rsidRDefault="006F19A2" w:rsidP="00991A6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1A19">
        <w:rPr>
          <w:rFonts w:asciiTheme="majorBidi" w:hAnsiTheme="majorBidi" w:cstheme="majorBidi"/>
          <w:b/>
          <w:bCs/>
          <w:sz w:val="24"/>
          <w:szCs w:val="24"/>
        </w:rPr>
        <w:t>Figure 1:</w:t>
      </w:r>
      <w:r w:rsidRPr="006F19A2">
        <w:rPr>
          <w:rFonts w:asciiTheme="majorBidi" w:hAnsiTheme="majorBidi" w:cstheme="majorBidi"/>
          <w:sz w:val="24"/>
          <w:szCs w:val="24"/>
        </w:rPr>
        <w:t xml:space="preserve"> Electrophoresis of PCR fragments of UGT2B15 gene polymorphism after exposure to Sau3AI restriction enzyme on 8% polyacrylamide gel</w:t>
      </w:r>
      <w:r>
        <w:rPr>
          <w:rFonts w:asciiTheme="majorBidi" w:hAnsiTheme="majorBidi" w:cstheme="majorBidi"/>
          <w:sz w:val="24"/>
          <w:szCs w:val="24"/>
        </w:rPr>
        <w:t>.</w:t>
      </w:r>
      <w:r w:rsidRPr="006F19A2">
        <w:rPr>
          <w:rFonts w:asciiTheme="majorBidi" w:hAnsiTheme="majorBidi" w:cstheme="majorBidi"/>
          <w:sz w:val="24"/>
          <w:szCs w:val="24"/>
        </w:rPr>
        <w:t xml:space="preserve"> L</w:t>
      </w:r>
      <w:r w:rsidR="006B0295">
        <w:rPr>
          <w:rFonts w:asciiTheme="majorBidi" w:hAnsiTheme="majorBidi" w:cstheme="majorBidi"/>
          <w:sz w:val="24"/>
          <w:szCs w:val="24"/>
        </w:rPr>
        <w:t>a</w:t>
      </w:r>
      <w:r w:rsidRPr="006F19A2">
        <w:rPr>
          <w:rFonts w:asciiTheme="majorBidi" w:hAnsiTheme="majorBidi" w:cstheme="majorBidi"/>
          <w:sz w:val="24"/>
          <w:szCs w:val="24"/>
        </w:rPr>
        <w:t xml:space="preserve">ne 1, in which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6F19A2">
        <w:rPr>
          <w:rFonts w:asciiTheme="majorBidi" w:hAnsiTheme="majorBidi" w:cstheme="majorBidi"/>
          <w:sz w:val="24"/>
          <w:szCs w:val="24"/>
        </w:rPr>
        <w:t>187 and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6F19A2">
        <w:rPr>
          <w:rFonts w:asciiTheme="majorBidi" w:hAnsiTheme="majorBidi" w:cstheme="majorBidi"/>
          <w:sz w:val="24"/>
          <w:szCs w:val="24"/>
        </w:rPr>
        <w:t xml:space="preserve"> 215 </w:t>
      </w:r>
      <w:r>
        <w:rPr>
          <w:rFonts w:asciiTheme="majorBidi" w:hAnsiTheme="majorBidi" w:cstheme="majorBidi"/>
          <w:sz w:val="24"/>
          <w:szCs w:val="24"/>
        </w:rPr>
        <w:t xml:space="preserve">base </w:t>
      </w:r>
      <w:r w:rsidRPr="006F19A2">
        <w:rPr>
          <w:rFonts w:asciiTheme="majorBidi" w:hAnsiTheme="majorBidi" w:cstheme="majorBidi"/>
          <w:sz w:val="24"/>
          <w:szCs w:val="24"/>
        </w:rPr>
        <w:t xml:space="preserve">pair </w:t>
      </w:r>
      <w:r>
        <w:rPr>
          <w:rFonts w:asciiTheme="majorBidi" w:hAnsiTheme="majorBidi" w:cstheme="majorBidi"/>
          <w:sz w:val="24"/>
          <w:szCs w:val="24"/>
        </w:rPr>
        <w:t>fragments</w:t>
      </w:r>
      <w:r w:rsidRPr="006F19A2">
        <w:rPr>
          <w:rFonts w:asciiTheme="majorBidi" w:hAnsiTheme="majorBidi" w:cstheme="majorBidi"/>
          <w:sz w:val="24"/>
          <w:szCs w:val="24"/>
        </w:rPr>
        <w:t xml:space="preserve"> are visible, indicates the DY genotype.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9A2">
        <w:rPr>
          <w:rFonts w:asciiTheme="majorBidi" w:hAnsiTheme="majorBidi" w:cstheme="majorBidi"/>
          <w:sz w:val="24"/>
          <w:szCs w:val="24"/>
        </w:rPr>
        <w:t>The 28</w:t>
      </w:r>
      <w:r>
        <w:rPr>
          <w:rFonts w:asciiTheme="majorBidi" w:hAnsiTheme="majorBidi" w:cstheme="majorBidi"/>
          <w:sz w:val="24"/>
          <w:szCs w:val="24"/>
        </w:rPr>
        <w:t>bp.</w:t>
      </w:r>
      <w:r w:rsidR="007E65CB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ragment is removed from</w:t>
      </w:r>
      <w:r w:rsidRPr="006F19A2">
        <w:rPr>
          <w:rFonts w:asciiTheme="majorBidi" w:hAnsiTheme="majorBidi" w:cstheme="majorBidi"/>
          <w:sz w:val="24"/>
          <w:szCs w:val="24"/>
        </w:rPr>
        <w:t xml:space="preserve"> the gel due to </w:t>
      </w:r>
      <w:r>
        <w:rPr>
          <w:rFonts w:asciiTheme="majorBidi" w:hAnsiTheme="majorBidi" w:cstheme="majorBidi"/>
          <w:sz w:val="24"/>
          <w:szCs w:val="24"/>
        </w:rPr>
        <w:t xml:space="preserve">its </w:t>
      </w:r>
      <w:r w:rsidRPr="006F19A2">
        <w:rPr>
          <w:rFonts w:asciiTheme="majorBidi" w:hAnsiTheme="majorBidi" w:cstheme="majorBidi"/>
          <w:sz w:val="24"/>
          <w:szCs w:val="24"/>
        </w:rPr>
        <w:t>small size</w:t>
      </w:r>
      <w:r>
        <w:rPr>
          <w:rFonts w:asciiTheme="majorBidi" w:hAnsiTheme="majorBidi" w:cstheme="majorBidi"/>
          <w:sz w:val="24"/>
          <w:szCs w:val="24"/>
        </w:rPr>
        <w:t>, so it</w:t>
      </w:r>
      <w:r w:rsidRPr="006F19A2">
        <w:rPr>
          <w:rFonts w:asciiTheme="majorBidi" w:hAnsiTheme="majorBidi" w:cstheme="majorBidi"/>
          <w:sz w:val="24"/>
          <w:szCs w:val="24"/>
        </w:rPr>
        <w:t xml:space="preserve"> is not visible. L</w:t>
      </w:r>
      <w:r w:rsidR="006B0295">
        <w:rPr>
          <w:rFonts w:asciiTheme="majorBidi" w:hAnsiTheme="majorBidi" w:cstheme="majorBidi"/>
          <w:sz w:val="24"/>
          <w:szCs w:val="24"/>
        </w:rPr>
        <w:t>a</w:t>
      </w:r>
      <w:r w:rsidRPr="006F19A2">
        <w:rPr>
          <w:rFonts w:asciiTheme="majorBidi" w:hAnsiTheme="majorBidi" w:cstheme="majorBidi"/>
          <w:sz w:val="24"/>
          <w:szCs w:val="24"/>
        </w:rPr>
        <w:t>ne 2 shows DD genotype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E65CB">
        <w:rPr>
          <w:rFonts w:asciiTheme="majorBidi" w:hAnsiTheme="majorBidi" w:cstheme="majorBidi"/>
          <w:sz w:val="24"/>
          <w:szCs w:val="24"/>
        </w:rPr>
        <w:t>containing</w:t>
      </w:r>
      <w:r w:rsidR="007E65CB" w:rsidRPr="006F19A2">
        <w:rPr>
          <w:rFonts w:asciiTheme="majorBidi" w:hAnsiTheme="majorBidi" w:cstheme="majorBidi"/>
          <w:sz w:val="24"/>
          <w:szCs w:val="24"/>
        </w:rPr>
        <w:t xml:space="preserve"> a cleavage site for the enzyme</w:t>
      </w:r>
      <w:r w:rsidR="007E65CB">
        <w:rPr>
          <w:rFonts w:asciiTheme="majorBidi" w:hAnsiTheme="majorBidi" w:cstheme="majorBidi"/>
          <w:sz w:val="24"/>
          <w:szCs w:val="24"/>
        </w:rPr>
        <w:t xml:space="preserve"> in both alleles and is cut into</w:t>
      </w:r>
      <w:r>
        <w:rPr>
          <w:rFonts w:asciiTheme="majorBidi" w:hAnsiTheme="majorBidi" w:cstheme="majorBidi"/>
          <w:sz w:val="24"/>
          <w:szCs w:val="24"/>
        </w:rPr>
        <w:t xml:space="preserve"> two</w:t>
      </w:r>
      <w:r w:rsidRPr="006F19A2">
        <w:rPr>
          <w:rFonts w:asciiTheme="majorBidi" w:hAnsiTheme="majorBidi" w:cstheme="majorBidi"/>
          <w:sz w:val="24"/>
          <w:szCs w:val="24"/>
        </w:rPr>
        <w:t xml:space="preserve"> </w:t>
      </w:r>
      <w:r w:rsidR="007E65CB">
        <w:rPr>
          <w:rFonts w:asciiTheme="majorBidi" w:hAnsiTheme="majorBidi" w:cstheme="majorBidi"/>
          <w:sz w:val="24"/>
          <w:szCs w:val="24"/>
        </w:rPr>
        <w:t>fragments</w:t>
      </w:r>
      <w:r w:rsidRPr="006F19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6F19A2">
        <w:rPr>
          <w:rFonts w:asciiTheme="majorBidi" w:hAnsiTheme="majorBidi" w:cstheme="majorBidi"/>
          <w:sz w:val="24"/>
          <w:szCs w:val="24"/>
        </w:rPr>
        <w:t xml:space="preserve"> 187 and 28 </w:t>
      </w:r>
      <w:r w:rsidR="007E65CB">
        <w:rPr>
          <w:rFonts w:asciiTheme="majorBidi" w:hAnsiTheme="majorBidi" w:cstheme="majorBidi"/>
          <w:sz w:val="24"/>
          <w:szCs w:val="24"/>
        </w:rPr>
        <w:t xml:space="preserve">bp. </w:t>
      </w:r>
      <w:r w:rsidRPr="006F19A2">
        <w:rPr>
          <w:rFonts w:asciiTheme="majorBidi" w:hAnsiTheme="majorBidi" w:cstheme="majorBidi"/>
          <w:sz w:val="24"/>
          <w:szCs w:val="24"/>
        </w:rPr>
        <w:t>Finally, l</w:t>
      </w:r>
      <w:r w:rsidR="006B0295">
        <w:rPr>
          <w:rFonts w:asciiTheme="majorBidi" w:hAnsiTheme="majorBidi" w:cstheme="majorBidi"/>
          <w:sz w:val="24"/>
          <w:szCs w:val="24"/>
        </w:rPr>
        <w:t>a</w:t>
      </w:r>
      <w:r w:rsidRPr="006F19A2">
        <w:rPr>
          <w:rFonts w:asciiTheme="majorBidi" w:hAnsiTheme="majorBidi" w:cstheme="majorBidi"/>
          <w:sz w:val="24"/>
          <w:szCs w:val="24"/>
        </w:rPr>
        <w:t>ne</w:t>
      </w:r>
      <w:r>
        <w:rPr>
          <w:rFonts w:asciiTheme="majorBidi" w:hAnsiTheme="majorBidi" w:cstheme="majorBidi"/>
          <w:sz w:val="24"/>
          <w:szCs w:val="24"/>
        </w:rPr>
        <w:t xml:space="preserve"> 3</w:t>
      </w:r>
      <w:r w:rsidRPr="006F19A2">
        <w:rPr>
          <w:rFonts w:asciiTheme="majorBidi" w:hAnsiTheme="majorBidi" w:cstheme="majorBidi"/>
          <w:sz w:val="24"/>
          <w:szCs w:val="24"/>
        </w:rPr>
        <w:t xml:space="preserve"> represents the YY genotype</w:t>
      </w:r>
      <w:r>
        <w:rPr>
          <w:rFonts w:asciiTheme="majorBidi" w:hAnsiTheme="majorBidi" w:cstheme="majorBidi"/>
          <w:sz w:val="24"/>
          <w:szCs w:val="24"/>
        </w:rPr>
        <w:t xml:space="preserve"> with </w:t>
      </w:r>
      <w:r w:rsidRPr="006F19A2">
        <w:rPr>
          <w:rFonts w:asciiTheme="majorBidi" w:hAnsiTheme="majorBidi" w:cstheme="majorBidi"/>
          <w:sz w:val="24"/>
          <w:szCs w:val="24"/>
        </w:rPr>
        <w:t xml:space="preserve">215 bp fragment due to the lack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F19A2">
        <w:rPr>
          <w:rFonts w:asciiTheme="majorBidi" w:hAnsiTheme="majorBidi" w:cstheme="majorBidi"/>
          <w:sz w:val="24"/>
          <w:szCs w:val="24"/>
        </w:rPr>
        <w:t>enzym</w:t>
      </w:r>
      <w:r>
        <w:rPr>
          <w:rFonts w:asciiTheme="majorBidi" w:hAnsiTheme="majorBidi" w:cstheme="majorBidi"/>
          <w:sz w:val="24"/>
          <w:szCs w:val="24"/>
        </w:rPr>
        <w:t>e cleavage site</w:t>
      </w:r>
    </w:p>
    <w:sectPr w:rsidR="006F19A2" w:rsidRPr="006F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9A2"/>
    <w:rsid w:val="001E1A19"/>
    <w:rsid w:val="00480AC9"/>
    <w:rsid w:val="006B0295"/>
    <w:rsid w:val="006F19A2"/>
    <w:rsid w:val="007E65CB"/>
    <w:rsid w:val="00991A65"/>
    <w:rsid w:val="00F5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BDE3"/>
  <w15:docId w15:val="{69B08215-9C23-4F09-9070-9994EE0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Farkhondeh pouresmaeili</dc:creator>
  <cp:lastModifiedBy>Praveen Kumar</cp:lastModifiedBy>
  <cp:revision>5</cp:revision>
  <dcterms:created xsi:type="dcterms:W3CDTF">2021-11-28T08:44:00Z</dcterms:created>
  <dcterms:modified xsi:type="dcterms:W3CDTF">2022-01-26T12:00:00Z</dcterms:modified>
</cp:coreProperties>
</file>