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9E" w:rsidRPr="006E115E" w:rsidRDefault="00F67590" w:rsidP="00FC688E">
      <w:pPr>
        <w:spacing w:after="0" w:line="360" w:lineRule="auto"/>
        <w:ind w:righ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References</w:t>
      </w:r>
    </w:p>
    <w:p w:rsidR="00331A9E" w:rsidRPr="006E115E" w:rsidRDefault="00331A9E" w:rsidP="00FC688E">
      <w:pPr>
        <w:spacing w:after="0" w:line="360" w:lineRule="auto"/>
        <w:ind w:right="360"/>
        <w:jc w:val="both"/>
        <w:rPr>
          <w:rFonts w:ascii="Times New Roman" w:hAnsi="Times New Roman" w:cs="Times New Roman"/>
          <w:sz w:val="20"/>
          <w:szCs w:val="20"/>
        </w:rPr>
      </w:pPr>
    </w:p>
    <w:p w:rsidR="00B727DF" w:rsidRDefault="00B727DF" w:rsidP="00B727DF">
      <w:pPr>
        <w:spacing w:after="0" w:line="360" w:lineRule="auto"/>
        <w:ind w:righ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hyperlink r:id="rId5" w:history="1">
        <w:r w:rsidR="00331A9E" w:rsidRPr="009A1325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Basik M, Aguillar-Machecha A, Rousseau C, Diaz Z, Tejpar S, </w:t>
        </w:r>
        <w:r w:rsidR="0030796D" w:rsidRPr="009A1325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et al. </w:t>
        </w:r>
        <w:r w:rsidR="00B37A90" w:rsidRPr="009A1325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(2013) </w:t>
        </w:r>
        <w:r w:rsidR="00331A9E" w:rsidRPr="009A1325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Biopsies: next generation </w:t>
        </w:r>
        <w:r w:rsidR="00FC688E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       </w:t>
        </w:r>
        <w:r w:rsidR="00331A9E" w:rsidRPr="009A1325">
          <w:rPr>
            <w:rStyle w:val="Hyperlink"/>
            <w:rFonts w:ascii="Times New Roman" w:hAnsi="Times New Roman" w:cs="Times New Roman"/>
            <w:sz w:val="20"/>
            <w:szCs w:val="20"/>
          </w:rPr>
          <w:t>biospecimens for tailoring therapy. Nat Rev Clin Oncol</w:t>
        </w:r>
        <w:r w:rsidR="00B37A90" w:rsidRPr="009A1325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10: 437-450.</w:t>
        </w:r>
      </w:hyperlink>
    </w:p>
    <w:p w:rsidR="003F4820" w:rsidRPr="00B727DF" w:rsidRDefault="00B727DF" w:rsidP="00B727DF">
      <w:pPr>
        <w:spacing w:after="0" w:line="360" w:lineRule="auto"/>
        <w:ind w:righ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bookmarkStart w:id="0" w:name="_GoBack"/>
      <w:bookmarkEnd w:id="0"/>
      <w:r w:rsidR="005C7BF3">
        <w:rPr>
          <w:rFonts w:ascii="Times New Roman" w:hAnsi="Times New Roman" w:cs="Times New Roman"/>
          <w:color w:val="231F20"/>
          <w:sz w:val="20"/>
          <w:szCs w:val="20"/>
        </w:rPr>
        <w:fldChar w:fldCharType="begin"/>
      </w:r>
      <w:r w:rsidR="005C7BF3">
        <w:rPr>
          <w:rFonts w:ascii="Times New Roman" w:hAnsi="Times New Roman" w:cs="Times New Roman"/>
          <w:color w:val="231F20"/>
          <w:sz w:val="20"/>
          <w:szCs w:val="20"/>
        </w:rPr>
        <w:instrText xml:space="preserve"> HYPERLINK "http://link.springer.com/content/pdf/bfm%3A978-1-4419-0769-1%2F1.pdf" </w:instrText>
      </w:r>
      <w:r w:rsidR="005C7BF3">
        <w:rPr>
          <w:rFonts w:ascii="Times New Roman" w:hAnsi="Times New Roman" w:cs="Times New Roman"/>
          <w:color w:val="231F20"/>
          <w:sz w:val="20"/>
          <w:szCs w:val="20"/>
        </w:rPr>
      </w:r>
      <w:r w:rsidR="005C7BF3">
        <w:rPr>
          <w:rFonts w:ascii="Times New Roman" w:hAnsi="Times New Roman" w:cs="Times New Roman"/>
          <w:color w:val="231F20"/>
          <w:sz w:val="20"/>
          <w:szCs w:val="20"/>
        </w:rPr>
        <w:fldChar w:fldCharType="separate"/>
      </w:r>
      <w:r w:rsidR="009A1325" w:rsidRPr="005C7BF3">
        <w:rPr>
          <w:rStyle w:val="Hyperlink"/>
          <w:rFonts w:ascii="Times New Roman" w:hAnsi="Times New Roman" w:cs="Times New Roman"/>
          <w:sz w:val="20"/>
          <w:szCs w:val="20"/>
        </w:rPr>
        <w:t xml:space="preserve">Jain KK (2009) </w:t>
      </w:r>
      <w:r w:rsidR="003F4820" w:rsidRPr="005C7BF3">
        <w:rPr>
          <w:rStyle w:val="Hyperlink"/>
          <w:rFonts w:ascii="Times New Roman" w:hAnsi="Times New Roman" w:cs="Times New Roman"/>
          <w:sz w:val="20"/>
          <w:szCs w:val="20"/>
        </w:rPr>
        <w:t>Textbook of p</w:t>
      </w:r>
      <w:r w:rsidR="005C7BF3" w:rsidRPr="005C7BF3">
        <w:rPr>
          <w:rStyle w:val="Hyperlink"/>
          <w:rFonts w:ascii="Times New Roman" w:hAnsi="Times New Roman" w:cs="Times New Roman"/>
          <w:sz w:val="20"/>
          <w:szCs w:val="20"/>
        </w:rPr>
        <w:t>ersonalized medicine. Springer, New York.</w:t>
      </w:r>
      <w:r w:rsidR="005C7BF3">
        <w:rPr>
          <w:rFonts w:ascii="Times New Roman" w:hAnsi="Times New Roman" w:cs="Times New Roman"/>
          <w:color w:val="231F20"/>
          <w:sz w:val="20"/>
          <w:szCs w:val="20"/>
        </w:rPr>
        <w:fldChar w:fldCharType="end"/>
      </w:r>
    </w:p>
    <w:p w:rsidR="00CA3BC0" w:rsidRPr="006E115E" w:rsidRDefault="00CA3BC0" w:rsidP="00FC688E">
      <w:pPr>
        <w:widowControl w:val="0"/>
        <w:spacing w:after="0" w:line="360" w:lineRule="auto"/>
        <w:ind w:righ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hyperlink r:id="rId6" w:history="1">
        <w:r w:rsidRPr="00DB6BAE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McDonald SA, Watson MA, Rossi J, Becker CM, Jaques DP, </w:t>
        </w:r>
        <w:r w:rsidR="005C7BF3" w:rsidRPr="00DB6BAE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et al. (2011) </w:t>
        </w:r>
        <w:r w:rsidRPr="00DB6BAE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A new paradigm for biospecimen banking in the personalized </w:t>
        </w:r>
        <w:r w:rsidR="00AA367E" w:rsidRPr="00DB6BAE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medicine era. Am J Clin Pathol </w:t>
        </w:r>
        <w:r w:rsidRPr="00DB6BAE">
          <w:rPr>
            <w:rStyle w:val="Hyperlink"/>
            <w:rFonts w:ascii="Times New Roman" w:hAnsi="Times New Roman" w:cs="Times New Roman"/>
            <w:sz w:val="20"/>
            <w:szCs w:val="20"/>
          </w:rPr>
          <w:t>136:</w:t>
        </w:r>
        <w:r w:rsidR="001351F3" w:rsidRPr="00DB6BAE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r w:rsidRPr="00DB6BAE">
          <w:rPr>
            <w:rStyle w:val="Hyperlink"/>
            <w:rFonts w:ascii="Times New Roman" w:hAnsi="Times New Roman" w:cs="Times New Roman"/>
            <w:sz w:val="20"/>
            <w:szCs w:val="20"/>
          </w:rPr>
          <w:t>679-684.</w:t>
        </w:r>
      </w:hyperlink>
    </w:p>
    <w:p w:rsidR="003B546E" w:rsidRPr="006E115E" w:rsidRDefault="003B546E" w:rsidP="00FC688E">
      <w:pPr>
        <w:widowControl w:val="0"/>
        <w:spacing w:after="0" w:line="360" w:lineRule="auto"/>
        <w:ind w:righ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hyperlink r:id="rId7" w:history="1">
        <w:r w:rsidR="00CD3C29" w:rsidRPr="00996B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Patel A (2011) </w:t>
        </w:r>
        <w:r w:rsidRPr="00996BC9">
          <w:rPr>
            <w:rStyle w:val="Hyperlink"/>
            <w:rFonts w:ascii="Times New Roman" w:hAnsi="Times New Roman" w:cs="Times New Roman"/>
            <w:sz w:val="20"/>
            <w:szCs w:val="20"/>
          </w:rPr>
          <w:t>Tissue banking for research – bench to bedside and back – myth, reality or fast fading reality at the dawn of a personalized he</w:t>
        </w:r>
        <w:r w:rsidR="00A356CC" w:rsidRPr="00996B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althcare era. Cell Tissue Bank </w:t>
        </w:r>
        <w:r w:rsidRPr="00996BC9">
          <w:rPr>
            <w:rStyle w:val="Hyperlink"/>
            <w:rFonts w:ascii="Times New Roman" w:hAnsi="Times New Roman" w:cs="Times New Roman"/>
            <w:sz w:val="20"/>
            <w:szCs w:val="20"/>
          </w:rPr>
          <w:t>12:</w:t>
        </w:r>
        <w:r w:rsidR="00F239D2" w:rsidRPr="00996B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r w:rsidRPr="00996BC9">
          <w:rPr>
            <w:rStyle w:val="Hyperlink"/>
            <w:rFonts w:ascii="Times New Roman" w:hAnsi="Times New Roman" w:cs="Times New Roman"/>
            <w:sz w:val="20"/>
            <w:szCs w:val="20"/>
          </w:rPr>
          <w:t>19-21.</w:t>
        </w:r>
      </w:hyperlink>
    </w:p>
    <w:p w:rsidR="00BD2AEF" w:rsidRDefault="003B546E" w:rsidP="00FC688E">
      <w:pPr>
        <w:spacing w:after="0" w:line="360" w:lineRule="auto"/>
        <w:ind w:righ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hyperlink r:id="rId8" w:history="1">
        <w:r w:rsidR="00BD2AEF" w:rsidRPr="00A16F96">
          <w:rPr>
            <w:rStyle w:val="Hyperlink"/>
            <w:rFonts w:ascii="Times New Roman" w:hAnsi="Times New Roman" w:cs="Times New Roman"/>
            <w:sz w:val="20"/>
            <w:szCs w:val="20"/>
          </w:rPr>
          <w:t>Ab</w:t>
        </w:r>
        <w:r w:rsidR="00996BC9" w:rsidRPr="00A16F96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bott A (2003) </w:t>
        </w:r>
        <w:r w:rsidR="00926B51" w:rsidRPr="00A16F96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Cell Culture: </w:t>
        </w:r>
        <w:r w:rsidR="00BD2AEF" w:rsidRPr="00A16F96">
          <w:rPr>
            <w:rStyle w:val="Hyperlink"/>
            <w:rFonts w:ascii="Times New Roman" w:hAnsi="Times New Roman" w:cs="Times New Roman"/>
            <w:sz w:val="20"/>
            <w:szCs w:val="20"/>
          </w:rPr>
          <w:t>Biology’s new dime</w:t>
        </w:r>
        <w:r w:rsidR="00C57101" w:rsidRPr="00A16F96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nsion. Nature </w:t>
        </w:r>
        <w:r w:rsidR="00BD2AEF" w:rsidRPr="00A16F96">
          <w:rPr>
            <w:rStyle w:val="Hyperlink"/>
            <w:rFonts w:ascii="Times New Roman" w:hAnsi="Times New Roman" w:cs="Times New Roman"/>
            <w:sz w:val="20"/>
            <w:szCs w:val="20"/>
          </w:rPr>
          <w:t>424:</w:t>
        </w:r>
        <w:r w:rsidR="00C57101" w:rsidRPr="00A16F96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r w:rsidR="00BD2AEF" w:rsidRPr="00A16F96">
          <w:rPr>
            <w:rStyle w:val="Hyperlink"/>
            <w:rFonts w:ascii="Times New Roman" w:hAnsi="Times New Roman" w:cs="Times New Roman"/>
            <w:sz w:val="20"/>
            <w:szCs w:val="20"/>
          </w:rPr>
          <w:t>870–872.</w:t>
        </w:r>
      </w:hyperlink>
    </w:p>
    <w:p w:rsidR="00F67590" w:rsidRPr="006E115E" w:rsidRDefault="00F67590" w:rsidP="00FC688E">
      <w:pPr>
        <w:widowControl w:val="0"/>
        <w:spacing w:after="0" w:line="360" w:lineRule="auto"/>
        <w:ind w:righ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hyperlink r:id="rId9" w:history="1">
        <w:r w:rsidRPr="008423E8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Smalley KS </w:t>
        </w:r>
        <w:r w:rsidRPr="008423E8">
          <w:rPr>
            <w:rStyle w:val="Hyperlink"/>
            <w:rFonts w:ascii="Times New Roman" w:eastAsia="Times New Roman" w:hAnsi="Times New Roman" w:cs="Times New Roman"/>
            <w:kern w:val="36"/>
            <w:sz w:val="20"/>
            <w:szCs w:val="20"/>
          </w:rPr>
          <w:t>, Lioni M, Herlyn M</w:t>
        </w:r>
        <w:r w:rsidR="00277E36" w:rsidRPr="008423E8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(2006) </w:t>
        </w:r>
        <w:r w:rsidRPr="008423E8">
          <w:rPr>
            <w:rStyle w:val="Hyperlink"/>
            <w:rFonts w:ascii="Times New Roman" w:hAnsi="Times New Roman" w:cs="Times New Roman"/>
            <w:sz w:val="20"/>
            <w:szCs w:val="20"/>
          </w:rPr>
          <w:t>Life isn’t flat: taking cancer biology to the next dimension. In V</w:t>
        </w:r>
        <w:r w:rsidR="00277E36" w:rsidRPr="008423E8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itro Cell Dev Biol Anim </w:t>
        </w:r>
        <w:r w:rsidRPr="008423E8">
          <w:rPr>
            <w:rStyle w:val="Hyperlink"/>
            <w:rFonts w:ascii="Times New Roman" w:hAnsi="Times New Roman" w:cs="Times New Roman"/>
            <w:sz w:val="20"/>
            <w:szCs w:val="20"/>
          </w:rPr>
          <w:t>42:</w:t>
        </w:r>
        <w:r w:rsidR="00277E36" w:rsidRPr="008423E8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r w:rsidRPr="008423E8">
          <w:rPr>
            <w:rStyle w:val="Hyperlink"/>
            <w:rFonts w:ascii="Times New Roman" w:hAnsi="Times New Roman" w:cs="Times New Roman"/>
            <w:sz w:val="20"/>
            <w:szCs w:val="20"/>
          </w:rPr>
          <w:t>242–247.</w:t>
        </w:r>
      </w:hyperlink>
    </w:p>
    <w:p w:rsidR="00F67590" w:rsidRPr="006E115E" w:rsidRDefault="00F67590" w:rsidP="00FC688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hyperlink r:id="rId10" w:history="1">
        <w:r w:rsidR="00762CF6" w:rsidRPr="00762CF6">
          <w:rPr>
            <w:rStyle w:val="Hyperlink"/>
            <w:rFonts w:ascii="Times New Roman" w:hAnsi="Times New Roman" w:cs="Times New Roman"/>
            <w:sz w:val="20"/>
            <w:szCs w:val="20"/>
          </w:rPr>
          <w:t>Weigelt B, Bissel MJ (2008)</w:t>
        </w:r>
        <w:r w:rsidRPr="00762CF6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Unraveling the microenvironmental influences on the normal mammary gland and breast </w:t>
        </w:r>
        <w:r w:rsidR="008423E8" w:rsidRPr="00762CF6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cancer. Semin </w:t>
        </w:r>
        <w:r w:rsidR="00465922" w:rsidRPr="00762CF6">
          <w:rPr>
            <w:rStyle w:val="Hyperlink"/>
            <w:rFonts w:ascii="Times New Roman" w:hAnsi="Times New Roman" w:cs="Times New Roman"/>
            <w:sz w:val="20"/>
            <w:szCs w:val="20"/>
          </w:rPr>
          <w:t>Cancer Biol</w:t>
        </w:r>
        <w:r w:rsidR="008423E8" w:rsidRPr="00762CF6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18</w:t>
        </w:r>
        <w:r w:rsidRPr="00762CF6">
          <w:rPr>
            <w:rStyle w:val="Hyperlink"/>
            <w:rFonts w:ascii="Times New Roman" w:hAnsi="Times New Roman" w:cs="Times New Roman"/>
            <w:sz w:val="20"/>
            <w:szCs w:val="20"/>
          </w:rPr>
          <w:t>:</w:t>
        </w:r>
        <w:r w:rsidR="008423E8" w:rsidRPr="00762CF6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r w:rsidRPr="00762CF6">
          <w:rPr>
            <w:rStyle w:val="Hyperlink"/>
            <w:rFonts w:ascii="Times New Roman" w:hAnsi="Times New Roman" w:cs="Times New Roman"/>
            <w:sz w:val="20"/>
            <w:szCs w:val="20"/>
          </w:rPr>
          <w:t>311-321.</w:t>
        </w:r>
      </w:hyperlink>
    </w:p>
    <w:p w:rsidR="00F67590" w:rsidRPr="006E115E" w:rsidRDefault="00F67590" w:rsidP="00FC688E">
      <w:pPr>
        <w:widowControl w:val="0"/>
        <w:spacing w:after="0" w:line="360" w:lineRule="auto"/>
        <w:ind w:righ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</w:t>
      </w:r>
      <w:hyperlink r:id="rId11" w:history="1">
        <w:r w:rsidR="00762CF6" w:rsidRPr="00C10770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Xu F, Burg KJL (2007) </w:t>
        </w:r>
        <w:r w:rsidRPr="00C10770">
          <w:rPr>
            <w:rStyle w:val="Hyperlink"/>
            <w:rFonts w:ascii="Times New Roman" w:hAnsi="Times New Roman" w:cs="Times New Roman"/>
            <w:sz w:val="20"/>
            <w:szCs w:val="20"/>
          </w:rPr>
          <w:t>Three-dimensional polymeric systems for cance</w:t>
        </w:r>
        <w:r w:rsidR="00BD008E" w:rsidRPr="00C10770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r cell studies. Cytotechnology </w:t>
        </w:r>
        <w:r w:rsidRPr="00C10770">
          <w:rPr>
            <w:rStyle w:val="Hyperlink"/>
            <w:rFonts w:ascii="Times New Roman" w:hAnsi="Times New Roman" w:cs="Times New Roman"/>
            <w:sz w:val="20"/>
            <w:szCs w:val="20"/>
          </w:rPr>
          <w:t>54:</w:t>
        </w:r>
        <w:r w:rsidR="0003179A" w:rsidRPr="00C10770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r w:rsidR="00BD008E" w:rsidRPr="00C10770">
          <w:rPr>
            <w:rStyle w:val="Hyperlink"/>
            <w:rFonts w:ascii="Times New Roman" w:hAnsi="Times New Roman" w:cs="Times New Roman"/>
            <w:sz w:val="20"/>
            <w:szCs w:val="20"/>
          </w:rPr>
          <w:t>135-</w:t>
        </w:r>
        <w:r w:rsidRPr="00C10770">
          <w:rPr>
            <w:rStyle w:val="Hyperlink"/>
            <w:rFonts w:ascii="Times New Roman" w:hAnsi="Times New Roman" w:cs="Times New Roman"/>
            <w:sz w:val="20"/>
            <w:szCs w:val="20"/>
          </w:rPr>
          <w:t>143.</w:t>
        </w:r>
      </w:hyperlink>
    </w:p>
    <w:p w:rsidR="00F67590" w:rsidRPr="006E115E" w:rsidRDefault="00F67590" w:rsidP="00FC688E">
      <w:pPr>
        <w:widowControl w:val="0"/>
        <w:spacing w:after="0" w:line="360" w:lineRule="auto"/>
        <w:ind w:righ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</w:t>
      </w:r>
      <w:hyperlink r:id="rId12" w:history="1">
        <w:r w:rsidR="00C10770" w:rsidRPr="006B5C37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Page H, Flood P, Raynaud P (2013) </w:t>
        </w:r>
        <w:r w:rsidRPr="006B5C37">
          <w:rPr>
            <w:rStyle w:val="Hyperlink"/>
            <w:rFonts w:ascii="Times New Roman" w:hAnsi="Times New Roman" w:cs="Times New Roman"/>
            <w:sz w:val="20"/>
            <w:szCs w:val="20"/>
          </w:rPr>
          <w:t>Three-dimensional cell cultures: current tren</w:t>
        </w:r>
        <w:r w:rsidR="00AF031C" w:rsidRPr="006B5C37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ds and beyond. Cell Tissue Res </w:t>
        </w:r>
        <w:r w:rsidRPr="006B5C37">
          <w:rPr>
            <w:rStyle w:val="Hyperlink"/>
            <w:rFonts w:ascii="Times New Roman" w:hAnsi="Times New Roman" w:cs="Times New Roman"/>
            <w:sz w:val="20"/>
            <w:szCs w:val="20"/>
          </w:rPr>
          <w:t>352:</w:t>
        </w:r>
        <w:r w:rsidR="0012017F" w:rsidRPr="006B5C37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r w:rsidRPr="006B5C37">
          <w:rPr>
            <w:rStyle w:val="Hyperlink"/>
            <w:rFonts w:ascii="Times New Roman" w:hAnsi="Times New Roman" w:cs="Times New Roman"/>
            <w:sz w:val="20"/>
            <w:szCs w:val="20"/>
          </w:rPr>
          <w:t>123-131.</w:t>
        </w:r>
      </w:hyperlink>
    </w:p>
    <w:p w:rsidR="00F67590" w:rsidRDefault="00F67590" w:rsidP="00FC688E">
      <w:pPr>
        <w:widowControl w:val="0"/>
        <w:spacing w:after="0" w:line="360" w:lineRule="auto"/>
        <w:ind w:righ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</w:t>
      </w:r>
      <w:hyperlink r:id="rId13" w:history="1">
        <w:r w:rsidRPr="00300C10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Breslin S, </w:t>
        </w:r>
        <w:r w:rsidR="006B5C37" w:rsidRPr="00300C10">
          <w:rPr>
            <w:rStyle w:val="Hyperlink"/>
            <w:rFonts w:ascii="Times New Roman" w:hAnsi="Times New Roman" w:cs="Times New Roman"/>
            <w:sz w:val="20"/>
            <w:szCs w:val="20"/>
          </w:rPr>
          <w:t>O’Driscoll L (2013)</w:t>
        </w:r>
        <w:r w:rsidRPr="00300C10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Three-dimensional cell culture: the missing link to drug discovery. Drug Discovery Today, 18:</w:t>
        </w:r>
        <w:r w:rsidR="006B5C37" w:rsidRPr="00300C10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r w:rsidRPr="00300C10">
          <w:rPr>
            <w:rStyle w:val="Hyperlink"/>
            <w:rFonts w:ascii="Times New Roman" w:hAnsi="Times New Roman" w:cs="Times New Roman"/>
            <w:sz w:val="20"/>
            <w:szCs w:val="20"/>
          </w:rPr>
          <w:t>240-249.</w:t>
        </w:r>
      </w:hyperlink>
    </w:p>
    <w:p w:rsidR="00F67590" w:rsidRPr="00F73714" w:rsidRDefault="00F67590" w:rsidP="00FC688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11. </w:t>
      </w:r>
      <w:hyperlink r:id="rId14" w:history="1">
        <w:r w:rsidR="0063402C" w:rsidRPr="00F73714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 xml:space="preserve">Yamada KM, Cukierman E (2007) </w:t>
        </w:r>
        <w:r w:rsidRPr="00F73714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Modeling tissue morphogenesi</w:t>
        </w:r>
        <w:r w:rsidR="00F73714" w:rsidRPr="00F73714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 xml:space="preserve">s and cancer in 3D. Cell </w:t>
        </w:r>
        <w:r w:rsidR="00B70F53" w:rsidRPr="00F73714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130</w:t>
        </w:r>
        <w:r w:rsidRPr="00F73714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:</w:t>
        </w:r>
        <w:r w:rsidR="00B70F53" w:rsidRPr="00F73714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r w:rsidRPr="00F73714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601-610.</w:t>
        </w:r>
      </w:hyperlink>
    </w:p>
    <w:p w:rsidR="00F67590" w:rsidRPr="006E115E" w:rsidRDefault="00F67590" w:rsidP="00FC688E">
      <w:pPr>
        <w:widowControl w:val="0"/>
        <w:spacing w:after="0" w:line="360" w:lineRule="auto"/>
        <w:ind w:righ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 xml:space="preserve">12. </w:t>
      </w:r>
      <w:hyperlink r:id="rId15" w:history="1">
        <w:r w:rsidRPr="002D03BD">
          <w:rPr>
            <w:rStyle w:val="Hyperlink"/>
            <w:rFonts w:ascii="Times New Roman" w:hAnsi="Times New Roman" w:cs="Times New Roman"/>
            <w:kern w:val="28"/>
            <w:sz w:val="20"/>
            <w:szCs w:val="20"/>
          </w:rPr>
          <w:t>Valyi-Nagy K , Folbe</w:t>
        </w:r>
        <w:r w:rsidR="00D674D6" w:rsidRPr="002D03BD">
          <w:rPr>
            <w:rStyle w:val="Hyperlink"/>
            <w:rFonts w:ascii="Times New Roman" w:hAnsi="Times New Roman" w:cs="Times New Roman"/>
            <w:kern w:val="28"/>
            <w:sz w:val="20"/>
            <w:szCs w:val="20"/>
          </w:rPr>
          <w:t xml:space="preserve">rg R, Valyi-Nagy T, Maniotis A (2007) </w:t>
        </w:r>
        <w:r w:rsidRPr="002D03BD">
          <w:rPr>
            <w:rStyle w:val="Hyperlink"/>
            <w:rFonts w:ascii="Times New Roman" w:hAnsi="Times New Roman" w:cs="Times New Roman"/>
            <w:kern w:val="28"/>
            <w:sz w:val="20"/>
            <w:szCs w:val="20"/>
          </w:rPr>
          <w:t>Susceptibility of uveal melanoma to herpes simplex virus type 1: the role of tumor invasiveness, the extracellular matrix and chroma</w:t>
        </w:r>
        <w:r w:rsidR="00BD2487" w:rsidRPr="002D03BD">
          <w:rPr>
            <w:rStyle w:val="Hyperlink"/>
            <w:rFonts w:ascii="Times New Roman" w:hAnsi="Times New Roman" w:cs="Times New Roman"/>
            <w:kern w:val="28"/>
            <w:sz w:val="20"/>
            <w:szCs w:val="20"/>
          </w:rPr>
          <w:t xml:space="preserve">tin sequestration. Exp Eye Res </w:t>
        </w:r>
        <w:r w:rsidRPr="002D03BD">
          <w:rPr>
            <w:rStyle w:val="Hyperlink"/>
            <w:rFonts w:ascii="Times New Roman" w:hAnsi="Times New Roman" w:cs="Times New Roman"/>
            <w:kern w:val="28"/>
            <w:sz w:val="20"/>
            <w:szCs w:val="20"/>
          </w:rPr>
          <w:t>84:</w:t>
        </w:r>
        <w:r w:rsidR="00BD2487" w:rsidRPr="002D03BD">
          <w:rPr>
            <w:rStyle w:val="Hyperlink"/>
            <w:rFonts w:ascii="Times New Roman" w:hAnsi="Times New Roman" w:cs="Times New Roman"/>
            <w:kern w:val="28"/>
            <w:sz w:val="20"/>
            <w:szCs w:val="20"/>
          </w:rPr>
          <w:t xml:space="preserve"> </w:t>
        </w:r>
        <w:r w:rsidRPr="002D03BD">
          <w:rPr>
            <w:rStyle w:val="Hyperlink"/>
            <w:rFonts w:ascii="Times New Roman" w:hAnsi="Times New Roman" w:cs="Times New Roman"/>
            <w:kern w:val="28"/>
            <w:sz w:val="20"/>
            <w:szCs w:val="20"/>
          </w:rPr>
          <w:t>991-1000.</w:t>
        </w:r>
      </w:hyperlink>
    </w:p>
    <w:p w:rsidR="00F67590" w:rsidRPr="006E115E" w:rsidRDefault="00F67590" w:rsidP="00FC688E">
      <w:pPr>
        <w:widowControl w:val="0"/>
        <w:spacing w:after="0" w:line="360" w:lineRule="auto"/>
        <w:ind w:right="360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13. </w:t>
      </w:r>
      <w:hyperlink r:id="rId16" w:history="1">
        <w:r w:rsidRPr="00F84F43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Valyi-Nagy K, Dosa</w:t>
        </w:r>
        <w:r w:rsidRPr="00F84F43">
          <w:rPr>
            <w:rStyle w:val="Hyperlink"/>
            <w:rFonts w:ascii="Times New Roman" w:hAnsi="Times New Roman" w:cs="Times New Roman"/>
            <w:sz w:val="20"/>
            <w:szCs w:val="20"/>
            <w:vertAlign w:val="superscript"/>
          </w:rPr>
          <w:t xml:space="preserve"> </w:t>
        </w:r>
        <w:r w:rsidRPr="00F84F43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 xml:space="preserve">S, Kovacs SK, Bacsa S, Voros A, </w:t>
        </w:r>
        <w:r w:rsidR="00581B4A" w:rsidRPr="00F84F43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 xml:space="preserve">et al. </w:t>
        </w:r>
        <w:r w:rsidR="006B1F98" w:rsidRPr="00F84F43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(</w:t>
        </w:r>
        <w:r w:rsidRPr="00F84F43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2010</w:t>
        </w:r>
        <w:r w:rsidR="006B1F98" w:rsidRPr="00F84F43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 xml:space="preserve">) </w:t>
        </w:r>
        <w:r w:rsidRPr="00F84F43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 xml:space="preserve">Identification of virus resistant tumor cell subpopulations in three dimensional uveal melanoma cultures. </w:t>
        </w:r>
        <w:r w:rsidR="00F57C42" w:rsidRPr="00F84F43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Cancer Gene Ther</w:t>
        </w:r>
        <w:r w:rsidR="003959F4" w:rsidRPr="00F84F43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 xml:space="preserve"> </w:t>
        </w:r>
        <w:r w:rsidRPr="00F84F43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17:</w:t>
        </w:r>
        <w:r w:rsidR="003959F4" w:rsidRPr="00F84F43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 xml:space="preserve"> </w:t>
        </w:r>
        <w:r w:rsidRPr="00F84F43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223-234.</w:t>
        </w:r>
      </w:hyperlink>
    </w:p>
    <w:p w:rsidR="00F67590" w:rsidRPr="006E115E" w:rsidRDefault="00F67590" w:rsidP="00FC688E">
      <w:pPr>
        <w:widowControl w:val="0"/>
        <w:autoSpaceDE w:val="0"/>
        <w:autoSpaceDN w:val="0"/>
        <w:spacing w:after="0" w:line="360" w:lineRule="auto"/>
        <w:ind w:right="360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14. </w:t>
      </w:r>
      <w:hyperlink r:id="rId17" w:history="1">
        <w:r w:rsidRPr="00932C5A">
          <w:rPr>
            <w:rStyle w:val="Hyperlink"/>
            <w:rFonts w:ascii="Times New Roman" w:hAnsi="Times New Roman" w:cs="Times New Roman"/>
            <w:sz w:val="20"/>
            <w:szCs w:val="20"/>
            <w:lang w:val="it-IT"/>
          </w:rPr>
          <w:t xml:space="preserve">Valyi-Nagy K, </w:t>
        </w:r>
        <w:r w:rsidR="00660546" w:rsidRPr="00932C5A">
          <w:rPr>
            <w:rStyle w:val="Hyperlink"/>
            <w:rFonts w:ascii="Times New Roman" w:hAnsi="Times New Roman" w:cs="Times New Roman"/>
            <w:sz w:val="20"/>
            <w:szCs w:val="20"/>
            <w:lang w:val="it-IT"/>
          </w:rPr>
          <w:t xml:space="preserve">Voros A, Gagyi E, Valyi-Nagy T (2011) </w:t>
        </w:r>
        <w:r w:rsidRPr="00932C5A">
          <w:rPr>
            <w:rStyle w:val="Hyperlink"/>
            <w:rFonts w:ascii="Times New Roman" w:hAnsi="Times New Roman" w:cs="Times New Roman"/>
            <w:sz w:val="20"/>
            <w:szCs w:val="20"/>
          </w:rPr>
          <w:t>Increased Resistance of Vasculogenic Mimicry-Forming Uveal Melanoma Cells against Cytotoxic Agent</w:t>
        </w:r>
        <w:r w:rsidR="00BF1380" w:rsidRPr="00932C5A">
          <w:rPr>
            <w:rStyle w:val="Hyperlink"/>
            <w:rFonts w:ascii="Times New Roman" w:hAnsi="Times New Roman" w:cs="Times New Roman"/>
            <w:sz w:val="20"/>
            <w:szCs w:val="20"/>
          </w:rPr>
          <w:t>s in Three-Dimensional Cultures.</w:t>
        </w:r>
        <w:r w:rsidRPr="00932C5A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r w:rsidR="00BF1380" w:rsidRPr="00932C5A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InTech </w:t>
        </w:r>
        <w:r w:rsidR="00932C5A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18: </w:t>
        </w:r>
        <w:r w:rsidRPr="00932C5A">
          <w:rPr>
            <w:rStyle w:val="Hyperlink"/>
            <w:rFonts w:ascii="Times New Roman" w:hAnsi="Times New Roman" w:cs="Times New Roman"/>
            <w:sz w:val="20"/>
            <w:szCs w:val="20"/>
          </w:rPr>
          <w:t>377-392</w:t>
        </w:r>
        <w:r w:rsidR="00BF1380" w:rsidRPr="00932C5A">
          <w:rPr>
            <w:rStyle w:val="Hyperlink"/>
            <w:rFonts w:ascii="Times New Roman" w:hAnsi="Times New Roman" w:cs="Times New Roman"/>
            <w:sz w:val="20"/>
            <w:szCs w:val="20"/>
          </w:rPr>
          <w:t>.</w:t>
        </w:r>
      </w:hyperlink>
    </w:p>
    <w:p w:rsidR="00F67590" w:rsidRPr="00857477" w:rsidRDefault="00F67590" w:rsidP="00FC688E">
      <w:pPr>
        <w:autoSpaceDE w:val="0"/>
        <w:autoSpaceDN w:val="0"/>
        <w:adjustRightInd w:val="0"/>
        <w:spacing w:after="0" w:line="360" w:lineRule="auto"/>
        <w:jc w:val="both"/>
        <w:rPr>
          <w:rStyle w:val="Hyperlink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4B3BC5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857477">
        <w:rPr>
          <w:rFonts w:ascii="Times New Roman" w:hAnsi="Times New Roman" w:cs="Times New Roman"/>
          <w:sz w:val="20"/>
          <w:szCs w:val="20"/>
        </w:rPr>
        <w:fldChar w:fldCharType="begin"/>
      </w:r>
      <w:r w:rsidR="00857477">
        <w:rPr>
          <w:rFonts w:ascii="Times New Roman" w:hAnsi="Times New Roman" w:cs="Times New Roman"/>
          <w:sz w:val="20"/>
          <w:szCs w:val="20"/>
        </w:rPr>
        <w:instrText xml:space="preserve"> HYPERLINK "http://www.ncbi.nlm.nih.gov/pubmed/18175812" </w:instrText>
      </w:r>
      <w:r w:rsidR="00857477">
        <w:rPr>
          <w:rFonts w:ascii="Times New Roman" w:hAnsi="Times New Roman" w:cs="Times New Roman"/>
          <w:sz w:val="20"/>
          <w:szCs w:val="20"/>
        </w:rPr>
      </w:r>
      <w:r w:rsidR="00857477">
        <w:rPr>
          <w:rFonts w:ascii="Times New Roman" w:hAnsi="Times New Roman" w:cs="Times New Roman"/>
          <w:sz w:val="20"/>
          <w:szCs w:val="20"/>
        </w:rPr>
        <w:fldChar w:fldCharType="separate"/>
      </w:r>
      <w:r w:rsidRPr="00857477">
        <w:rPr>
          <w:rStyle w:val="Hyperlink"/>
          <w:rFonts w:ascii="Times New Roman" w:hAnsi="Times New Roman" w:cs="Times New Roman"/>
          <w:sz w:val="20"/>
          <w:szCs w:val="20"/>
        </w:rPr>
        <w:t>Br</w:t>
      </w:r>
      <w:r w:rsidR="003D5E9C" w:rsidRPr="00857477">
        <w:rPr>
          <w:rStyle w:val="Hyperlink"/>
          <w:rFonts w:ascii="Times New Roman" w:hAnsi="Times New Roman" w:cs="Times New Roman"/>
          <w:sz w:val="20"/>
          <w:szCs w:val="20"/>
        </w:rPr>
        <w:t xml:space="preserve">ower SL, Fensterer JE, Bush JE (2008) </w:t>
      </w:r>
      <w:r w:rsidRPr="00857477">
        <w:rPr>
          <w:rStyle w:val="Hyperlink"/>
          <w:rFonts w:ascii="Times New Roman" w:hAnsi="Times New Roman" w:cs="Times New Roman"/>
          <w:sz w:val="20"/>
          <w:szCs w:val="20"/>
        </w:rPr>
        <w:t>The ChemoFx assay: an ex vivo chemosensitivity and resistance</w:t>
      </w:r>
    </w:p>
    <w:p w:rsidR="00F67590" w:rsidRPr="006E115E" w:rsidRDefault="00F67590" w:rsidP="00FC688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7477">
        <w:rPr>
          <w:rStyle w:val="Hyperlink"/>
          <w:rFonts w:ascii="Times New Roman" w:hAnsi="Times New Roman" w:cs="Times New Roman"/>
          <w:sz w:val="20"/>
          <w:szCs w:val="20"/>
        </w:rPr>
        <w:t>assay for predicting patient response to cancer chemotherapy. Methods Mol Biol</w:t>
      </w:r>
      <w:r w:rsidR="00DC3E52" w:rsidRPr="00857477">
        <w:rPr>
          <w:rStyle w:val="Hyperlink"/>
          <w:rFonts w:ascii="Times New Roman" w:hAnsi="Times New Roman" w:cs="Times New Roman"/>
          <w:sz w:val="20"/>
          <w:szCs w:val="20"/>
        </w:rPr>
        <w:t xml:space="preserve"> </w:t>
      </w:r>
      <w:r w:rsidRPr="00857477">
        <w:rPr>
          <w:rStyle w:val="Hyperlink"/>
          <w:rFonts w:ascii="Times New Roman" w:hAnsi="Times New Roman" w:cs="Times New Roman"/>
          <w:sz w:val="20"/>
          <w:szCs w:val="20"/>
        </w:rPr>
        <w:t>414:</w:t>
      </w:r>
      <w:r w:rsidR="00DC3E52" w:rsidRPr="00857477">
        <w:rPr>
          <w:rStyle w:val="Hyperlink"/>
          <w:rFonts w:ascii="Times New Roman" w:hAnsi="Times New Roman" w:cs="Times New Roman"/>
          <w:sz w:val="20"/>
          <w:szCs w:val="20"/>
        </w:rPr>
        <w:t xml:space="preserve"> 57-</w:t>
      </w:r>
      <w:r w:rsidRPr="00857477">
        <w:rPr>
          <w:rStyle w:val="Hyperlink"/>
          <w:rFonts w:ascii="Times New Roman" w:hAnsi="Times New Roman" w:cs="Times New Roman"/>
          <w:sz w:val="20"/>
          <w:szCs w:val="20"/>
        </w:rPr>
        <w:t>78.</w:t>
      </w:r>
      <w:r w:rsidR="00857477">
        <w:rPr>
          <w:rFonts w:ascii="Times New Roman" w:hAnsi="Times New Roman" w:cs="Times New Roman"/>
          <w:sz w:val="20"/>
          <w:szCs w:val="20"/>
        </w:rPr>
        <w:fldChar w:fldCharType="end"/>
      </w:r>
    </w:p>
    <w:p w:rsidR="00F67590" w:rsidRPr="006E115E" w:rsidRDefault="00F67590" w:rsidP="00FC688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4B3BC5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hyperlink r:id="rId18" w:history="1">
        <w:r w:rsidRPr="007835F8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 xml:space="preserve">Hirschhaeuser F, Menne H, Dittfeld C, West J, Mueller-Klieser W, </w:t>
        </w:r>
        <w:r w:rsidR="00857477" w:rsidRPr="007835F8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 xml:space="preserve">et al. (2010) </w:t>
        </w:r>
        <w:r w:rsidRPr="007835F8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Multicellular tumor spheroids: an underestimated tool is catchin</w:t>
        </w:r>
        <w:r w:rsidR="00D85D43" w:rsidRPr="007835F8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 xml:space="preserve">g up again. J Biotechnol </w:t>
        </w:r>
        <w:r w:rsidR="00A66E36" w:rsidRPr="007835F8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148</w:t>
        </w:r>
        <w:r w:rsidRPr="007835F8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:</w:t>
        </w:r>
        <w:r w:rsidR="008340CF" w:rsidRPr="007835F8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r w:rsidRPr="007835F8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3-15.</w:t>
        </w:r>
      </w:hyperlink>
    </w:p>
    <w:p w:rsidR="00F67590" w:rsidRPr="006E115E" w:rsidRDefault="00F67590" w:rsidP="00FC688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4B3BC5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hyperlink r:id="rId19" w:history="1">
        <w:r w:rsidRPr="00D73F61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 xml:space="preserve">Kimlin LC, </w:t>
        </w:r>
        <w:r w:rsidR="008467FE" w:rsidRPr="00D73F61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 xml:space="preserve">Casagrande G, Virador VM (2013) </w:t>
        </w:r>
        <w:r w:rsidRPr="00D73F61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In vitro three-dimensional (3D) models in cancer research</w:t>
        </w:r>
        <w:r w:rsidR="00D73F61" w:rsidRPr="00D73F61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 xml:space="preserve">: an update. Mol Carcinog </w:t>
        </w:r>
        <w:r w:rsidR="0095666D" w:rsidRPr="00D73F61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52</w:t>
        </w:r>
        <w:r w:rsidRPr="00D73F61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:</w:t>
        </w:r>
        <w:r w:rsidR="00E115BB" w:rsidRPr="00D73F61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r w:rsidR="00261463" w:rsidRPr="00D73F61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167-</w:t>
        </w:r>
        <w:r w:rsidRPr="00D73F61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182.</w:t>
        </w:r>
      </w:hyperlink>
    </w:p>
    <w:p w:rsidR="00F67590" w:rsidRPr="006E115E" w:rsidRDefault="00F67590" w:rsidP="00FC688E">
      <w:pPr>
        <w:widowControl w:val="0"/>
        <w:autoSpaceDE w:val="0"/>
        <w:autoSpaceDN w:val="0"/>
        <w:spacing w:after="0" w:line="360" w:lineRule="auto"/>
        <w:ind w:right="360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4B3BC5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hyperlink r:id="rId20" w:history="1">
        <w:r w:rsidRPr="00B328F2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Valyi-Nagy K, Kormos B,</w:t>
        </w:r>
        <w:r w:rsidR="00EE28F8" w:rsidRPr="00B328F2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 xml:space="preserve"> Ali M, Shukla D, Valyi-Nagy T (2012) </w:t>
        </w:r>
        <w:r w:rsidRPr="00B328F2">
          <w:rPr>
            <w:rStyle w:val="Hyperlink"/>
            <w:rFonts w:ascii="Times New Roman" w:hAnsi="Times New Roman" w:cs="Times New Roman"/>
            <w:sz w:val="20"/>
            <w:szCs w:val="20"/>
          </w:rPr>
          <w:t>Stem cell marker CD271 is expressed by vasculogenic mimicry-forming uveal melanoma cells in</w:t>
        </w:r>
        <w:r w:rsidRPr="00B328F2">
          <w:rPr>
            <w:rStyle w:val="Hyperlink"/>
            <w:rFonts w:ascii="Times New Roman" w:hAnsi="Times New Roman" w:cs="Times New Roman"/>
            <w:i/>
            <w:sz w:val="20"/>
            <w:szCs w:val="20"/>
          </w:rPr>
          <w:t xml:space="preserve"> </w:t>
        </w:r>
        <w:r w:rsidRPr="00B328F2">
          <w:rPr>
            <w:rStyle w:val="Hyperlink"/>
            <w:rFonts w:ascii="Times New Roman" w:hAnsi="Times New Roman" w:cs="Times New Roman"/>
            <w:sz w:val="20"/>
            <w:szCs w:val="20"/>
          </w:rPr>
          <w:t>three-dimensional cultures. Molecular</w:t>
        </w:r>
        <w:r w:rsidR="008763DA" w:rsidRPr="00B328F2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Vision </w:t>
        </w:r>
        <w:r w:rsidRPr="00B328F2">
          <w:rPr>
            <w:rStyle w:val="Hyperlink"/>
            <w:rFonts w:ascii="Times New Roman" w:hAnsi="Times New Roman" w:cs="Times New Roman"/>
            <w:sz w:val="20"/>
            <w:szCs w:val="20"/>
          </w:rPr>
          <w:t>18:</w:t>
        </w:r>
        <w:r w:rsidR="001E1863" w:rsidRPr="00B328F2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r w:rsidRPr="00B328F2">
          <w:rPr>
            <w:rStyle w:val="Hyperlink"/>
            <w:rFonts w:ascii="Times New Roman" w:hAnsi="Times New Roman" w:cs="Times New Roman"/>
            <w:sz w:val="20"/>
            <w:szCs w:val="20"/>
          </w:rPr>
          <w:t>588-592.</w:t>
        </w:r>
      </w:hyperlink>
    </w:p>
    <w:p w:rsidR="00F67590" w:rsidRPr="006E115E" w:rsidRDefault="00F67590" w:rsidP="00FC688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</w:t>
      </w:r>
      <w:r w:rsidR="004B3BC5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hyperlink r:id="rId21" w:history="1">
        <w:r w:rsidRPr="00686A80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Feng S, Duan X, Lo PK, Liu S, Liu X, </w:t>
        </w:r>
        <w:r w:rsidR="00D40898" w:rsidRPr="00686A80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et al. </w:t>
        </w:r>
        <w:r w:rsidR="00A44753" w:rsidRPr="00686A80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(2013) </w:t>
        </w:r>
        <w:r w:rsidRPr="00686A80">
          <w:rPr>
            <w:rStyle w:val="Hyperlink"/>
            <w:rFonts w:ascii="Times New Roman" w:hAnsi="Times New Roman" w:cs="Times New Roman"/>
            <w:sz w:val="20"/>
            <w:szCs w:val="20"/>
          </w:rPr>
          <w:t>Expansion of breast cancer stem cells with fibrous sca</w:t>
        </w:r>
        <w:r w:rsidR="00B328F2" w:rsidRPr="00686A80">
          <w:rPr>
            <w:rStyle w:val="Hyperlink"/>
            <w:rFonts w:ascii="Times New Roman" w:hAnsi="Times New Roman" w:cs="Times New Roman"/>
            <w:sz w:val="20"/>
            <w:szCs w:val="20"/>
          </w:rPr>
          <w:t>ffold</w:t>
        </w:r>
        <w:r w:rsidR="00D03CDC" w:rsidRPr="00686A80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s. Integr Biol (Camb) </w:t>
        </w:r>
        <w:r w:rsidR="00B328F2" w:rsidRPr="00686A80">
          <w:rPr>
            <w:rStyle w:val="Hyperlink"/>
            <w:rFonts w:ascii="Times New Roman" w:hAnsi="Times New Roman" w:cs="Times New Roman"/>
            <w:sz w:val="20"/>
            <w:szCs w:val="20"/>
          </w:rPr>
          <w:t>5</w:t>
        </w:r>
        <w:r w:rsidRPr="00686A80">
          <w:rPr>
            <w:rStyle w:val="Hyperlink"/>
            <w:rFonts w:ascii="Times New Roman" w:hAnsi="Times New Roman" w:cs="Times New Roman"/>
            <w:sz w:val="20"/>
            <w:szCs w:val="20"/>
          </w:rPr>
          <w:t>:</w:t>
        </w:r>
        <w:r w:rsidR="00B328F2" w:rsidRPr="00686A80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r w:rsidRPr="00686A80">
          <w:rPr>
            <w:rStyle w:val="Hyperlink"/>
            <w:rFonts w:ascii="Times New Roman" w:hAnsi="Times New Roman" w:cs="Times New Roman"/>
            <w:sz w:val="20"/>
            <w:szCs w:val="20"/>
          </w:rPr>
          <w:t>768-777.</w:t>
        </w:r>
      </w:hyperlink>
    </w:p>
    <w:p w:rsidR="00F67590" w:rsidRPr="006E115E" w:rsidRDefault="004B3BC5" w:rsidP="00FC688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</w:t>
      </w:r>
      <w:r w:rsidR="00F67590">
        <w:rPr>
          <w:rFonts w:ascii="Times New Roman" w:hAnsi="Times New Roman" w:cs="Times New Roman"/>
          <w:sz w:val="20"/>
          <w:szCs w:val="20"/>
        </w:rPr>
        <w:t xml:space="preserve">. </w:t>
      </w:r>
      <w:hyperlink r:id="rId22" w:history="1">
        <w:r w:rsidR="00F67590" w:rsidRPr="001415AA">
          <w:rPr>
            <w:rStyle w:val="Hyperlink"/>
            <w:rFonts w:ascii="Times New Roman" w:hAnsi="Times New Roman" w:cs="Times New Roman"/>
            <w:sz w:val="20"/>
            <w:szCs w:val="20"/>
          </w:rPr>
          <w:t>Bichsel CA, Gobaa S, Kob</w:t>
        </w:r>
        <w:r w:rsidR="00C01E41" w:rsidRPr="001415AA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el S, Secondini C, Thalmann GN, et al. (2012) </w:t>
        </w:r>
        <w:r w:rsidR="00F67590" w:rsidRPr="001415AA">
          <w:rPr>
            <w:rStyle w:val="Hyperlink"/>
            <w:rFonts w:ascii="Times New Roman" w:hAnsi="Times New Roman" w:cs="Times New Roman"/>
            <w:sz w:val="20"/>
            <w:szCs w:val="20"/>
          </w:rPr>
          <w:t>Diagnostic microchip to assay 3D colony-growth potential of captured circulati</w:t>
        </w:r>
        <w:r w:rsidR="00D00362" w:rsidRPr="001415AA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ng tumor cells. Lab Chip </w:t>
        </w:r>
        <w:r w:rsidR="000139D9" w:rsidRPr="001415AA">
          <w:rPr>
            <w:rStyle w:val="Hyperlink"/>
            <w:rFonts w:ascii="Times New Roman" w:hAnsi="Times New Roman" w:cs="Times New Roman"/>
            <w:sz w:val="20"/>
            <w:szCs w:val="20"/>
          </w:rPr>
          <w:t>12</w:t>
        </w:r>
        <w:r w:rsidR="00F67590" w:rsidRPr="001415AA">
          <w:rPr>
            <w:rStyle w:val="Hyperlink"/>
            <w:rFonts w:ascii="Times New Roman" w:hAnsi="Times New Roman" w:cs="Times New Roman"/>
            <w:sz w:val="20"/>
            <w:szCs w:val="20"/>
          </w:rPr>
          <w:t>:</w:t>
        </w:r>
        <w:r w:rsidR="000139D9" w:rsidRPr="001415AA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r w:rsidR="00F67590" w:rsidRPr="001415AA">
          <w:rPr>
            <w:rStyle w:val="Hyperlink"/>
            <w:rFonts w:ascii="Times New Roman" w:hAnsi="Times New Roman" w:cs="Times New Roman"/>
            <w:sz w:val="20"/>
            <w:szCs w:val="20"/>
          </w:rPr>
          <w:t>2313-2316.</w:t>
        </w:r>
      </w:hyperlink>
    </w:p>
    <w:p w:rsidR="00F67590" w:rsidRPr="006E115E" w:rsidRDefault="004B3BC5" w:rsidP="00FC688E">
      <w:pPr>
        <w:widowControl w:val="0"/>
        <w:spacing w:after="0" w:line="360" w:lineRule="auto"/>
        <w:ind w:right="360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21</w:t>
      </w:r>
      <w:r w:rsidR="00F67590">
        <w:rPr>
          <w:rFonts w:ascii="Times New Roman" w:hAnsi="Times New Roman" w:cs="Times New Roman"/>
          <w:snapToGrid w:val="0"/>
          <w:sz w:val="20"/>
          <w:szCs w:val="20"/>
        </w:rPr>
        <w:t xml:space="preserve">. </w:t>
      </w:r>
      <w:hyperlink r:id="rId23" w:history="1">
        <w:r w:rsidR="00F67590" w:rsidRPr="00727C53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Godoy JM,  Sewell A, Johnston B, Brown BT, Lu X,  </w:t>
        </w:r>
        <w:r w:rsidR="001415AA" w:rsidRPr="00727C53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et al. </w:t>
        </w:r>
        <w:r w:rsidR="00320510" w:rsidRPr="00727C53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(2013) </w:t>
        </w:r>
        <w:r w:rsidR="00F67590" w:rsidRPr="00727C53">
          <w:rPr>
            <w:rStyle w:val="Hyperlink"/>
            <w:rFonts w:ascii="Times New Roman" w:hAnsi="Times New Roman" w:cs="Times New Roman"/>
            <w:sz w:val="20"/>
            <w:szCs w:val="20"/>
          </w:rPr>
          <w:t>Viable Biobanking of Primary Head and Neck Squamou</w:t>
        </w:r>
        <w:r w:rsidR="003809EA" w:rsidRPr="00727C53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s Cell Carcinoma. Laryngoscope </w:t>
        </w:r>
        <w:r w:rsidR="00F67590" w:rsidRPr="00727C53">
          <w:rPr>
            <w:rStyle w:val="Hyperlink"/>
            <w:rFonts w:ascii="Times New Roman" w:hAnsi="Times New Roman" w:cs="Times New Roman"/>
            <w:sz w:val="20"/>
            <w:szCs w:val="20"/>
          </w:rPr>
          <w:t>123:</w:t>
        </w:r>
        <w:r w:rsidR="00472CD1" w:rsidRPr="00727C53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r w:rsidR="00F67590" w:rsidRPr="00727C53">
          <w:rPr>
            <w:rStyle w:val="Hyperlink"/>
            <w:rFonts w:ascii="Times New Roman" w:hAnsi="Times New Roman" w:cs="Times New Roman"/>
            <w:sz w:val="20"/>
            <w:szCs w:val="20"/>
          </w:rPr>
          <w:t>641–645.</w:t>
        </w:r>
      </w:hyperlink>
    </w:p>
    <w:p w:rsidR="00F67590" w:rsidRPr="006E115E" w:rsidRDefault="00F67590" w:rsidP="00FC688E">
      <w:pPr>
        <w:widowControl w:val="0"/>
        <w:spacing w:after="0" w:line="360" w:lineRule="auto"/>
        <w:ind w:right="360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F67590" w:rsidRPr="006E115E" w:rsidRDefault="00F67590" w:rsidP="00FC688E">
      <w:pPr>
        <w:widowControl w:val="0"/>
        <w:spacing w:after="0" w:line="360" w:lineRule="auto"/>
        <w:ind w:right="360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BD2AEF" w:rsidRPr="006E115E" w:rsidRDefault="00BD2AEF" w:rsidP="00FC688E">
      <w:pPr>
        <w:spacing w:after="0" w:line="360" w:lineRule="auto"/>
        <w:ind w:right="360"/>
        <w:jc w:val="both"/>
        <w:rPr>
          <w:rFonts w:ascii="Times New Roman" w:hAnsi="Times New Roman" w:cs="Times New Roman"/>
          <w:sz w:val="20"/>
          <w:szCs w:val="20"/>
        </w:rPr>
      </w:pPr>
    </w:p>
    <w:p w:rsidR="00331A9E" w:rsidRPr="006E115E" w:rsidRDefault="00331A9E" w:rsidP="00FC688E">
      <w:pPr>
        <w:spacing w:after="0" w:line="360" w:lineRule="auto"/>
        <w:ind w:right="360"/>
        <w:jc w:val="both"/>
        <w:rPr>
          <w:rFonts w:ascii="Times New Roman" w:hAnsi="Times New Roman" w:cs="Times New Roman"/>
          <w:sz w:val="20"/>
          <w:szCs w:val="20"/>
        </w:rPr>
      </w:pPr>
    </w:p>
    <w:p w:rsidR="00331A9E" w:rsidRPr="006E115E" w:rsidRDefault="00331A9E" w:rsidP="00FC688E">
      <w:pPr>
        <w:widowControl w:val="0"/>
        <w:spacing w:after="0" w:line="360" w:lineRule="auto"/>
        <w:ind w:right="360"/>
        <w:jc w:val="both"/>
        <w:rPr>
          <w:rFonts w:ascii="Times New Roman" w:hAnsi="Times New Roman" w:cs="Times New Roman"/>
          <w:sz w:val="20"/>
          <w:szCs w:val="20"/>
        </w:rPr>
      </w:pPr>
    </w:p>
    <w:p w:rsidR="00331A9E" w:rsidRPr="006E115E" w:rsidRDefault="00331A9E" w:rsidP="00FC688E">
      <w:pPr>
        <w:widowControl w:val="0"/>
        <w:spacing w:after="0" w:line="360" w:lineRule="auto"/>
        <w:ind w:right="360"/>
        <w:jc w:val="both"/>
        <w:rPr>
          <w:rFonts w:ascii="Times New Roman" w:hAnsi="Times New Roman" w:cs="Times New Roman"/>
          <w:sz w:val="20"/>
          <w:szCs w:val="20"/>
        </w:rPr>
      </w:pPr>
    </w:p>
    <w:p w:rsidR="00331A9E" w:rsidRPr="006E115E" w:rsidRDefault="00331A9E" w:rsidP="00FC688E">
      <w:pPr>
        <w:widowControl w:val="0"/>
        <w:spacing w:after="0" w:line="360" w:lineRule="auto"/>
        <w:ind w:right="360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331A9E" w:rsidRPr="006E115E" w:rsidRDefault="00331A9E" w:rsidP="00FC688E">
      <w:pPr>
        <w:widowControl w:val="0"/>
        <w:spacing w:after="0" w:line="360" w:lineRule="auto"/>
        <w:ind w:right="360"/>
        <w:jc w:val="both"/>
        <w:rPr>
          <w:rFonts w:ascii="Times New Roman" w:hAnsi="Times New Roman" w:cs="Times New Roman"/>
          <w:sz w:val="20"/>
          <w:szCs w:val="20"/>
        </w:rPr>
      </w:pPr>
    </w:p>
    <w:p w:rsidR="00331A9E" w:rsidRPr="006E115E" w:rsidRDefault="00331A9E" w:rsidP="00FC688E">
      <w:pPr>
        <w:widowControl w:val="0"/>
        <w:spacing w:after="0" w:line="360" w:lineRule="auto"/>
        <w:ind w:right="360"/>
        <w:jc w:val="both"/>
        <w:rPr>
          <w:rFonts w:ascii="Times New Roman" w:hAnsi="Times New Roman" w:cs="Times New Roman"/>
          <w:sz w:val="20"/>
          <w:szCs w:val="20"/>
        </w:rPr>
      </w:pPr>
    </w:p>
    <w:p w:rsidR="00331A9E" w:rsidRPr="006E115E" w:rsidRDefault="00331A9E" w:rsidP="00FC688E">
      <w:pPr>
        <w:widowControl w:val="0"/>
        <w:spacing w:after="0" w:line="360" w:lineRule="auto"/>
        <w:ind w:right="360"/>
        <w:jc w:val="both"/>
        <w:rPr>
          <w:rFonts w:ascii="Times New Roman" w:hAnsi="Times New Roman" w:cs="Times New Roman"/>
          <w:sz w:val="20"/>
          <w:szCs w:val="20"/>
        </w:rPr>
      </w:pPr>
    </w:p>
    <w:p w:rsidR="00331A9E" w:rsidRPr="006E115E" w:rsidRDefault="00331A9E" w:rsidP="00FC688E">
      <w:pPr>
        <w:widowControl w:val="0"/>
        <w:spacing w:after="0" w:line="360" w:lineRule="auto"/>
        <w:ind w:right="360"/>
        <w:jc w:val="both"/>
        <w:rPr>
          <w:rFonts w:ascii="Times New Roman" w:hAnsi="Times New Roman" w:cs="Times New Roman"/>
          <w:sz w:val="20"/>
          <w:szCs w:val="20"/>
        </w:rPr>
      </w:pPr>
    </w:p>
    <w:p w:rsidR="00331A9E" w:rsidRPr="006E115E" w:rsidRDefault="00331A9E" w:rsidP="00FC688E">
      <w:pPr>
        <w:widowControl w:val="0"/>
        <w:spacing w:after="0" w:line="360" w:lineRule="auto"/>
        <w:ind w:right="360"/>
        <w:jc w:val="both"/>
        <w:rPr>
          <w:rFonts w:ascii="Times New Roman" w:hAnsi="Times New Roman" w:cs="Times New Roman"/>
          <w:sz w:val="20"/>
          <w:szCs w:val="20"/>
        </w:rPr>
      </w:pPr>
    </w:p>
    <w:p w:rsidR="00331A9E" w:rsidRPr="006E115E" w:rsidRDefault="00331A9E" w:rsidP="00FC688E">
      <w:pPr>
        <w:widowControl w:val="0"/>
        <w:spacing w:after="0" w:line="360" w:lineRule="auto"/>
        <w:ind w:right="360"/>
        <w:jc w:val="both"/>
        <w:rPr>
          <w:rFonts w:ascii="Times New Roman" w:hAnsi="Times New Roman" w:cs="Times New Roman"/>
          <w:sz w:val="20"/>
          <w:szCs w:val="20"/>
        </w:rPr>
      </w:pPr>
    </w:p>
    <w:sectPr w:rsidR="00331A9E" w:rsidRPr="006E115E" w:rsidSect="00C7051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54"/>
    <w:rsid w:val="000139D9"/>
    <w:rsid w:val="0003179A"/>
    <w:rsid w:val="0012017F"/>
    <w:rsid w:val="001351F3"/>
    <w:rsid w:val="001415AA"/>
    <w:rsid w:val="001E1863"/>
    <w:rsid w:val="00261463"/>
    <w:rsid w:val="00277E36"/>
    <w:rsid w:val="002B65FC"/>
    <w:rsid w:val="002D03BD"/>
    <w:rsid w:val="00300C10"/>
    <w:rsid w:val="0030796D"/>
    <w:rsid w:val="00320510"/>
    <w:rsid w:val="00331A9E"/>
    <w:rsid w:val="00352F98"/>
    <w:rsid w:val="00360951"/>
    <w:rsid w:val="003809EA"/>
    <w:rsid w:val="003959F4"/>
    <w:rsid w:val="003B546E"/>
    <w:rsid w:val="003D5E9C"/>
    <w:rsid w:val="003F4820"/>
    <w:rsid w:val="00465922"/>
    <w:rsid w:val="00472CD1"/>
    <w:rsid w:val="004B3BC5"/>
    <w:rsid w:val="00581B4A"/>
    <w:rsid w:val="005C7BF3"/>
    <w:rsid w:val="005D52D1"/>
    <w:rsid w:val="005F6D54"/>
    <w:rsid w:val="0063402C"/>
    <w:rsid w:val="00660546"/>
    <w:rsid w:val="00686A80"/>
    <w:rsid w:val="006B1F98"/>
    <w:rsid w:val="006B5C37"/>
    <w:rsid w:val="00727C53"/>
    <w:rsid w:val="00762CF6"/>
    <w:rsid w:val="007835F8"/>
    <w:rsid w:val="008340CF"/>
    <w:rsid w:val="008423E8"/>
    <w:rsid w:val="008467FE"/>
    <w:rsid w:val="00857477"/>
    <w:rsid w:val="008763DA"/>
    <w:rsid w:val="008C42AB"/>
    <w:rsid w:val="00926B51"/>
    <w:rsid w:val="00932C5A"/>
    <w:rsid w:val="0095666D"/>
    <w:rsid w:val="00996BC9"/>
    <w:rsid w:val="009A1325"/>
    <w:rsid w:val="00A16F96"/>
    <w:rsid w:val="00A356CC"/>
    <w:rsid w:val="00A44753"/>
    <w:rsid w:val="00A66E36"/>
    <w:rsid w:val="00AA367E"/>
    <w:rsid w:val="00AB0CD7"/>
    <w:rsid w:val="00AB4426"/>
    <w:rsid w:val="00AC67DA"/>
    <w:rsid w:val="00AF031C"/>
    <w:rsid w:val="00B328F2"/>
    <w:rsid w:val="00B37A90"/>
    <w:rsid w:val="00B70F53"/>
    <w:rsid w:val="00B727DF"/>
    <w:rsid w:val="00BD008E"/>
    <w:rsid w:val="00BD2487"/>
    <w:rsid w:val="00BD2AEF"/>
    <w:rsid w:val="00BF1380"/>
    <w:rsid w:val="00BF3051"/>
    <w:rsid w:val="00C01E41"/>
    <w:rsid w:val="00C10770"/>
    <w:rsid w:val="00C57101"/>
    <w:rsid w:val="00CA3BC0"/>
    <w:rsid w:val="00CD3C29"/>
    <w:rsid w:val="00D00362"/>
    <w:rsid w:val="00D03CDC"/>
    <w:rsid w:val="00D40898"/>
    <w:rsid w:val="00D674D6"/>
    <w:rsid w:val="00D73F61"/>
    <w:rsid w:val="00D85D43"/>
    <w:rsid w:val="00D94D30"/>
    <w:rsid w:val="00DB6BAE"/>
    <w:rsid w:val="00DC3E52"/>
    <w:rsid w:val="00E115BB"/>
    <w:rsid w:val="00EE28F8"/>
    <w:rsid w:val="00F239D2"/>
    <w:rsid w:val="00F57C42"/>
    <w:rsid w:val="00F67590"/>
    <w:rsid w:val="00F73714"/>
    <w:rsid w:val="00F84F43"/>
    <w:rsid w:val="00F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A9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A9E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A13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A9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A9E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A13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12931155" TargetMode="External"/><Relationship Id="rId13" Type="http://schemas.openxmlformats.org/officeDocument/2006/relationships/hyperlink" Target="http://www.ncbi.nlm.nih.gov/pubmed/23073387" TargetMode="External"/><Relationship Id="rId18" Type="http://schemas.openxmlformats.org/officeDocument/2006/relationships/hyperlink" Target="http://www.ncbi.nlm.nih.gov/pubmed/200972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cbi.nlm.nih.gov/pubmed/23529778" TargetMode="External"/><Relationship Id="rId7" Type="http://schemas.openxmlformats.org/officeDocument/2006/relationships/hyperlink" Target="http://www.ncbi.nlm.nih.gov/pubmed/20824353" TargetMode="External"/><Relationship Id="rId12" Type="http://schemas.openxmlformats.org/officeDocument/2006/relationships/hyperlink" Target="http://www.ncbi.nlm.nih.gov/pubmed/22729488" TargetMode="External"/><Relationship Id="rId17" Type="http://schemas.openxmlformats.org/officeDocument/2006/relationships/hyperlink" Target="http://www.intechopen.com/books/research-on-melanoma-a-glimpse-into-current-directions-and-future-trends/increased-resistance-of-vasculogenic-mimicry-forming-uveal-melanoma-cells-against-cytotoxic-agents-i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ncbi.nlm.nih.gov/pubmed/19893596" TargetMode="External"/><Relationship Id="rId20" Type="http://schemas.openxmlformats.org/officeDocument/2006/relationships/hyperlink" Target="http://www.ncbi.nlm.nih.gov/pubmed/2241985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cbi.nlm.nih.gov/pubmed/22031304" TargetMode="External"/><Relationship Id="rId11" Type="http://schemas.openxmlformats.org/officeDocument/2006/relationships/hyperlink" Target="http://www.ncbi.nlm.nih.gov/pmc/articles/PMC2267509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ncbi.nlm.nih.gov/pubmed/23799370" TargetMode="External"/><Relationship Id="rId15" Type="http://schemas.openxmlformats.org/officeDocument/2006/relationships/hyperlink" Target="http://www.ncbi.nlm.nih.gov/pubmed/17386925" TargetMode="External"/><Relationship Id="rId23" Type="http://schemas.openxmlformats.org/officeDocument/2006/relationships/hyperlink" Target="http://www.ncbi.nlm.nih.gov/pubmed/23299699" TargetMode="External"/><Relationship Id="rId10" Type="http://schemas.openxmlformats.org/officeDocument/2006/relationships/hyperlink" Target="http://www.ncbi.nlm.nih.gov/pubmed/18455428" TargetMode="External"/><Relationship Id="rId19" Type="http://schemas.openxmlformats.org/officeDocument/2006/relationships/hyperlink" Target="http://www.ncbi.nlm.nih.gov/pubmed/221622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17163781" TargetMode="External"/><Relationship Id="rId14" Type="http://schemas.openxmlformats.org/officeDocument/2006/relationships/hyperlink" Target="http://www.ncbi.nlm.nih.gov/pubmed/17719539" TargetMode="External"/><Relationship Id="rId22" Type="http://schemas.openxmlformats.org/officeDocument/2006/relationships/hyperlink" Target="http://www.ncbi.nlm.nih.gov/pubmed/225651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726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perkannex</dc:creator>
  <cp:keywords/>
  <dc:description/>
  <cp:lastModifiedBy>perkannex</cp:lastModifiedBy>
  <cp:revision>86</cp:revision>
  <dcterms:created xsi:type="dcterms:W3CDTF">2013-08-15T12:18:00Z</dcterms:created>
  <dcterms:modified xsi:type="dcterms:W3CDTF">2013-08-15T13:15:00Z</dcterms:modified>
</cp:coreProperties>
</file>