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C98D" w14:textId="77777777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E4E6A9" w14:textId="77777777" w:rsidR="00F84AA5" w:rsidRPr="00FC5161" w:rsidRDefault="00F84AA5" w:rsidP="00F84AA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5161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0F71C354" w14:textId="5810DD53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Cadet J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Richard Wagner J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(2013)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DNA base damage by reactive oxygen species, oxidizing agents, and UV radiation. Cold Spring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Harb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Perspect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2013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5</w:t>
      </w:r>
      <w:r w:rsidR="00FC5161">
        <w:rPr>
          <w:rFonts w:ascii="Times New Roman" w:hAnsi="Times New Roman" w:cs="Times New Roman"/>
          <w:sz w:val="20"/>
          <w:szCs w:val="20"/>
        </w:rPr>
        <w:t>.</w:t>
      </w:r>
    </w:p>
    <w:p w14:paraId="50D4872D" w14:textId="1D74F31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Jackson SP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Bartek J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(2009)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DNA-damage response in human biology and disease.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Nature 461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1071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8.</w:t>
      </w:r>
    </w:p>
    <w:p w14:paraId="045299AD" w14:textId="6FDFD7D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Zhou BBS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Elledge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SJ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DNA damage response: Putting checkpoints in perspective. Nature 408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433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9.</w:t>
      </w:r>
    </w:p>
    <w:p w14:paraId="6FDE2A88" w14:textId="433CBF6E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Basu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AK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DNA damage, mutagenesis and cancer. Int J Mol Sci 2018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19.</w:t>
      </w:r>
    </w:p>
    <w:p w14:paraId="39129573" w14:textId="5154567E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Ciccia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Elledge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SJ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DNA Damage Response: Making It Safe to Play with Knives. Mol. Cell 40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179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204.</w:t>
      </w:r>
    </w:p>
    <w:p w14:paraId="1BAEC0C4" w14:textId="0DE0C83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Niida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H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Nakanishi M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(2006)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DNA damage checkpoints in mammals. Mutagenesis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21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9.</w:t>
      </w:r>
    </w:p>
    <w:p w14:paraId="3BB944B9" w14:textId="2FE6642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Caldecott KW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Single-strand break repair and genetic disease Nat Rev Genet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619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31.</w:t>
      </w:r>
    </w:p>
    <w:p w14:paraId="4D8E45D9" w14:textId="79C95032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8.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Chang HHY</w:t>
      </w:r>
      <w:r w:rsidR="00FC516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Pannunzio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NR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Adachi N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Lieber MR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Non-homologous DNA end joining and alternative pathways to double-strand break repair. Nat Rev Mol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18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495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506.</w:t>
      </w:r>
    </w:p>
    <w:p w14:paraId="1E8B930C" w14:textId="3E9C8D2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9.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McKinnon PJ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Caldecott KW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DNA strand break repair and human genetic disease.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Annu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Rev Genomics Hum. Genet 8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37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55.</w:t>
      </w:r>
    </w:p>
    <w:p w14:paraId="6B94FB97" w14:textId="1EDB10C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10.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Kavanagh JN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Redmond KM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Schettino G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Prise KM </w:t>
      </w:r>
      <w:r w:rsidR="00FC5161">
        <w:rPr>
          <w:rFonts w:ascii="Times New Roman" w:hAnsi="Times New Roman" w:cs="Times New Roman"/>
          <w:sz w:val="20"/>
          <w:szCs w:val="20"/>
        </w:rPr>
        <w:t xml:space="preserve">(2013) </w:t>
      </w:r>
      <w:r w:rsidRPr="00F84AA5">
        <w:rPr>
          <w:rFonts w:ascii="Times New Roman" w:hAnsi="Times New Roman" w:cs="Times New Roman"/>
          <w:sz w:val="20"/>
          <w:szCs w:val="20"/>
        </w:rPr>
        <w:t>DNA double strand break repair: A radiation perspective. Antioxidants Redox Signal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18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2458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72.</w:t>
      </w:r>
    </w:p>
    <w:p w14:paraId="4D84AD97" w14:textId="4A78F5B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11.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Sancar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Lindsey-Boltz LA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Ünsal-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Kaçmaz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K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Linn S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Molecular mechanisms of mammalian DNA repair and the DNA damage checkpoints.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Annu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Rev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Biochem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73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39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85.</w:t>
      </w:r>
    </w:p>
    <w:p w14:paraId="76045CAF" w14:textId="6A96A32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12.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Roos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WP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Kaina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B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(2006)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DNA damage-induced cell death by apoptosis. Trends Mol Med 12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440–50.</w:t>
      </w:r>
    </w:p>
    <w:p w14:paraId="206495D2" w14:textId="07993CD7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13.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Vindigni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Special issue: “At the Intersection of DNA Replication and Genome Maintenance: from Mechanisms to Therapy.”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Biophys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. Chem 225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2.</w:t>
      </w:r>
    </w:p>
    <w:p w14:paraId="4DD450A9" w14:textId="602E19D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14.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Branzei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D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Foiani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Maintaining genome stability at the replication fork. Nat Rev Mol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11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208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19.</w:t>
      </w:r>
    </w:p>
    <w:p w14:paraId="65274626" w14:textId="0406A56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15.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Toueille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Hübscher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U</w:t>
      </w:r>
      <w:r w:rsidR="00FC5161">
        <w:rPr>
          <w:rFonts w:ascii="Times New Roman" w:hAnsi="Times New Roman" w:cs="Times New Roman"/>
          <w:sz w:val="20"/>
          <w:szCs w:val="20"/>
        </w:rPr>
        <w:t xml:space="preserve"> (2004)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Regulation of the DNA replication fork: A way to fight genomic instability.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Chromosoma</w:t>
      </w:r>
      <w:proofErr w:type="spellEnd"/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113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113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25.</w:t>
      </w:r>
    </w:p>
    <w:p w14:paraId="2EBB0915" w14:textId="7BF849ED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16.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Toledo L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Neelsen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KJ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Lukas J</w:t>
      </w:r>
      <w:r w:rsidR="00FC5161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Replication Catastrophe: When a Checkpoint Fails because of Exhaustion. Mol. Cell 66</w:t>
      </w:r>
      <w:r w:rsidR="00FC516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735</w:t>
      </w:r>
      <w:r w:rsidR="00FC516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49.</w:t>
      </w:r>
    </w:p>
    <w:p w14:paraId="585825F9" w14:textId="36F65B2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17.</w:t>
      </w:r>
      <w:r w:rsidR="00FC516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Demin AA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Hirota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K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Tsuda M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Adamowicz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FC516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Hailstone R</w:t>
      </w:r>
      <w:r w:rsidR="002C2318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2C2318">
        <w:rPr>
          <w:rFonts w:ascii="Times New Roman" w:hAnsi="Times New Roman" w:cs="Times New Roman"/>
          <w:sz w:val="20"/>
          <w:szCs w:val="20"/>
        </w:rPr>
        <w:t xml:space="preserve"> (2021)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XRCC1 prevents toxic PARP1 trapping during DNA base excision repair. Mol. Cell 81</w:t>
      </w:r>
      <w:r w:rsidR="002C2318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3018-30</w:t>
      </w:r>
      <w:r w:rsidR="002C2318">
        <w:rPr>
          <w:rFonts w:ascii="Times New Roman" w:hAnsi="Times New Roman" w:cs="Times New Roman"/>
          <w:sz w:val="20"/>
          <w:szCs w:val="20"/>
        </w:rPr>
        <w:t>.</w:t>
      </w:r>
    </w:p>
    <w:p w14:paraId="48B595E7" w14:textId="7BC05AD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lastRenderedPageBreak/>
        <w:t>18.</w:t>
      </w:r>
      <w:r w:rsidR="002C2318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The role of PARP-1 in the repair of single stranded break (SSB) Antibody News: Novus Biologicals</w:t>
      </w:r>
      <w:r w:rsidR="002C2318">
        <w:rPr>
          <w:rFonts w:ascii="Times New Roman" w:hAnsi="Times New Roman" w:cs="Times New Roman"/>
          <w:sz w:val="20"/>
          <w:szCs w:val="20"/>
        </w:rPr>
        <w:t>.</w:t>
      </w:r>
    </w:p>
    <w:p w14:paraId="453A158F" w14:textId="37759A9D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19.</w:t>
      </w:r>
      <w:r w:rsidR="002C23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Nizialek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E</w:t>
      </w:r>
      <w:r w:rsidR="002C2318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Antonarakis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ES</w:t>
      </w:r>
      <w:r w:rsidR="002C2318">
        <w:rPr>
          <w:rFonts w:ascii="Times New Roman" w:hAnsi="Times New Roman" w:cs="Times New Roman"/>
          <w:sz w:val="20"/>
          <w:szCs w:val="20"/>
        </w:rPr>
        <w:t xml:space="preserve"> (2020)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PARP Inhibitors in Metastatic Prostate Cancer: Evidence to Date. Cancer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Manag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Res 2020, 12</w:t>
      </w:r>
      <w:r w:rsidR="002C2318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8105</w:t>
      </w:r>
      <w:r w:rsidR="002C2318">
        <w:rPr>
          <w:rFonts w:ascii="Times New Roman" w:hAnsi="Times New Roman" w:cs="Times New Roman"/>
          <w:sz w:val="20"/>
          <w:szCs w:val="20"/>
        </w:rPr>
        <w:t>.</w:t>
      </w:r>
    </w:p>
    <w:p w14:paraId="6059F90C" w14:textId="00C59C37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20.</w:t>
      </w:r>
      <w:r w:rsidR="00BB055B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W A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 C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A P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JD S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 S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BB055B">
        <w:rPr>
          <w:rFonts w:ascii="Times New Roman" w:hAnsi="Times New Roman" w:cs="Times New Roman"/>
          <w:sz w:val="20"/>
          <w:szCs w:val="20"/>
        </w:rPr>
        <w:t xml:space="preserve"> (2020)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Non- BRCA DNA Damage Repair Gene Alterations and Response to the PARP Inhibitor Rucaparib in Metastatic Castration-Resistant Prostate Cancer: Analysis </w:t>
      </w:r>
      <w:proofErr w:type="gramStart"/>
      <w:r w:rsidRPr="00F84AA5">
        <w:rPr>
          <w:rFonts w:ascii="Times New Roman" w:hAnsi="Times New Roman" w:cs="Times New Roman"/>
          <w:sz w:val="20"/>
          <w:szCs w:val="20"/>
        </w:rPr>
        <w:t>From</w:t>
      </w:r>
      <w:proofErr w:type="gramEnd"/>
      <w:r w:rsidRPr="00F84AA5">
        <w:rPr>
          <w:rFonts w:ascii="Times New Roman" w:hAnsi="Times New Roman" w:cs="Times New Roman"/>
          <w:sz w:val="20"/>
          <w:szCs w:val="20"/>
        </w:rPr>
        <w:t xml:space="preserve"> the Phase II TRITON2 Study. Clin. Cancer Res 26</w:t>
      </w:r>
      <w:r w:rsidR="00BB055B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2487</w:t>
      </w:r>
      <w:r w:rsidR="00BB055B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96</w:t>
      </w:r>
      <w:r w:rsidR="00BB055B">
        <w:rPr>
          <w:rFonts w:ascii="Times New Roman" w:hAnsi="Times New Roman" w:cs="Times New Roman"/>
          <w:sz w:val="20"/>
          <w:szCs w:val="20"/>
        </w:rPr>
        <w:t>.</w:t>
      </w:r>
    </w:p>
    <w:p w14:paraId="76B422FD" w14:textId="4B20C2E5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21.</w:t>
      </w:r>
      <w:r w:rsidR="00BB055B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Polo SE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Jackson SP</w:t>
      </w:r>
      <w:r w:rsidR="00BB055B">
        <w:rPr>
          <w:rFonts w:ascii="Times New Roman" w:hAnsi="Times New Roman" w:cs="Times New Roman"/>
          <w:sz w:val="20"/>
          <w:szCs w:val="20"/>
        </w:rPr>
        <w:t xml:space="preserve"> (2011)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Dynamics of DNA damage response proteins at DNA breaks: a focus on protein modifications. Genes Dev</w:t>
      </w:r>
      <w:r w:rsidR="00BB055B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25</w:t>
      </w:r>
      <w:r w:rsidR="00BB055B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409</w:t>
      </w:r>
      <w:r w:rsidR="00BB055B">
        <w:rPr>
          <w:rFonts w:ascii="Times New Roman" w:hAnsi="Times New Roman" w:cs="Times New Roman"/>
          <w:sz w:val="20"/>
          <w:szCs w:val="20"/>
        </w:rPr>
        <w:t>.</w:t>
      </w:r>
    </w:p>
    <w:p w14:paraId="77AF37BF" w14:textId="576A6C73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22.</w:t>
      </w:r>
      <w:r w:rsidR="00BB055B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Lozano R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Castro E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Aragón IM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Cendón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Y</w:t>
      </w:r>
      <w:r w:rsidR="00BB055B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Cattrini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</w:t>
      </w:r>
      <w:r w:rsidR="0006507A">
        <w:rPr>
          <w:rFonts w:ascii="Times New Roman" w:hAnsi="Times New Roman" w:cs="Times New Roman"/>
          <w:sz w:val="20"/>
          <w:szCs w:val="20"/>
        </w:rPr>
        <w:t>, et al. (2021)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Genetic aberrations in DNA repair pathways: a cornerstone of precision oncology in prostate cancer. Br J Cancer 124</w:t>
      </w:r>
      <w:r w:rsidR="0006507A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552</w:t>
      </w:r>
      <w:r w:rsidR="0006507A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63.</w:t>
      </w:r>
    </w:p>
    <w:p w14:paraId="17FA93B3" w14:textId="62F2D08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23.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Bommer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UA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Thiele BJ</w:t>
      </w:r>
      <w:r w:rsidR="0006507A">
        <w:rPr>
          <w:rFonts w:ascii="Times New Roman" w:hAnsi="Times New Roman" w:cs="Times New Roman"/>
          <w:sz w:val="20"/>
          <w:szCs w:val="20"/>
        </w:rPr>
        <w:t xml:space="preserve"> (2004)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translationally controlled tumour protein (TCTP). Int J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Biochem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36</w:t>
      </w:r>
      <w:r w:rsidR="0006507A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379</w:t>
      </w:r>
      <w:r w:rsidR="0006507A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85.</w:t>
      </w:r>
    </w:p>
    <w:p w14:paraId="56173A5C" w14:textId="6DBBCF5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24.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Koziol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MJ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Gurdon JB</w:t>
      </w:r>
      <w:r w:rsidR="0006507A">
        <w:rPr>
          <w:rFonts w:ascii="Times New Roman" w:hAnsi="Times New Roman" w:cs="Times New Roman"/>
          <w:sz w:val="20"/>
          <w:szCs w:val="20"/>
        </w:rPr>
        <w:t xml:space="preserve"> (2012)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 in development and cancer.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Biochem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. Res Int</w:t>
      </w:r>
      <w:r w:rsidR="0006507A">
        <w:rPr>
          <w:rFonts w:ascii="Times New Roman" w:hAnsi="Times New Roman" w:cs="Times New Roman"/>
          <w:sz w:val="20"/>
          <w:szCs w:val="20"/>
        </w:rPr>
        <w:t>.</w:t>
      </w:r>
    </w:p>
    <w:p w14:paraId="5426CFC9" w14:textId="72066C1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25.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Bommer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UA</w:t>
      </w:r>
      <w:r w:rsidR="0006507A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translational controlled tumour protein TCTP: Biological functions and regulation. In Results and Problems in Cell Differentiation; Springer Verlag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64</w:t>
      </w:r>
      <w:r w:rsidR="0006507A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69</w:t>
      </w:r>
      <w:r w:rsidR="0006507A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126.</w:t>
      </w:r>
    </w:p>
    <w:p w14:paraId="6FFE463B" w14:textId="2FD471A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26.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Jojic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B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Amodeo S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Ochsenreiter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T</w:t>
      </w:r>
      <w:r w:rsidR="0006507A">
        <w:rPr>
          <w:rFonts w:ascii="Times New Roman" w:hAnsi="Times New Roman" w:cs="Times New Roman"/>
          <w:sz w:val="20"/>
          <w:szCs w:val="20"/>
        </w:rPr>
        <w:t xml:space="preserve"> (2018)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translationally controlled tumor protein TCTP is involved in cell cycle progression and heat stress response in the bloodstream form of Trypanosoma brucei.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Microb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Cell 5</w:t>
      </w:r>
      <w:r w:rsidR="0006507A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460</w:t>
      </w:r>
      <w:r w:rsidR="0006507A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06507A">
        <w:rPr>
          <w:rFonts w:ascii="Times New Roman" w:hAnsi="Times New Roman" w:cs="Times New Roman"/>
          <w:sz w:val="20"/>
          <w:szCs w:val="20"/>
        </w:rPr>
        <w:t>.</w:t>
      </w:r>
    </w:p>
    <w:p w14:paraId="08D93B13" w14:textId="2DDB97B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27.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Susini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Besse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Duflaut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D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Lespagnol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Beekman, C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06507A">
        <w:rPr>
          <w:rFonts w:ascii="Times New Roman" w:hAnsi="Times New Roman" w:cs="Times New Roman"/>
          <w:sz w:val="20"/>
          <w:szCs w:val="20"/>
        </w:rPr>
        <w:t xml:space="preserve"> (2008)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 protects from apoptotic cell death by antagonizing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bax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function. Cell Death Differ 15</w:t>
      </w:r>
      <w:r w:rsidR="0006507A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1211</w:t>
      </w:r>
      <w:r w:rsidR="0006507A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20</w:t>
      </w:r>
      <w:r w:rsidR="0006507A">
        <w:rPr>
          <w:rFonts w:ascii="Times New Roman" w:hAnsi="Times New Roman" w:cs="Times New Roman"/>
          <w:sz w:val="20"/>
          <w:szCs w:val="20"/>
        </w:rPr>
        <w:t>.</w:t>
      </w:r>
    </w:p>
    <w:p w14:paraId="10BC0246" w14:textId="0F17A645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28.</w:t>
      </w:r>
      <w:r w:rsidR="000650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Baylot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V</w:t>
      </w:r>
      <w:r w:rsidR="000650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Karaki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06507A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Rocchi P</w:t>
      </w:r>
      <w:r w:rsidR="0006507A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 Has a Crucial Role in the Different Stages of Prostate Cancer Malignant Progression. In TCTP/tpt1 -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Remodeling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Signaling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from Stem Cell to Disease;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Telerman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, A.,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Amson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, R., Eds.; Results and Problems in Cell Differentiation; Springer International Publishing: Cham 2017</w:t>
      </w:r>
      <w:r w:rsidR="0006507A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255</w:t>
      </w:r>
      <w:r w:rsidR="0006507A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261</w:t>
      </w:r>
      <w:r w:rsidR="0006507A">
        <w:rPr>
          <w:rFonts w:ascii="Times New Roman" w:hAnsi="Times New Roman" w:cs="Times New Roman"/>
          <w:sz w:val="20"/>
          <w:szCs w:val="20"/>
        </w:rPr>
        <w:t>.</w:t>
      </w:r>
    </w:p>
    <w:p w14:paraId="17AFFE04" w14:textId="2103FC10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29.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 xml:space="preserve">Li S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jie</w:t>
      </w:r>
      <w:proofErr w:type="spellEnd"/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Jia H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yao</w:t>
      </w:r>
      <w:proofErr w:type="spellEnd"/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Wu D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Fan Z</w:t>
      </w:r>
      <w:r w:rsidR="00857B6E">
        <w:rPr>
          <w:rFonts w:ascii="Times New Roman" w:hAnsi="Times New Roman" w:cs="Times New Roman"/>
          <w:sz w:val="20"/>
          <w:szCs w:val="20"/>
        </w:rPr>
        <w:t xml:space="preserve"> (2011)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min Nan Fang Yi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Xue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Xue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Bao 31</w:t>
      </w:r>
      <w:r w:rsidR="00857B6E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1560</w:t>
      </w:r>
      <w:r w:rsidR="00857B6E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3.</w:t>
      </w:r>
    </w:p>
    <w:p w14:paraId="55B096F9" w14:textId="3B28C0F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30.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Chen C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Deng Y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Hua M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Xi Q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Liu R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857B6E">
        <w:rPr>
          <w:rFonts w:ascii="Times New Roman" w:hAnsi="Times New Roman" w:cs="Times New Roman"/>
          <w:sz w:val="20"/>
          <w:szCs w:val="20"/>
        </w:rPr>
        <w:t xml:space="preserve"> (2015)</w:t>
      </w:r>
      <w:r w:rsidRPr="00F84AA5">
        <w:rPr>
          <w:rFonts w:ascii="Times New Roman" w:hAnsi="Times New Roman" w:cs="Times New Roman"/>
          <w:sz w:val="20"/>
          <w:szCs w:val="20"/>
        </w:rPr>
        <w:t xml:space="preserve"> Expression and clinical role of TCTP in epithelial ovarian cancer. J. Mol.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Histol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46</w:t>
      </w:r>
      <w:r w:rsidR="00857B6E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145</w:t>
      </w:r>
      <w:r w:rsidR="00857B6E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56</w:t>
      </w:r>
      <w:r w:rsidR="00857B6E">
        <w:rPr>
          <w:rFonts w:ascii="Times New Roman" w:hAnsi="Times New Roman" w:cs="Times New Roman"/>
          <w:sz w:val="20"/>
          <w:szCs w:val="20"/>
        </w:rPr>
        <w:t>.</w:t>
      </w:r>
    </w:p>
    <w:p w14:paraId="729CBF25" w14:textId="5B8360DD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31.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Bae SY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Kim HJ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Lee KJ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Lee K</w:t>
      </w:r>
      <w:r w:rsidR="00857B6E">
        <w:rPr>
          <w:rFonts w:ascii="Times New Roman" w:hAnsi="Times New Roman" w:cs="Times New Roman"/>
          <w:sz w:val="20"/>
          <w:szCs w:val="20"/>
        </w:rPr>
        <w:t xml:space="preserve"> (2015)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Translationally controlled tumor protein induces epithelial to mesenchymal transition and promotes cell migration, invasion and metastasis. Sci Rep 5</w:t>
      </w:r>
      <w:r w:rsidR="00857B6E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8061</w:t>
      </w:r>
      <w:r w:rsidR="00857B6E">
        <w:rPr>
          <w:rFonts w:ascii="Times New Roman" w:hAnsi="Times New Roman" w:cs="Times New Roman"/>
          <w:sz w:val="20"/>
          <w:szCs w:val="20"/>
        </w:rPr>
        <w:t>.</w:t>
      </w:r>
    </w:p>
    <w:p w14:paraId="2B4A52CE" w14:textId="0638CAB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32.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Amson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Pece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Marine JC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Fiore PP</w:t>
      </w:r>
      <w:r w:rsidR="00857B6E">
        <w:rPr>
          <w:rFonts w:ascii="Times New Roman" w:hAnsi="Times New Roman" w:cs="Times New Roman"/>
          <w:sz w:val="20"/>
          <w:szCs w:val="20"/>
        </w:rPr>
        <w:t xml:space="preserve"> (2013)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Di;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Telerman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, A. TPT1/ TCTP-regulated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 xml:space="preserve">pathways in phenotypic reprogramming. Trends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23</w:t>
      </w:r>
      <w:r w:rsidR="00857B6E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37</w:t>
      </w:r>
      <w:r w:rsidR="00857B6E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46.</w:t>
      </w:r>
    </w:p>
    <w:p w14:paraId="5D57612E" w14:textId="00355605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33.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Baylot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V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Katsogiannou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Andrieu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Taieb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D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Acunzo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J</w:t>
      </w:r>
      <w:r w:rsidR="00857B6E">
        <w:rPr>
          <w:rFonts w:ascii="Times New Roman" w:hAnsi="Times New Roman" w:cs="Times New Roman"/>
          <w:sz w:val="20"/>
          <w:szCs w:val="20"/>
        </w:rPr>
        <w:t>, et al. (2012)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Targeting TCTP as a new therapeutic strategy in castration-resistant prostate cancer. Mol.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Ther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. J. Am. Soc. Gene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Ther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20</w:t>
      </w:r>
      <w:r w:rsidR="00857B6E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2244</w:t>
      </w:r>
      <w:r w:rsidR="00857B6E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56</w:t>
      </w:r>
      <w:r w:rsidR="00857B6E">
        <w:rPr>
          <w:rFonts w:ascii="Times New Roman" w:hAnsi="Times New Roman" w:cs="Times New Roman"/>
          <w:sz w:val="20"/>
          <w:szCs w:val="20"/>
        </w:rPr>
        <w:t>.</w:t>
      </w:r>
    </w:p>
    <w:p w14:paraId="7C381253" w14:textId="1103C29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lastRenderedPageBreak/>
        <w:t>34.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Tuynder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Susini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Prieur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Besse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Fiucci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G</w:t>
      </w:r>
      <w:r w:rsidR="00857B6E">
        <w:rPr>
          <w:rFonts w:ascii="Times New Roman" w:hAnsi="Times New Roman" w:cs="Times New Roman"/>
          <w:sz w:val="20"/>
          <w:szCs w:val="20"/>
        </w:rPr>
        <w:t xml:space="preserve">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857B6E">
        <w:rPr>
          <w:rFonts w:ascii="Times New Roman" w:hAnsi="Times New Roman" w:cs="Times New Roman"/>
          <w:sz w:val="20"/>
          <w:szCs w:val="20"/>
        </w:rPr>
        <w:t xml:space="preserve"> (2002)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Biological models and genes of tumor reversion: Cellular reprogramming through tpt1/TCTP and SIAH-1. Proc Natl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Acad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Sci U</w:t>
      </w:r>
      <w:r w:rsidR="00857B6E">
        <w:rPr>
          <w:rFonts w:ascii="Times New Roman" w:hAnsi="Times New Roman" w:cs="Times New Roman"/>
          <w:sz w:val="20"/>
          <w:szCs w:val="20"/>
        </w:rPr>
        <w:t xml:space="preserve">SA </w:t>
      </w:r>
      <w:r w:rsidRPr="00F84AA5">
        <w:rPr>
          <w:rFonts w:ascii="Times New Roman" w:hAnsi="Times New Roman" w:cs="Times New Roman"/>
          <w:sz w:val="20"/>
          <w:szCs w:val="20"/>
        </w:rPr>
        <w:t>99</w:t>
      </w:r>
      <w:r w:rsidR="00857B6E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14976</w:t>
      </w:r>
      <w:r w:rsidR="00857B6E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981</w:t>
      </w:r>
    </w:p>
    <w:p w14:paraId="0E23FA95" w14:textId="16521E7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35.</w:t>
      </w:r>
      <w:r w:rsidR="00857B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Tuynder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Fiucci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G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Prieur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Lespagnol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857B6E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Géant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93786D">
        <w:rPr>
          <w:rFonts w:ascii="Times New Roman" w:hAnsi="Times New Roman" w:cs="Times New Roman"/>
          <w:sz w:val="20"/>
          <w:szCs w:val="20"/>
        </w:rPr>
        <w:t>, et al.</w:t>
      </w:r>
      <w:r w:rsidR="00857B6E">
        <w:rPr>
          <w:rFonts w:ascii="Times New Roman" w:hAnsi="Times New Roman" w:cs="Times New Roman"/>
          <w:sz w:val="20"/>
          <w:szCs w:val="20"/>
        </w:rPr>
        <w:t xml:space="preserve"> (</w:t>
      </w:r>
      <w:r w:rsidR="0093786D">
        <w:rPr>
          <w:rFonts w:ascii="Times New Roman" w:hAnsi="Times New Roman" w:cs="Times New Roman"/>
          <w:sz w:val="20"/>
          <w:szCs w:val="20"/>
        </w:rPr>
        <w:t>2004</w:t>
      </w:r>
      <w:r w:rsidR="00857B6E">
        <w:rPr>
          <w:rFonts w:ascii="Times New Roman" w:hAnsi="Times New Roman" w:cs="Times New Roman"/>
          <w:sz w:val="20"/>
          <w:szCs w:val="20"/>
        </w:rPr>
        <w:t>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Translationally controlled tumor protein is a target of tumor reversion. Proc. Natl. Acad. Sci. USA 101</w:t>
      </w:r>
      <w:r w:rsidR="0093786D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15364</w:t>
      </w:r>
      <w:r w:rsidR="0093786D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69</w:t>
      </w:r>
      <w:r w:rsidR="0093786D">
        <w:rPr>
          <w:rFonts w:ascii="Times New Roman" w:hAnsi="Times New Roman" w:cs="Times New Roman"/>
          <w:sz w:val="20"/>
          <w:szCs w:val="20"/>
        </w:rPr>
        <w:t>.</w:t>
      </w:r>
    </w:p>
    <w:p w14:paraId="1550E67F" w14:textId="7A617F8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36.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Li F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Zhang D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Fujise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K</w:t>
      </w:r>
      <w:r w:rsidR="0093786D">
        <w:rPr>
          <w:rFonts w:ascii="Times New Roman" w:hAnsi="Times New Roman" w:cs="Times New Roman"/>
          <w:sz w:val="20"/>
          <w:szCs w:val="20"/>
        </w:rPr>
        <w:t xml:space="preserve"> (2001)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Characterization of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Fortilin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, a Novel Antiapoptotic Protein</w:t>
      </w:r>
      <w:r w:rsidR="0093786D">
        <w:rPr>
          <w:rFonts w:ascii="Times New Roman" w:hAnsi="Times New Roman" w:cs="Times New Roman"/>
          <w:sz w:val="20"/>
          <w:szCs w:val="20"/>
        </w:rPr>
        <w:t>.</w:t>
      </w:r>
      <w:r w:rsidRPr="00F84AA5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Chem 276</w:t>
      </w:r>
      <w:r w:rsidR="0093786D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47542</w:t>
      </w:r>
      <w:r w:rsidR="0093786D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549</w:t>
      </w:r>
      <w:r w:rsidR="0093786D">
        <w:rPr>
          <w:rFonts w:ascii="Times New Roman" w:hAnsi="Times New Roman" w:cs="Times New Roman"/>
          <w:sz w:val="20"/>
          <w:szCs w:val="20"/>
        </w:rPr>
        <w:t>.</w:t>
      </w:r>
    </w:p>
    <w:p w14:paraId="5BA74ABC" w14:textId="39E3CF0A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37.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Telerman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Amson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</w:t>
      </w:r>
      <w:r w:rsidR="0093786D">
        <w:rPr>
          <w:rFonts w:ascii="Times New Roman" w:hAnsi="Times New Roman" w:cs="Times New Roman"/>
          <w:sz w:val="20"/>
          <w:szCs w:val="20"/>
        </w:rPr>
        <w:t xml:space="preserve"> (2009)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molecular programme of tumour reversion: The steps beyond malignant transformation. Nat. Rev. Cancer 9</w:t>
      </w:r>
      <w:r w:rsidR="0093786D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206</w:t>
      </w:r>
      <w:r w:rsidR="0093786D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16.</w:t>
      </w:r>
    </w:p>
    <w:p w14:paraId="3BEAFBC5" w14:textId="7F0AC01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38.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Bommer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UA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Telerman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93786D">
        <w:rPr>
          <w:rFonts w:ascii="Times New Roman" w:hAnsi="Times New Roman" w:cs="Times New Roman"/>
          <w:sz w:val="20"/>
          <w:szCs w:val="20"/>
        </w:rPr>
        <w:t xml:space="preserve"> (2020)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Dysregulation of TCTP in Biological Processes and Diseases. Cells 2020</w:t>
      </w:r>
      <w:r w:rsidR="0093786D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9.</w:t>
      </w:r>
    </w:p>
    <w:p w14:paraId="40C97681" w14:textId="50E7FBA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39.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Kang HS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Lee MJ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Song H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Han SH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Kim YM</w:t>
      </w:r>
      <w:r w:rsidR="0093786D">
        <w:rPr>
          <w:rFonts w:ascii="Times New Roman" w:hAnsi="Times New Roman" w:cs="Times New Roman"/>
          <w:sz w:val="20"/>
          <w:szCs w:val="20"/>
        </w:rPr>
        <w:t xml:space="preserve">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93786D">
        <w:rPr>
          <w:rFonts w:ascii="Times New Roman" w:hAnsi="Times New Roman" w:cs="Times New Roman"/>
          <w:sz w:val="20"/>
          <w:szCs w:val="20"/>
        </w:rPr>
        <w:t xml:space="preserve"> (2001)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Molecular Identification of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IgE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-Dependent Histamine-Releasing Factor as a B Cell Growth Factor. J Immunol 166</w:t>
      </w:r>
      <w:r w:rsidR="0093786D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6545</w:t>
      </w:r>
      <w:r w:rsidR="0093786D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54</w:t>
      </w:r>
      <w:r w:rsidR="0093786D">
        <w:rPr>
          <w:rFonts w:ascii="Times New Roman" w:hAnsi="Times New Roman" w:cs="Times New Roman"/>
          <w:sz w:val="20"/>
          <w:szCs w:val="20"/>
        </w:rPr>
        <w:t>.</w:t>
      </w:r>
    </w:p>
    <w:p w14:paraId="60123168" w14:textId="1FF8298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40.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Acunzo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J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Baylot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V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So A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Rocchi P</w:t>
      </w:r>
      <w:r w:rsidR="0093786D">
        <w:rPr>
          <w:rFonts w:ascii="Times New Roman" w:hAnsi="Times New Roman" w:cs="Times New Roman"/>
          <w:sz w:val="20"/>
          <w:szCs w:val="20"/>
        </w:rPr>
        <w:t xml:space="preserve"> (2014)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 as therapeutic target in cancers.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Cancer Treat Rev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40</w:t>
      </w:r>
      <w:r w:rsidR="0093786D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760</w:t>
      </w:r>
      <w:r w:rsidR="0093786D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9.</w:t>
      </w:r>
    </w:p>
    <w:p w14:paraId="34FE52F3" w14:textId="2545D92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41.</w:t>
      </w:r>
      <w:r w:rsidR="00937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Karaki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Benizri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Mejías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</w:t>
      </w:r>
      <w:r w:rsidR="0093786D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Baylot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V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Branger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N</w:t>
      </w:r>
      <w:r w:rsidR="00650C02">
        <w:rPr>
          <w:rFonts w:ascii="Times New Roman" w:hAnsi="Times New Roman" w:cs="Times New Roman"/>
          <w:sz w:val="20"/>
          <w:szCs w:val="20"/>
        </w:rPr>
        <w:t>, et al.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Lipid-oligonucleotide conjugates improve cellular uptake and efficiency of TCTP-antisense in castration-resistant prostate cancer. J Control Release 258</w:t>
      </w:r>
      <w:r w:rsidR="00650C02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</w:t>
      </w:r>
      <w:r w:rsidR="00650C02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650C02">
        <w:rPr>
          <w:rFonts w:ascii="Times New Roman" w:hAnsi="Times New Roman" w:cs="Times New Roman"/>
          <w:sz w:val="20"/>
          <w:szCs w:val="20"/>
        </w:rPr>
        <w:t>.</w:t>
      </w:r>
    </w:p>
    <w:p w14:paraId="1BC10AE6" w14:textId="42FEA18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42.</w:t>
      </w:r>
      <w:r w:rsidR="00650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Katsogiannou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Andrieu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Baylot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V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Baudot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Dusetti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NJ</w:t>
      </w:r>
      <w:r w:rsidR="00650C02">
        <w:rPr>
          <w:rFonts w:ascii="Times New Roman" w:hAnsi="Times New Roman" w:cs="Times New Roman"/>
          <w:sz w:val="20"/>
          <w:szCs w:val="20"/>
        </w:rPr>
        <w:t xml:space="preserve">, </w:t>
      </w:r>
      <w:r w:rsidRPr="00F84AA5">
        <w:rPr>
          <w:rFonts w:ascii="Times New Roman" w:hAnsi="Times New Roman" w:cs="Times New Roman"/>
          <w:sz w:val="20"/>
          <w:szCs w:val="20"/>
        </w:rPr>
        <w:t>et al.</w:t>
      </w:r>
      <w:r w:rsidR="00650C02">
        <w:rPr>
          <w:rFonts w:ascii="Times New Roman" w:hAnsi="Times New Roman" w:cs="Times New Roman"/>
          <w:sz w:val="20"/>
          <w:szCs w:val="20"/>
        </w:rPr>
        <w:t xml:space="preserve"> (2014)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functional landscape of Hsp27 reveals new cellular processes such as DNA repair and alternative splicing and proposes novel anticancer targets. Mol Cell Proteomics 13</w:t>
      </w:r>
      <w:r w:rsidR="00650C02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3585</w:t>
      </w:r>
      <w:r w:rsidR="00650C02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601</w:t>
      </w:r>
      <w:r w:rsidR="00650C02">
        <w:rPr>
          <w:rFonts w:ascii="Times New Roman" w:hAnsi="Times New Roman" w:cs="Times New Roman"/>
          <w:sz w:val="20"/>
          <w:szCs w:val="20"/>
        </w:rPr>
        <w:t>.</w:t>
      </w:r>
    </w:p>
    <w:p w14:paraId="57CBCC21" w14:textId="0872A68E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43.</w:t>
      </w:r>
      <w:r w:rsidR="00650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Amson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Pece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Lespagnol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Vyas R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Mazzarol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G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650C02">
        <w:rPr>
          <w:rFonts w:ascii="Times New Roman" w:hAnsi="Times New Roman" w:cs="Times New Roman"/>
          <w:sz w:val="20"/>
          <w:szCs w:val="20"/>
        </w:rPr>
        <w:t xml:space="preserve"> (2012)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Reciprocal repression between P53 and TCTP Nat Med 18</w:t>
      </w:r>
      <w:r w:rsidR="00650C02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91</w:t>
      </w:r>
      <w:r w:rsidR="00650C02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650C02">
        <w:rPr>
          <w:rFonts w:ascii="Times New Roman" w:hAnsi="Times New Roman" w:cs="Times New Roman"/>
          <w:sz w:val="20"/>
          <w:szCs w:val="20"/>
        </w:rPr>
        <w:t>.</w:t>
      </w:r>
    </w:p>
    <w:p w14:paraId="4062FF21" w14:textId="41408033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44.</w:t>
      </w:r>
      <w:r w:rsidR="00650C02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Zhang J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De Toledo SM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Pandey BN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Guo G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Pain D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r w:rsidR="00650C02">
        <w:rPr>
          <w:rFonts w:ascii="Times New Roman" w:hAnsi="Times New Roman" w:cs="Times New Roman"/>
          <w:sz w:val="20"/>
          <w:szCs w:val="20"/>
        </w:rPr>
        <w:t xml:space="preserve">et al. (2012) </w:t>
      </w:r>
      <w:r w:rsidRPr="00F84AA5">
        <w:rPr>
          <w:rFonts w:ascii="Times New Roman" w:hAnsi="Times New Roman" w:cs="Times New Roman"/>
          <w:sz w:val="20"/>
          <w:szCs w:val="20"/>
        </w:rPr>
        <w:t xml:space="preserve">Role of the translationally controlled tumor protein in DNA damage sensing and repair. Proc Natl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Acad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Sci U</w:t>
      </w:r>
      <w:r w:rsidR="00650C02">
        <w:rPr>
          <w:rFonts w:ascii="Times New Roman" w:hAnsi="Times New Roman" w:cs="Times New Roman"/>
          <w:sz w:val="20"/>
          <w:szCs w:val="20"/>
        </w:rPr>
        <w:t>SA</w:t>
      </w:r>
      <w:r w:rsidRPr="00F84AA5">
        <w:rPr>
          <w:rFonts w:ascii="Times New Roman" w:hAnsi="Times New Roman" w:cs="Times New Roman"/>
          <w:sz w:val="20"/>
          <w:szCs w:val="20"/>
        </w:rPr>
        <w:t xml:space="preserve"> 2012</w:t>
      </w:r>
      <w:r w:rsidR="00650C02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109</w:t>
      </w:r>
    </w:p>
    <w:p w14:paraId="30E27978" w14:textId="003BA81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45.</w:t>
      </w:r>
      <w:r w:rsidR="00650C02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Li Y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Sun H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Zhang C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Liu J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Zhang H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650C02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Identification of translationally controlled tumor protein in promotion of DNA homologous recombination repair in cancer cells by affinity proteomics. Oncogene 36</w:t>
      </w:r>
      <w:r w:rsidR="00650C02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6839</w:t>
      </w:r>
      <w:r w:rsidR="00650C02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49</w:t>
      </w:r>
      <w:r w:rsidR="00650C02">
        <w:rPr>
          <w:rFonts w:ascii="Times New Roman" w:hAnsi="Times New Roman" w:cs="Times New Roman"/>
          <w:sz w:val="20"/>
          <w:szCs w:val="20"/>
        </w:rPr>
        <w:t>.</w:t>
      </w:r>
    </w:p>
    <w:p w14:paraId="4E3F829C" w14:textId="1190447E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46.</w:t>
      </w:r>
      <w:r w:rsidR="00650C02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Li S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Chen M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Xiong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Q</w:t>
      </w:r>
      <w:r w:rsidR="00650C02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Zhang J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Cui, Z</w:t>
      </w:r>
      <w:r w:rsidR="00E24F49">
        <w:rPr>
          <w:rFonts w:ascii="Times New Roman" w:hAnsi="Times New Roman" w:cs="Times New Roman"/>
          <w:sz w:val="20"/>
          <w:szCs w:val="20"/>
        </w:rPr>
        <w:t>, et al. (2016)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Characterization of the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Translationally Controlled Tumor Protein (TCTP) Interactome Reveals Novel Binding Partners in Human Cancer Cells. J Proteome Res 15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3741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51</w:t>
      </w:r>
      <w:r w:rsidR="00E24F49">
        <w:rPr>
          <w:rFonts w:ascii="Times New Roman" w:hAnsi="Times New Roman" w:cs="Times New Roman"/>
          <w:sz w:val="20"/>
          <w:szCs w:val="20"/>
        </w:rPr>
        <w:t>.</w:t>
      </w:r>
    </w:p>
    <w:p w14:paraId="75826C0B" w14:textId="39634CC3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47.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Li S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Ge F</w:t>
      </w:r>
      <w:r w:rsidR="00E24F49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TCTP/tpt1 -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Remodeling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Signaling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from Stem Cell to Disease 64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127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 xml:space="preserve">36, </w:t>
      </w:r>
    </w:p>
    <w:p w14:paraId="2777C5E1" w14:textId="6B8B99B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48.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Lieber MR</w:t>
      </w:r>
      <w:r w:rsidR="00E24F49">
        <w:rPr>
          <w:rFonts w:ascii="Times New Roman" w:hAnsi="Times New Roman" w:cs="Times New Roman"/>
          <w:sz w:val="20"/>
          <w:szCs w:val="20"/>
        </w:rPr>
        <w:t xml:space="preserve"> (2008)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mechanism of human nonhomologous DNA End joining. J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Chem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283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5.</w:t>
      </w:r>
    </w:p>
    <w:p w14:paraId="38EF0129" w14:textId="48E88EB3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lastRenderedPageBreak/>
        <w:t>49.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Lee JH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Paull TT</w:t>
      </w:r>
      <w:r w:rsidR="00E24F49">
        <w:rPr>
          <w:rFonts w:ascii="Times New Roman" w:hAnsi="Times New Roman" w:cs="Times New Roman"/>
          <w:sz w:val="20"/>
          <w:szCs w:val="20"/>
        </w:rPr>
        <w:t xml:space="preserve"> (2005)</w:t>
      </w:r>
      <w:r w:rsidRPr="00F84AA5">
        <w:rPr>
          <w:rFonts w:ascii="Times New Roman" w:hAnsi="Times New Roman" w:cs="Times New Roman"/>
          <w:sz w:val="20"/>
          <w:szCs w:val="20"/>
        </w:rPr>
        <w:t xml:space="preserve"> ATM activation by DNA double-strand breaks through the Mre11-Rad50-Nbs1 complex. Sci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308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551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</w:t>
      </w:r>
      <w:r w:rsidR="00E24F49">
        <w:rPr>
          <w:rFonts w:ascii="Times New Roman" w:hAnsi="Times New Roman" w:cs="Times New Roman"/>
          <w:sz w:val="20"/>
          <w:szCs w:val="20"/>
        </w:rPr>
        <w:t>.</w:t>
      </w:r>
    </w:p>
    <w:p w14:paraId="440C531E" w14:textId="09C7B92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50.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ATR disruption leads to chromosomal fragmentation and early embryonic lethality</w:t>
      </w:r>
      <w:r w:rsidR="00E24F49">
        <w:rPr>
          <w:rFonts w:ascii="Times New Roman" w:hAnsi="Times New Roman" w:cs="Times New Roman"/>
          <w:sz w:val="20"/>
          <w:szCs w:val="20"/>
        </w:rPr>
        <w:t>.</w:t>
      </w:r>
    </w:p>
    <w:p w14:paraId="27DD7BD8" w14:textId="5157E25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51.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Syed A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Tainer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J</w:t>
      </w:r>
      <w:r w:rsidR="00E24F49">
        <w:rPr>
          <w:rFonts w:ascii="Times New Roman" w:hAnsi="Times New Roman" w:cs="Times New Roman"/>
          <w:sz w:val="20"/>
          <w:szCs w:val="20"/>
        </w:rPr>
        <w:t>A (2018)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MRE11-RAD50-NBS1 Complex Conducts the Orchestration of Damage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Signaling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and Outcomes to Stress in DNA Replication and Repair.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Annu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. Rev.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Biochem</w:t>
      </w:r>
      <w:proofErr w:type="spellEnd"/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87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263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94.</w:t>
      </w:r>
    </w:p>
    <w:p w14:paraId="42C1DEF4" w14:textId="11B196A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52.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Jackson SP</w:t>
      </w:r>
      <w:r w:rsidR="00E24F49">
        <w:rPr>
          <w:rFonts w:ascii="Times New Roman" w:hAnsi="Times New Roman" w:cs="Times New Roman"/>
          <w:sz w:val="20"/>
          <w:szCs w:val="20"/>
        </w:rPr>
        <w:t xml:space="preserve"> (2002)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Sensing and repairing DNA double-strand breaks. Carcinogenesis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23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687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96.</w:t>
      </w:r>
    </w:p>
    <w:p w14:paraId="229317D3" w14:textId="2BDC988E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53.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Macleod KF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Sherry N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Hannon G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Beach D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Tokino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T</w:t>
      </w:r>
      <w:r w:rsidR="00E24F49">
        <w:rPr>
          <w:rFonts w:ascii="Times New Roman" w:hAnsi="Times New Roman" w:cs="Times New Roman"/>
          <w:sz w:val="20"/>
          <w:szCs w:val="20"/>
        </w:rPr>
        <w:t>,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E24F49">
        <w:rPr>
          <w:rFonts w:ascii="Times New Roman" w:hAnsi="Times New Roman" w:cs="Times New Roman"/>
          <w:sz w:val="20"/>
          <w:szCs w:val="20"/>
        </w:rPr>
        <w:t xml:space="preserve"> (1995)</w:t>
      </w:r>
      <w:r w:rsidRPr="00F84AA5">
        <w:rPr>
          <w:rFonts w:ascii="Times New Roman" w:hAnsi="Times New Roman" w:cs="Times New Roman"/>
          <w:sz w:val="20"/>
          <w:szCs w:val="20"/>
        </w:rPr>
        <w:t xml:space="preserve"> p53-dependent and independent expression of p21 during cell growth, differentiation, and DNA damage. Genes Dev 9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935</w:t>
      </w:r>
      <w:r w:rsidR="00E24F49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44</w:t>
      </w:r>
      <w:r w:rsidR="00E24F49">
        <w:rPr>
          <w:rFonts w:ascii="Times New Roman" w:hAnsi="Times New Roman" w:cs="Times New Roman"/>
          <w:sz w:val="20"/>
          <w:szCs w:val="20"/>
        </w:rPr>
        <w:t>.</w:t>
      </w:r>
    </w:p>
    <w:p w14:paraId="0005C3B0" w14:textId="1135EE6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54.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Hong ST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Choi KW</w:t>
      </w:r>
      <w:r w:rsidR="00E24F49">
        <w:rPr>
          <w:rFonts w:ascii="Times New Roman" w:hAnsi="Times New Roman" w:cs="Times New Roman"/>
          <w:sz w:val="20"/>
          <w:szCs w:val="20"/>
        </w:rPr>
        <w:t xml:space="preserve"> (2013)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 directly regulates ATM activity to control genome stability and organ development in Drosophila melanogaster. Nat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Commun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2013</w:t>
      </w:r>
      <w:r w:rsidR="00E24F49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4.</w:t>
      </w:r>
    </w:p>
    <w:p w14:paraId="7830D5BB" w14:textId="373D12D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55.</w:t>
      </w:r>
      <w:r w:rsidR="00E24F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Postow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Ghenoiu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C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Woo EM</w:t>
      </w:r>
      <w:r w:rsidR="00E24F49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Krutchinsky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AN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r w:rsidR="00E672E6">
        <w:rPr>
          <w:rFonts w:ascii="Times New Roman" w:hAnsi="Times New Roman" w:cs="Times New Roman"/>
          <w:sz w:val="20"/>
          <w:szCs w:val="20"/>
        </w:rPr>
        <w:t>et al. (2008)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Funabiki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, H. Ku80 removal from DNA through double strand break-induced ubiquitylation. J.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182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467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79</w:t>
      </w:r>
      <w:r w:rsidR="00E672E6">
        <w:rPr>
          <w:rFonts w:ascii="Times New Roman" w:hAnsi="Times New Roman" w:cs="Times New Roman"/>
          <w:sz w:val="20"/>
          <w:szCs w:val="20"/>
        </w:rPr>
        <w:t>.</w:t>
      </w:r>
    </w:p>
    <w:p w14:paraId="048459E1" w14:textId="41EA5D80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56.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Yang K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Guo R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Xu D</w:t>
      </w:r>
      <w:r w:rsidR="00E672E6">
        <w:rPr>
          <w:rFonts w:ascii="Times New Roman" w:hAnsi="Times New Roman" w:cs="Times New Roman"/>
          <w:sz w:val="20"/>
          <w:szCs w:val="20"/>
        </w:rPr>
        <w:t xml:space="preserve"> (2016)</w:t>
      </w:r>
      <w:r w:rsidRPr="00F84AA5">
        <w:rPr>
          <w:rFonts w:ascii="Times New Roman" w:hAnsi="Times New Roman" w:cs="Times New Roman"/>
          <w:sz w:val="20"/>
          <w:szCs w:val="20"/>
        </w:rPr>
        <w:t xml:space="preserve"> Non-homologous end joining: Advances and frontiers. Acta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Biochim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Biophys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. Sin. (Shanghai) 48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632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40.</w:t>
      </w:r>
    </w:p>
    <w:p w14:paraId="0772CFA8" w14:textId="078A2395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57.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Harper JW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Elledge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SJ</w:t>
      </w:r>
      <w:r w:rsidR="00E672E6">
        <w:rPr>
          <w:rFonts w:ascii="Times New Roman" w:hAnsi="Times New Roman" w:cs="Times New Roman"/>
          <w:sz w:val="20"/>
          <w:szCs w:val="20"/>
        </w:rPr>
        <w:t xml:space="preserve"> (2007)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DNA Damage Response: Ten Years After. Mol. Cell 28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739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45.</w:t>
      </w:r>
    </w:p>
    <w:p w14:paraId="2408F4AD" w14:textId="456F892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58.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Craig EA</w:t>
      </w:r>
      <w:r w:rsidR="00E672E6">
        <w:rPr>
          <w:rFonts w:ascii="Times New Roman" w:hAnsi="Times New Roman" w:cs="Times New Roman"/>
          <w:sz w:val="20"/>
          <w:szCs w:val="20"/>
        </w:rPr>
        <w:t xml:space="preserve"> (2018)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Hsp70 at the membrane: Driving protein translocation. BMC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2018</w:t>
      </w:r>
      <w:r w:rsidR="00E672E6">
        <w:rPr>
          <w:rFonts w:ascii="Times New Roman" w:hAnsi="Times New Roman" w:cs="Times New Roman"/>
          <w:sz w:val="20"/>
          <w:szCs w:val="20"/>
        </w:rPr>
        <w:t xml:space="preserve">: </w:t>
      </w:r>
      <w:r w:rsidRPr="00F84AA5">
        <w:rPr>
          <w:rFonts w:ascii="Times New Roman" w:hAnsi="Times New Roman" w:cs="Times New Roman"/>
          <w:sz w:val="20"/>
          <w:szCs w:val="20"/>
        </w:rPr>
        <w:t>16.</w:t>
      </w:r>
    </w:p>
    <w:p w14:paraId="069F5C9B" w14:textId="1E336300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59.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Dierks T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Klappa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P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Wiech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H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Zimmermann R</w:t>
      </w:r>
      <w:r w:rsidR="00E672E6">
        <w:rPr>
          <w:rFonts w:ascii="Times New Roman" w:hAnsi="Times New Roman" w:cs="Times New Roman"/>
          <w:sz w:val="20"/>
          <w:szCs w:val="20"/>
        </w:rPr>
        <w:t xml:space="preserve"> (1993)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The role of molecular chaperones in protein transport into the endoplasmic reticulum. Philos. Trans. R. Soc.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Lond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. B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Sci 339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335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41.</w:t>
      </w:r>
    </w:p>
    <w:p w14:paraId="2AB04BED" w14:textId="2BB42DF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60.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Chan THM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Chen L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Guan XY</w:t>
      </w:r>
      <w:r w:rsidR="00E672E6">
        <w:rPr>
          <w:rFonts w:ascii="Times New Roman" w:hAnsi="Times New Roman" w:cs="Times New Roman"/>
          <w:sz w:val="20"/>
          <w:szCs w:val="20"/>
        </w:rPr>
        <w:t xml:space="preserve"> (2012)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Role of translationally controlled tumor protein in cancer progression.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Biochem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Res Int.</w:t>
      </w:r>
    </w:p>
    <w:p w14:paraId="485D7D9E" w14:textId="30E40E5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61.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Bommer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UA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Vine KL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Puri P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Engel M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Belfiore L</w:t>
      </w:r>
      <w:r w:rsidR="00E672E6">
        <w:rPr>
          <w:rFonts w:ascii="Times New Roman" w:hAnsi="Times New Roman" w:cs="Times New Roman"/>
          <w:sz w:val="20"/>
          <w:szCs w:val="20"/>
        </w:rPr>
        <w:t>,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E672E6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Translationally controlled tumour protein TCTP is induced early in human colorectal tumours and contributes to the resistance of HCT116 colon cancer cells to 5-FU and oxaliplatin.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Commun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. Signal 15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15</w:t>
      </w:r>
      <w:r w:rsidR="00E672E6">
        <w:rPr>
          <w:rFonts w:ascii="Times New Roman" w:hAnsi="Times New Roman" w:cs="Times New Roman"/>
          <w:sz w:val="20"/>
          <w:szCs w:val="20"/>
        </w:rPr>
        <w:t>.</w:t>
      </w:r>
    </w:p>
    <w:p w14:paraId="7C490F03" w14:textId="7F7F99C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 xml:space="preserve"> 62.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Wang L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Tang Y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Zhao M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Mao S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Wu L</w:t>
      </w:r>
      <w:r w:rsidR="00E672E6">
        <w:rPr>
          <w:rFonts w:ascii="Times New Roman" w:hAnsi="Times New Roman" w:cs="Times New Roman"/>
          <w:sz w:val="20"/>
          <w:szCs w:val="20"/>
        </w:rPr>
        <w:t>,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E672E6">
        <w:rPr>
          <w:rFonts w:ascii="Times New Roman" w:hAnsi="Times New Roman" w:cs="Times New Roman"/>
          <w:sz w:val="20"/>
          <w:szCs w:val="20"/>
        </w:rPr>
        <w:t xml:space="preserve"> (2018)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Knockdown of translationally controlled tumor protein inhibits growth, migration and invasion of lung cancer cells. Life Sci 193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292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FB2716">
        <w:rPr>
          <w:rFonts w:ascii="Times New Roman" w:hAnsi="Times New Roman" w:cs="Times New Roman"/>
          <w:sz w:val="20"/>
          <w:szCs w:val="20"/>
        </w:rPr>
        <w:t>.</w:t>
      </w:r>
    </w:p>
    <w:p w14:paraId="2246568C" w14:textId="4E3835D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63.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Chatterjee N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Walker GC</w:t>
      </w:r>
      <w:r w:rsidR="00E672E6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Mechanisms of DNA damage, repair, and mutagenesis</w:t>
      </w:r>
      <w:r w:rsidR="00E672E6">
        <w:rPr>
          <w:rFonts w:ascii="Times New Roman" w:hAnsi="Times New Roman" w:cs="Times New Roman"/>
          <w:sz w:val="20"/>
          <w:szCs w:val="20"/>
        </w:rPr>
        <w:t xml:space="preserve">. </w:t>
      </w:r>
      <w:r w:rsidRPr="00F84AA5">
        <w:rPr>
          <w:rFonts w:ascii="Times New Roman" w:hAnsi="Times New Roman" w:cs="Times New Roman"/>
          <w:sz w:val="20"/>
          <w:szCs w:val="20"/>
        </w:rPr>
        <w:t>Environ Mol Mutagen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58</w:t>
      </w:r>
      <w:r w:rsidR="00E672E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235</w:t>
      </w:r>
      <w:r w:rsidR="00E672E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63.</w:t>
      </w:r>
    </w:p>
    <w:p w14:paraId="7F73000A" w14:textId="2E3F3C96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64.</w:t>
      </w:r>
      <w:r w:rsidR="00E672E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Jeon HJ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You SY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Park YS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Chang JW</w:t>
      </w:r>
      <w:r w:rsidR="00E672E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Kim JS</w:t>
      </w:r>
      <w:r w:rsidR="00352860">
        <w:rPr>
          <w:rFonts w:ascii="Times New Roman" w:hAnsi="Times New Roman" w:cs="Times New Roman"/>
          <w:sz w:val="20"/>
          <w:szCs w:val="20"/>
        </w:rPr>
        <w:t>, et al.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r w:rsidR="00352860">
        <w:rPr>
          <w:rFonts w:ascii="Times New Roman" w:hAnsi="Times New Roman" w:cs="Times New Roman"/>
          <w:sz w:val="20"/>
          <w:szCs w:val="20"/>
        </w:rPr>
        <w:t xml:space="preserve"> (2016) </w:t>
      </w:r>
      <w:r w:rsidRPr="00F84AA5">
        <w:rPr>
          <w:rFonts w:ascii="Times New Roman" w:hAnsi="Times New Roman" w:cs="Times New Roman"/>
          <w:sz w:val="20"/>
          <w:szCs w:val="20"/>
        </w:rPr>
        <w:t xml:space="preserve">TCTP regulates spindle microtubule dynamics by stabilizing polar microtubules during mouse oocyte meiosis.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Biochim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Biophys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. Acta - Mol. Cell Res 1863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630</w:t>
      </w:r>
      <w:r w:rsidR="00352860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7</w:t>
      </w:r>
      <w:r w:rsidR="00352860">
        <w:rPr>
          <w:rFonts w:ascii="Times New Roman" w:hAnsi="Times New Roman" w:cs="Times New Roman"/>
          <w:sz w:val="20"/>
          <w:szCs w:val="20"/>
        </w:rPr>
        <w:t>.</w:t>
      </w:r>
    </w:p>
    <w:p w14:paraId="79D56EE6" w14:textId="7E51A36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65.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Jung J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Lee JS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Lee YS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Lee K</w:t>
      </w:r>
      <w:r w:rsidR="00352860">
        <w:rPr>
          <w:rFonts w:ascii="Times New Roman" w:hAnsi="Times New Roman" w:cs="Times New Roman"/>
          <w:sz w:val="20"/>
          <w:szCs w:val="20"/>
        </w:rPr>
        <w:t xml:space="preserve"> (2019)</w:t>
      </w:r>
      <w:r w:rsidRPr="00F84AA5">
        <w:rPr>
          <w:rFonts w:ascii="Times New Roman" w:hAnsi="Times New Roman" w:cs="Times New Roman"/>
          <w:sz w:val="20"/>
          <w:szCs w:val="20"/>
        </w:rPr>
        <w:t xml:space="preserve"> Radiosensitivity of cancer cells is regulated by translationally controlled tumor protein. Cancers (Basel) 2019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11</w:t>
      </w:r>
      <w:r w:rsidR="00352860">
        <w:rPr>
          <w:rFonts w:ascii="Times New Roman" w:hAnsi="Times New Roman" w:cs="Times New Roman"/>
          <w:sz w:val="20"/>
          <w:szCs w:val="20"/>
        </w:rPr>
        <w:t>.</w:t>
      </w:r>
    </w:p>
    <w:p w14:paraId="0C0C63B8" w14:textId="0CE0D57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lastRenderedPageBreak/>
        <w:t>66.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Bahassi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EM</w:t>
      </w:r>
      <w:r w:rsidR="00352860">
        <w:rPr>
          <w:rFonts w:ascii="Times New Roman" w:hAnsi="Times New Roman" w:cs="Times New Roman"/>
          <w:sz w:val="20"/>
          <w:szCs w:val="20"/>
        </w:rPr>
        <w:t xml:space="preserve"> (2011)</w:t>
      </w:r>
      <w:r w:rsidRPr="00F84AA5">
        <w:rPr>
          <w:rFonts w:ascii="Times New Roman" w:hAnsi="Times New Roman" w:cs="Times New Roman"/>
          <w:sz w:val="20"/>
          <w:szCs w:val="20"/>
        </w:rPr>
        <w:t xml:space="preserve"> Polo-like kinases and DNA damage checkpoint: Beyond the traditional mitotic functions. Exp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Med 236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648</w:t>
      </w:r>
      <w:r w:rsidR="00352860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57.</w:t>
      </w:r>
    </w:p>
    <w:p w14:paraId="525A4E8D" w14:textId="66FC852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67.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Degenhardt Y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Lampkin T</w:t>
      </w:r>
      <w:r w:rsidR="00352860">
        <w:rPr>
          <w:rFonts w:ascii="Times New Roman" w:hAnsi="Times New Roman" w:cs="Times New Roman"/>
          <w:sz w:val="20"/>
          <w:szCs w:val="20"/>
        </w:rPr>
        <w:t xml:space="preserve"> (2010)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Targeting polo-like kinase in cancer therapy. Clin. Cancer Res 16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384</w:t>
      </w:r>
      <w:r w:rsidR="00352860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352860">
        <w:rPr>
          <w:rFonts w:ascii="Times New Roman" w:hAnsi="Times New Roman" w:cs="Times New Roman"/>
          <w:sz w:val="20"/>
          <w:szCs w:val="20"/>
        </w:rPr>
        <w:t>.</w:t>
      </w:r>
    </w:p>
    <w:p w14:paraId="6D8466B7" w14:textId="4166F64A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68.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Hyun SY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Hwan HI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Jang YJ</w:t>
      </w:r>
      <w:r w:rsidR="00352860">
        <w:rPr>
          <w:rFonts w:ascii="Times New Roman" w:hAnsi="Times New Roman" w:cs="Times New Roman"/>
          <w:sz w:val="20"/>
          <w:szCs w:val="20"/>
        </w:rPr>
        <w:t xml:space="preserve"> (2014)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Polo-like kinase-1 in DNA damage response. BMB Rep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47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249</w:t>
      </w:r>
      <w:r w:rsidR="00352860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255.</w:t>
      </w:r>
    </w:p>
    <w:p w14:paraId="0B655F1D" w14:textId="39BEED5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69.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Cucchi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U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Gianellini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LM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De Ponti A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Sola F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Alzani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R</w:t>
      </w:r>
      <w:r w:rsidR="00352860">
        <w:rPr>
          <w:rFonts w:ascii="Times New Roman" w:hAnsi="Times New Roman" w:cs="Times New Roman"/>
          <w:sz w:val="20"/>
          <w:szCs w:val="20"/>
        </w:rPr>
        <w:t xml:space="preserve">, et al. (2010) </w:t>
      </w:r>
      <w:r w:rsidRPr="00F84AA5">
        <w:rPr>
          <w:rFonts w:ascii="Times New Roman" w:hAnsi="Times New Roman" w:cs="Times New Roman"/>
          <w:sz w:val="20"/>
          <w:szCs w:val="20"/>
        </w:rPr>
        <w:t>Phosphorylation of TCTP as a marker for polo-like kinase-1 activity in vivo. Anticancer Res 30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4973</w:t>
      </w:r>
      <w:r w:rsidR="00352860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86.</w:t>
      </w:r>
    </w:p>
    <w:p w14:paraId="4AFE8CEA" w14:textId="1B14A166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70.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Bruinsma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W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Aprelia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Garciá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-Santisteban I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Kool J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Xu YJ</w:t>
      </w:r>
      <w:r w:rsidR="00352860">
        <w:rPr>
          <w:rFonts w:ascii="Times New Roman" w:hAnsi="Times New Roman" w:cs="Times New Roman"/>
          <w:sz w:val="20"/>
          <w:szCs w:val="20"/>
        </w:rPr>
        <w:t>, et al.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Inhibition of Polo-like kinase 1 during the DNA damage response is mediated through loss of Aurora A recruitment by Bora. Oncogene 2017, 36</w:t>
      </w:r>
      <w:r w:rsidR="00352860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1840</w:t>
      </w:r>
      <w:r w:rsidR="00352860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48</w:t>
      </w:r>
      <w:r w:rsidR="00352860">
        <w:rPr>
          <w:rFonts w:ascii="Times New Roman" w:hAnsi="Times New Roman" w:cs="Times New Roman"/>
          <w:sz w:val="20"/>
          <w:szCs w:val="20"/>
        </w:rPr>
        <w:t>.</w:t>
      </w:r>
    </w:p>
    <w:p w14:paraId="2270BB63" w14:textId="3118B48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71.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High expression of polo-like kinase 1 is associated with TP53 inactivation, DNA repair deficiency, and worse prognosis in ER positive Her2 negative breast cancer</w:t>
      </w:r>
      <w:r w:rsidR="00352860">
        <w:rPr>
          <w:rFonts w:ascii="Times New Roman" w:hAnsi="Times New Roman" w:cs="Times New Roman"/>
          <w:sz w:val="20"/>
          <w:szCs w:val="20"/>
        </w:rPr>
        <w:t>.</w:t>
      </w:r>
    </w:p>
    <w:p w14:paraId="59D1784A" w14:textId="7B2E5918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72.</w:t>
      </w:r>
      <w:r w:rsidR="00352860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 xml:space="preserve">Van den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Bossche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J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Domen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Peeters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352860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Deben C</w:t>
      </w:r>
      <w:r w:rsidR="00BB3DF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Pauw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I</w:t>
      </w:r>
      <w:r w:rsidR="00BB3DF1">
        <w:rPr>
          <w:rFonts w:ascii="Times New Roman" w:hAnsi="Times New Roman" w:cs="Times New Roman"/>
          <w:sz w:val="20"/>
          <w:szCs w:val="20"/>
        </w:rPr>
        <w:t xml:space="preserve">, et al. (2019)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Radiosensitization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of non-small cell lung cancer cells by the plk1 inhibitor volasertib is dependent on the p53 status. Cancers (Basel) 2019</w:t>
      </w:r>
      <w:r w:rsidR="00BB3DF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11</w:t>
      </w:r>
      <w:r w:rsidR="00BB3DF1">
        <w:rPr>
          <w:rFonts w:ascii="Times New Roman" w:hAnsi="Times New Roman" w:cs="Times New Roman"/>
          <w:sz w:val="20"/>
          <w:szCs w:val="20"/>
        </w:rPr>
        <w:t>.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0098FB" w14:textId="3AD76E15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73.</w:t>
      </w:r>
      <w:r w:rsidR="00BB3D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Zannini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</w:t>
      </w:r>
      <w:r w:rsidR="00BB3DF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Delia D</w:t>
      </w:r>
      <w:r w:rsidR="00BB3DF1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Buscemi G</w:t>
      </w:r>
      <w:r w:rsidR="00BB3DF1">
        <w:rPr>
          <w:rFonts w:ascii="Times New Roman" w:hAnsi="Times New Roman" w:cs="Times New Roman"/>
          <w:sz w:val="20"/>
          <w:szCs w:val="20"/>
        </w:rPr>
        <w:t xml:space="preserve"> (2014)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CHK2 kinase in the DNA damage response and beyond. J Mol Cell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6</w:t>
      </w:r>
      <w:r w:rsidR="00BB3DF1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442</w:t>
      </w:r>
      <w:r w:rsidR="00BB3DF1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57</w:t>
      </w:r>
      <w:r w:rsidR="00BB3DF1">
        <w:rPr>
          <w:rFonts w:ascii="Times New Roman" w:hAnsi="Times New Roman" w:cs="Times New Roman"/>
          <w:sz w:val="20"/>
          <w:szCs w:val="20"/>
        </w:rPr>
        <w:t>.</w:t>
      </w:r>
    </w:p>
    <w:p w14:paraId="35F9B6D1" w14:textId="316AF70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74.</w:t>
      </w:r>
      <w:r w:rsidR="00BB3DF1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Williams AB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Schumacher B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(2016)</w:t>
      </w:r>
      <w:r w:rsidRPr="00F84AA5">
        <w:rPr>
          <w:rFonts w:ascii="Times New Roman" w:hAnsi="Times New Roman" w:cs="Times New Roman"/>
          <w:sz w:val="20"/>
          <w:szCs w:val="20"/>
        </w:rPr>
        <w:t xml:space="preserve"> p53 in the DNA-damage-repair process. Cold Spring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Harb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Perspect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Med 2016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</w:t>
      </w:r>
      <w:r w:rsidR="00FB2716">
        <w:rPr>
          <w:rFonts w:ascii="Times New Roman" w:hAnsi="Times New Roman" w:cs="Times New Roman"/>
          <w:sz w:val="20"/>
          <w:szCs w:val="20"/>
        </w:rPr>
        <w:t>.</w:t>
      </w:r>
    </w:p>
    <w:p w14:paraId="47E73D67" w14:textId="2C4F24D2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75.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Carr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MI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Jones SN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(2016)</w:t>
      </w:r>
      <w:r w:rsidRPr="00F84AA5">
        <w:rPr>
          <w:rFonts w:ascii="Times New Roman" w:hAnsi="Times New Roman" w:cs="Times New Roman"/>
          <w:sz w:val="20"/>
          <w:szCs w:val="20"/>
        </w:rPr>
        <w:t xml:space="preserve"> Regulation of the Mdm2-p53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signaling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axis in the DNA damage response and tumorigenesis. Transl. Cancer Res 5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707</w:t>
      </w:r>
      <w:r w:rsidR="00FB271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24.</w:t>
      </w:r>
    </w:p>
    <w:p w14:paraId="0D2B6B38" w14:textId="2C264980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76.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Bar J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Grelewski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P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Deszcz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I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Noga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Hirnle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L</w:t>
      </w:r>
      <w:r w:rsidR="00FB2716">
        <w:rPr>
          <w:rFonts w:ascii="Times New Roman" w:hAnsi="Times New Roman" w:cs="Times New Roman"/>
          <w:sz w:val="20"/>
          <w:szCs w:val="20"/>
        </w:rPr>
        <w:t>,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(2018)</w:t>
      </w:r>
      <w:r w:rsidRPr="00F84AA5">
        <w:rPr>
          <w:rFonts w:ascii="Times New Roman" w:hAnsi="Times New Roman" w:cs="Times New Roman"/>
          <w:sz w:val="20"/>
          <w:szCs w:val="20"/>
        </w:rPr>
        <w:t xml:space="preserve"> Association between p53 protein phosphorylated at serine 20 expression and ovarian carcinoma stem cells phenotype: correlation with clinicopathological parameters of ovarian cancer.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Neoplasma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66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801</w:t>
      </w:r>
      <w:r w:rsidR="00FB271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9</w:t>
      </w:r>
      <w:r w:rsidR="00FB2716">
        <w:rPr>
          <w:rFonts w:ascii="Times New Roman" w:hAnsi="Times New Roman" w:cs="Times New Roman"/>
          <w:sz w:val="20"/>
          <w:szCs w:val="20"/>
        </w:rPr>
        <w:t>.</w:t>
      </w:r>
    </w:p>
    <w:p w14:paraId="4BAF1AF9" w14:textId="6FE00C74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 xml:space="preserve"> 77.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Caspari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T</w:t>
      </w:r>
      <w:r w:rsidR="00FB2716">
        <w:rPr>
          <w:rFonts w:ascii="Times New Roman" w:hAnsi="Times New Roman" w:cs="Times New Roman"/>
          <w:sz w:val="20"/>
          <w:szCs w:val="20"/>
        </w:rPr>
        <w:t xml:space="preserve"> (2000)</w:t>
      </w:r>
      <w:r w:rsidRPr="00F84AA5">
        <w:rPr>
          <w:rFonts w:ascii="Times New Roman" w:hAnsi="Times New Roman" w:cs="Times New Roman"/>
          <w:sz w:val="20"/>
          <w:szCs w:val="20"/>
        </w:rPr>
        <w:t xml:space="preserve"> Checkpoints: How to activate p53.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Biol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2000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10.</w:t>
      </w:r>
    </w:p>
    <w:p w14:paraId="17AA93D5" w14:textId="086DF4AF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78.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Gannon HS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Woda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BA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Jones SN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ATM Phosphorylation of Mdm2 Ser394 Regulates the Amplitude and Duration of the DNA Damage Response in Mice. Cancer Cell 21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668</w:t>
      </w:r>
      <w:r w:rsidR="00FB271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 xml:space="preserve">79, </w:t>
      </w:r>
    </w:p>
    <w:p w14:paraId="05F60FE6" w14:textId="36091FE9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79.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Funston G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Goh W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Wei SJ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Tng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QS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Brown C</w:t>
      </w:r>
      <w:r w:rsidR="00FB2716">
        <w:rPr>
          <w:rFonts w:ascii="Times New Roman" w:hAnsi="Times New Roman" w:cs="Times New Roman"/>
          <w:sz w:val="20"/>
          <w:szCs w:val="20"/>
        </w:rPr>
        <w:t>, et al</w:t>
      </w:r>
      <w:r w:rsidRPr="00F84AA5">
        <w:rPr>
          <w:rFonts w:ascii="Times New Roman" w:hAnsi="Times New Roman" w:cs="Times New Roman"/>
          <w:sz w:val="20"/>
          <w:szCs w:val="20"/>
        </w:rPr>
        <w:t>.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(2012)</w:t>
      </w:r>
      <w:r w:rsidRPr="00F84AA5">
        <w:rPr>
          <w:rFonts w:ascii="Times New Roman" w:hAnsi="Times New Roman" w:cs="Times New Roman"/>
          <w:sz w:val="20"/>
          <w:szCs w:val="20"/>
        </w:rPr>
        <w:t xml:space="preserve"> Binding of translationally controlled tumour protein to the N- terminal domain of HDM2 is inhibited by Nutlin-3.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One 2012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7</w:t>
      </w:r>
      <w:r w:rsidR="00FB2716">
        <w:rPr>
          <w:rFonts w:ascii="Times New Roman" w:hAnsi="Times New Roman" w:cs="Times New Roman"/>
          <w:sz w:val="20"/>
          <w:szCs w:val="20"/>
        </w:rPr>
        <w:t>.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CCA2E6" w14:textId="70D7E3F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80.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Boia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>-Ferreira M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Basílio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AB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Hamasaki AE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Matsubara FH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Appel MH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et al.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TCTP as a therapeutic target in melanoma treatment. Br. J. Cancer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117</w:t>
      </w:r>
      <w:r w:rsidR="00FB2716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656</w:t>
      </w:r>
      <w:r w:rsidR="00FB2716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65</w:t>
      </w:r>
      <w:r w:rsidR="00FB2716">
        <w:rPr>
          <w:rFonts w:ascii="Times New Roman" w:hAnsi="Times New Roman" w:cs="Times New Roman"/>
          <w:sz w:val="20"/>
          <w:szCs w:val="20"/>
        </w:rPr>
        <w:t>.</w:t>
      </w:r>
    </w:p>
    <w:p w14:paraId="0492422D" w14:textId="779A511B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81.</w:t>
      </w:r>
      <w:r w:rsidR="00FB2716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Du J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Yang P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Kong F</w:t>
      </w:r>
      <w:r w:rsidR="00FB2716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Liu H</w:t>
      </w:r>
      <w:r w:rsidR="00FB2716">
        <w:rPr>
          <w:rFonts w:ascii="Times New Roman" w:hAnsi="Times New Roman" w:cs="Times New Roman"/>
          <w:sz w:val="20"/>
          <w:szCs w:val="20"/>
        </w:rPr>
        <w:t xml:space="preserve">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Aberrant expression of translationally controlled tumor protein (TCTP) can lead to radioactive susceptibility and chemosensitivity in lung cancer cells.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Oncotarget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8</w:t>
      </w:r>
      <w:r w:rsidR="005B09A3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101922</w:t>
      </w:r>
      <w:r w:rsidR="005B09A3">
        <w:rPr>
          <w:rFonts w:ascii="Times New Roman" w:hAnsi="Times New Roman" w:cs="Times New Roman"/>
          <w:sz w:val="20"/>
          <w:szCs w:val="20"/>
        </w:rPr>
        <w:t>-</w:t>
      </w:r>
      <w:r w:rsidRPr="00F84AA5">
        <w:rPr>
          <w:rFonts w:ascii="Times New Roman" w:hAnsi="Times New Roman" w:cs="Times New Roman"/>
          <w:sz w:val="20"/>
          <w:szCs w:val="20"/>
        </w:rPr>
        <w:t>35</w:t>
      </w:r>
      <w:r w:rsidR="005B09A3">
        <w:rPr>
          <w:rFonts w:ascii="Times New Roman" w:hAnsi="Times New Roman" w:cs="Times New Roman"/>
          <w:sz w:val="20"/>
          <w:szCs w:val="20"/>
        </w:rPr>
        <w:t>.</w:t>
      </w:r>
    </w:p>
    <w:p w14:paraId="7A016C0C" w14:textId="45DE740C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t>82.</w:t>
      </w:r>
      <w:r w:rsidR="005B09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Malaquin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N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Carrier-Leclerc A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Dessureault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M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Rodier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F</w:t>
      </w:r>
      <w:r w:rsidR="005B09A3">
        <w:rPr>
          <w:rFonts w:ascii="Times New Roman" w:hAnsi="Times New Roman" w:cs="Times New Roman"/>
          <w:sz w:val="20"/>
          <w:szCs w:val="20"/>
        </w:rPr>
        <w:t xml:space="preserve"> (2015)</w:t>
      </w:r>
      <w:r w:rsidRPr="00F84AA5">
        <w:rPr>
          <w:rFonts w:ascii="Times New Roman" w:hAnsi="Times New Roman" w:cs="Times New Roman"/>
          <w:sz w:val="20"/>
          <w:szCs w:val="20"/>
        </w:rPr>
        <w:t xml:space="preserve"> DDR-mediated crosstalk between DNA-damaged cells and their microenvironment. Front. Genet. 2015</w:t>
      </w:r>
      <w:r w:rsidR="005B09A3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5</w:t>
      </w:r>
      <w:r w:rsidR="005B09A3">
        <w:rPr>
          <w:rFonts w:ascii="Times New Roman" w:hAnsi="Times New Roman" w:cs="Times New Roman"/>
          <w:sz w:val="20"/>
          <w:szCs w:val="20"/>
        </w:rPr>
        <w:t>.</w:t>
      </w:r>
    </w:p>
    <w:p w14:paraId="56DFDD5C" w14:textId="6C1B24F1" w:rsidR="00F84AA5" w:rsidRPr="00F84AA5" w:rsidRDefault="00F84AA5" w:rsidP="00F84A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84AA5">
        <w:rPr>
          <w:rFonts w:ascii="Times New Roman" w:hAnsi="Times New Roman" w:cs="Times New Roman"/>
          <w:sz w:val="20"/>
          <w:szCs w:val="20"/>
        </w:rPr>
        <w:lastRenderedPageBreak/>
        <w:t>83.</w:t>
      </w:r>
      <w:r w:rsidR="005B09A3">
        <w:rPr>
          <w:rFonts w:ascii="Times New Roman" w:hAnsi="Times New Roman" w:cs="Times New Roman"/>
          <w:sz w:val="20"/>
          <w:szCs w:val="20"/>
        </w:rPr>
        <w:t xml:space="preserve"> </w:t>
      </w:r>
      <w:r w:rsidRPr="00F84AA5">
        <w:rPr>
          <w:rFonts w:ascii="Times New Roman" w:hAnsi="Times New Roman" w:cs="Times New Roman"/>
          <w:sz w:val="20"/>
          <w:szCs w:val="20"/>
        </w:rPr>
        <w:t>Le B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Powers GL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Tam YT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Schumacher N</w:t>
      </w:r>
      <w:r w:rsidR="005B09A3">
        <w:rPr>
          <w:rFonts w:ascii="Times New Roman" w:hAnsi="Times New Roman" w:cs="Times New Roman"/>
          <w:sz w:val="20"/>
          <w:szCs w:val="20"/>
        </w:rPr>
        <w:t>,</w:t>
      </w:r>
      <w:r w:rsidRPr="00F84AA5">
        <w:rPr>
          <w:rFonts w:ascii="Times New Roman" w:hAnsi="Times New Roman" w:cs="Times New Roman"/>
          <w:sz w:val="20"/>
          <w:szCs w:val="20"/>
        </w:rPr>
        <w:t xml:space="preserve"> Malinowski RL</w:t>
      </w:r>
      <w:r w:rsidR="005B09A3">
        <w:rPr>
          <w:rFonts w:ascii="Times New Roman" w:hAnsi="Times New Roman" w:cs="Times New Roman"/>
          <w:sz w:val="20"/>
          <w:szCs w:val="20"/>
        </w:rPr>
        <w:t>, et al. (2017)</w:t>
      </w:r>
      <w:r w:rsidRPr="00F84A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84AA5">
        <w:rPr>
          <w:rFonts w:ascii="Times New Roman" w:hAnsi="Times New Roman" w:cs="Times New Roman"/>
          <w:sz w:val="20"/>
          <w:szCs w:val="20"/>
        </w:rPr>
        <w:t>Multi-drug</w:t>
      </w:r>
      <w:proofErr w:type="gramEnd"/>
      <w:r w:rsidRPr="00F84AA5">
        <w:rPr>
          <w:rFonts w:ascii="Times New Roman" w:hAnsi="Times New Roman" w:cs="Times New Roman"/>
          <w:sz w:val="20"/>
          <w:szCs w:val="20"/>
        </w:rPr>
        <w:t xml:space="preserve"> loaded micelles delivering chemotherapy and targeted therapies directed against HSP90 and the PI3K/AKT/mTOR pathway in prostate cancer. </w:t>
      </w:r>
      <w:proofErr w:type="spellStart"/>
      <w:r w:rsidRPr="00F84AA5">
        <w:rPr>
          <w:rFonts w:ascii="Times New Roman" w:hAnsi="Times New Roman" w:cs="Times New Roman"/>
          <w:sz w:val="20"/>
          <w:szCs w:val="20"/>
        </w:rPr>
        <w:t>PLoS</w:t>
      </w:r>
      <w:proofErr w:type="spellEnd"/>
      <w:r w:rsidRPr="00F84AA5">
        <w:rPr>
          <w:rFonts w:ascii="Times New Roman" w:hAnsi="Times New Roman" w:cs="Times New Roman"/>
          <w:sz w:val="20"/>
          <w:szCs w:val="20"/>
        </w:rPr>
        <w:t xml:space="preserve"> One 12</w:t>
      </w:r>
      <w:r w:rsidR="005B09A3">
        <w:rPr>
          <w:rFonts w:ascii="Times New Roman" w:hAnsi="Times New Roman" w:cs="Times New Roman"/>
          <w:sz w:val="20"/>
          <w:szCs w:val="20"/>
        </w:rPr>
        <w:t>:</w:t>
      </w:r>
      <w:r w:rsidRPr="00F84AA5">
        <w:rPr>
          <w:rFonts w:ascii="Times New Roman" w:hAnsi="Times New Roman" w:cs="Times New Roman"/>
          <w:sz w:val="20"/>
          <w:szCs w:val="20"/>
        </w:rPr>
        <w:t xml:space="preserve"> e0174658</w:t>
      </w:r>
      <w:r w:rsidR="005B09A3">
        <w:rPr>
          <w:rFonts w:ascii="Times New Roman" w:hAnsi="Times New Roman" w:cs="Times New Roman"/>
          <w:sz w:val="20"/>
          <w:szCs w:val="20"/>
        </w:rPr>
        <w:t>.</w:t>
      </w:r>
    </w:p>
    <w:sectPr w:rsidR="00F84AA5" w:rsidRPr="00F84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A5"/>
    <w:rsid w:val="0006507A"/>
    <w:rsid w:val="002C2318"/>
    <w:rsid w:val="00352860"/>
    <w:rsid w:val="005B09A3"/>
    <w:rsid w:val="00650C02"/>
    <w:rsid w:val="00857B6E"/>
    <w:rsid w:val="0093786D"/>
    <w:rsid w:val="00BB055B"/>
    <w:rsid w:val="00BB3DF1"/>
    <w:rsid w:val="00E24F49"/>
    <w:rsid w:val="00E672E6"/>
    <w:rsid w:val="00F84AA5"/>
    <w:rsid w:val="00FB2716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6322"/>
  <w15:chartTrackingRefBased/>
  <w15:docId w15:val="{DA1DA852-8BC3-4716-A145-D3E0DE83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3</cp:revision>
  <dcterms:created xsi:type="dcterms:W3CDTF">2022-01-07T05:42:00Z</dcterms:created>
  <dcterms:modified xsi:type="dcterms:W3CDTF">2022-01-07T06:48:00Z</dcterms:modified>
</cp:coreProperties>
</file>