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Look w:val="04A0" w:firstRow="1" w:lastRow="0" w:firstColumn="1" w:lastColumn="0" w:noHBand="0" w:noVBand="1"/>
      </w:tblPr>
      <w:tblGrid>
        <w:gridCol w:w="2263"/>
        <w:gridCol w:w="3785"/>
        <w:gridCol w:w="3302"/>
      </w:tblGrid>
      <w:tr w:rsidR="005A096C" w:rsidRPr="005A096C" w14:paraId="108F5C75" w14:textId="77777777" w:rsidTr="00462109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1A7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232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Mammals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96C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Yeast (S.Cerevisiae)</w:t>
            </w:r>
          </w:p>
        </w:tc>
      </w:tr>
      <w:tr w:rsidR="00462109" w:rsidRPr="005A096C" w14:paraId="6223F319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0AB" w14:textId="77777777" w:rsidR="00462109" w:rsidRPr="005A096C" w:rsidRDefault="00462109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t>DNA strand Break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EDB" w14:textId="77777777" w:rsidR="00462109" w:rsidRPr="005A096C" w:rsidRDefault="00462109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  <w:p w14:paraId="38B3BB44" w14:textId="798E1BAE" w:rsidR="00462109" w:rsidRPr="005A096C" w:rsidRDefault="00462109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7DF19C71" w14:textId="77777777" w:rsidTr="00C13074">
        <w:trPr>
          <w:trHeight w:val="288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1E0" w14:textId="47085E61" w:rsidR="005A096C" w:rsidRPr="005A096C" w:rsidRDefault="005A096C" w:rsidP="004621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0"/>
                <w:szCs w:val="20"/>
                <w:lang w:val="en-US" w:eastAsia="en-IN"/>
              </w:rPr>
              <w:t>NHEJ</w:t>
            </w: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59E88452" w14:textId="77777777" w:rsidTr="00462109">
        <w:trPr>
          <w:trHeight w:val="52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4CF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End Binding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97C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MREII-RAD50-NBSI [MRN], Ku70-ku80-DNAPKcs complex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BD2F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MreII-Ra50-Xrs (MRN) Ku70-ku80</w:t>
            </w:r>
          </w:p>
        </w:tc>
      </w:tr>
      <w:tr w:rsidR="005A096C" w:rsidRPr="005A096C" w14:paraId="6A1DA181" w14:textId="77777777" w:rsidTr="00462109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C3C" w14:textId="6DAB89D4" w:rsidR="005A096C" w:rsidRPr="005A096C" w:rsidRDefault="005A096C" w:rsidP="005A0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998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Artemis, APLF, PNK, APTX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738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A096C" w:rsidRPr="005A096C" w14:paraId="2EF08E78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A9E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End processing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054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LigaseIV-XRCC4-XLF complex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171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Lig4-Lif1-Nei1</w:t>
            </w:r>
          </w:p>
        </w:tc>
      </w:tr>
      <w:tr w:rsidR="005A096C" w:rsidRPr="005A096C" w14:paraId="3EA73ADF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5314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Ligation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D06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MRN, CtIP, EXOI, BLM, DNA2?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B90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MRX, Sae2, </w:t>
            </w:r>
            <w:proofErr w:type="spellStart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Exol</w:t>
            </w:r>
            <w:proofErr w:type="spellEnd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, Sgs1, Dna2,</w:t>
            </w:r>
          </w:p>
        </w:tc>
      </w:tr>
      <w:tr w:rsidR="005A096C" w:rsidRPr="005A096C" w14:paraId="2607B681" w14:textId="77777777" w:rsidTr="00E77504">
        <w:trPr>
          <w:trHeight w:val="288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C3E4" w14:textId="1BA789AC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HR </w:t>
            </w:r>
          </w:p>
        </w:tc>
      </w:tr>
      <w:tr w:rsidR="005A096C" w:rsidRPr="005A096C" w14:paraId="515F2B48" w14:textId="77777777" w:rsidTr="00462109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0F1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End Resection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B5F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RPA, RAD51, RAD52, RAD54, RAD51 paralogs, BRCA2, PALB2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95E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Rfa</w:t>
            </w:r>
            <w:proofErr w:type="spellEnd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, Rad51, Rad51, Rad54, Rad55, -Rad57</w:t>
            </w:r>
          </w:p>
        </w:tc>
      </w:tr>
      <w:tr w:rsidR="005A096C" w:rsidRPr="005A096C" w14:paraId="59C9F73E" w14:textId="77777777" w:rsidTr="00462109">
        <w:trPr>
          <w:trHeight w:val="52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B54" w14:textId="7669E8BA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Homology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search strand pairing</w:t>
            </w:r>
          </w:p>
          <w:p w14:paraId="4B0C44B8" w14:textId="58120F6B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F56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PCNA, Pol σ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D93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PCNA, Pol σ</w:t>
            </w:r>
          </w:p>
        </w:tc>
      </w:tr>
      <w:tr w:rsidR="005A096C" w:rsidRPr="005A096C" w14:paraId="5F86E68E" w14:textId="77777777" w:rsidTr="00462109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35F" w14:textId="3419752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1EE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MUS81, EMEI, GENI, SLX1- SLX4, XPP-ERCC1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6B4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Mus81-EmeI, Yen1, Six1, Six4, Rad1-Rad10</w:t>
            </w:r>
          </w:p>
        </w:tc>
      </w:tr>
      <w:tr w:rsidR="005A096C" w:rsidRPr="005A096C" w14:paraId="043F8D82" w14:textId="77777777" w:rsidTr="00462109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425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DNA Synthesis HR resolvases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21F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BLM, -TOPOIII-RAM11- RAM12, RTEL1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191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Sgs1-Top3-Rmi1, Srs2</w:t>
            </w:r>
          </w:p>
        </w:tc>
      </w:tr>
      <w:tr w:rsidR="005A096C" w:rsidRPr="005A096C" w14:paraId="1C4FC281" w14:textId="77777777" w:rsidTr="00462109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1F0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Dissolution of HR intermediates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006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val="en-US"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3A0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val="en-US" w:eastAsia="en-IN"/>
              </w:rPr>
              <w:t> </w:t>
            </w:r>
          </w:p>
        </w:tc>
      </w:tr>
      <w:tr w:rsidR="005A096C" w:rsidRPr="005A096C" w14:paraId="6C363817" w14:textId="77777777" w:rsidTr="00765D4D">
        <w:trPr>
          <w:trHeight w:val="288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CEF" w14:textId="41B49015" w:rsidR="005A096C" w:rsidRPr="005A096C" w:rsidRDefault="005A096C" w:rsidP="00462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SSB</w:t>
            </w: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3C07EA97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E31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Detection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71D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PARP-1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A03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76F23B09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70DC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End processing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EC5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APE1, XRCC1, PNK, APTX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3E9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44BA060C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DB7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Gap filling ligation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D2A6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LigaseIII</w:t>
            </w:r>
            <w:proofErr w:type="spellEnd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, Pol </w:t>
            </w: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1D19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2BCA2D00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34A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en-IN"/>
              </w:rPr>
              <w:t>DNA damage signaling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723" w14:textId="77777777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  <w:p w14:paraId="1CE58273" w14:textId="51F19159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63033436" w14:textId="77777777" w:rsidTr="00462109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DD3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Sensors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C72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MRN/RPA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7C02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MRX, </w:t>
            </w:r>
            <w:proofErr w:type="spellStart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Rfa</w:t>
            </w:r>
            <w:proofErr w:type="spellEnd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[+RFC-Like, PCNA- like checkpoint clamp</w:t>
            </w:r>
          </w:p>
        </w:tc>
      </w:tr>
      <w:tr w:rsidR="005A096C" w:rsidRPr="005A096C" w14:paraId="03BB7059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382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Transducers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6750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ATM, ATR-ATRIP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4E6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Tell, Mcc1-Ddc2</w:t>
            </w:r>
          </w:p>
        </w:tc>
      </w:tr>
      <w:tr w:rsidR="005A096C" w:rsidRPr="005A096C" w14:paraId="2E5E57E8" w14:textId="77777777" w:rsidTr="00CA4845">
        <w:trPr>
          <w:trHeight w:val="288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3615" w14:textId="174EAE65" w:rsidR="005A096C" w:rsidRPr="005A096C" w:rsidRDefault="005A096C" w:rsidP="005A09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Mediators</w:t>
            </w: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  <w:p w14:paraId="713F8F03" w14:textId="526AC94B" w:rsidR="005A096C" w:rsidRPr="005A096C" w:rsidRDefault="005A096C" w:rsidP="005A0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096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A096C" w:rsidRPr="005A096C" w14:paraId="781E8806" w14:textId="77777777" w:rsidTr="00462109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35D2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ATM signaling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B1A1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53BP1, MDCI, BCA1, MCPH1, PTIP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62D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Rad9</w:t>
            </w:r>
          </w:p>
        </w:tc>
      </w:tr>
      <w:tr w:rsidR="005A096C" w:rsidRPr="005A096C" w14:paraId="6741A509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398D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ATR signaling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B4D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TopBPI</w:t>
            </w:r>
            <w:proofErr w:type="spellEnd"/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, Claspin,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416" w14:textId="77777777" w:rsidR="005A096C" w:rsidRPr="005A096C" w:rsidRDefault="005A096C" w:rsidP="005A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Dpb11, Mre1</w:t>
            </w:r>
          </w:p>
        </w:tc>
      </w:tr>
      <w:tr w:rsidR="005A096C" w:rsidRPr="005A096C" w14:paraId="4D2ED0FA" w14:textId="77777777" w:rsidTr="0046210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2A54" w14:textId="77777777" w:rsidR="005A096C" w:rsidRPr="005A096C" w:rsidRDefault="005A096C" w:rsidP="005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Effectors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D1C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CHK1, CHK2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7C8" w14:textId="77777777" w:rsidR="005A096C" w:rsidRPr="005A096C" w:rsidRDefault="005A096C" w:rsidP="005A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A0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Chk1, Rad53</w:t>
            </w:r>
          </w:p>
        </w:tc>
      </w:tr>
    </w:tbl>
    <w:p w14:paraId="650B4576" w14:textId="77777777" w:rsidR="00766C05" w:rsidRPr="00766C05" w:rsidRDefault="00766C05" w:rsidP="00766C05">
      <w:pPr>
        <w:spacing w:before="91" w:line="360" w:lineRule="auto"/>
        <w:ind w:left="220" w:right="46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66C05">
        <w:rPr>
          <w:rFonts w:ascii="Times New Roman" w:hAnsi="Times New Roman" w:cs="Times New Roman"/>
          <w:b/>
          <w:iCs/>
          <w:sz w:val="20"/>
          <w:szCs w:val="20"/>
        </w:rPr>
        <w:t>Footnote</w:t>
      </w:r>
      <w:r w:rsidRPr="00766C05">
        <w:rPr>
          <w:rFonts w:ascii="Times New Roman" w:hAnsi="Times New Roman" w:cs="Times New Roman"/>
          <w:iCs/>
          <w:sz w:val="20"/>
          <w:szCs w:val="20"/>
        </w:rPr>
        <w:t xml:space="preserve">: NHEJ – Non-homologous end joining, HR – Homologous recombination, NR- Non reported, ATM- Ataxia </w:t>
      </w:r>
      <w:proofErr w:type="spellStart"/>
      <w:r w:rsidRPr="00766C05">
        <w:rPr>
          <w:rFonts w:ascii="Times New Roman" w:hAnsi="Times New Roman" w:cs="Times New Roman"/>
          <w:iCs/>
          <w:sz w:val="20"/>
          <w:szCs w:val="20"/>
        </w:rPr>
        <w:t>Telangiatectsia</w:t>
      </w:r>
      <w:proofErr w:type="spellEnd"/>
      <w:r w:rsidRPr="00766C05">
        <w:rPr>
          <w:rFonts w:ascii="Times New Roman" w:hAnsi="Times New Roman" w:cs="Times New Roman"/>
          <w:iCs/>
          <w:sz w:val="20"/>
          <w:szCs w:val="20"/>
        </w:rPr>
        <w:t xml:space="preserve"> Mutated, ATR- Ataxia-telangiectasia- and Rad3-related, DNA-</w:t>
      </w:r>
      <w:proofErr w:type="spellStart"/>
      <w:r w:rsidRPr="00766C05">
        <w:rPr>
          <w:rFonts w:ascii="Times New Roman" w:hAnsi="Times New Roman" w:cs="Times New Roman"/>
          <w:iCs/>
          <w:sz w:val="20"/>
          <w:szCs w:val="20"/>
        </w:rPr>
        <w:t>PKcs</w:t>
      </w:r>
      <w:proofErr w:type="spellEnd"/>
      <w:r w:rsidRPr="00766C05">
        <w:rPr>
          <w:rFonts w:ascii="Times New Roman" w:hAnsi="Times New Roman" w:cs="Times New Roman"/>
          <w:iCs/>
          <w:sz w:val="20"/>
          <w:szCs w:val="20"/>
        </w:rPr>
        <w:t xml:space="preserve">- DNA-dependent protein kinase, catalytic subunit, MRN- MRE11- RAD50- NBS1, 53BP1-p53 binding protein 1, BRCA-1- breast </w:t>
      </w:r>
      <w:r w:rsidRPr="00766C05">
        <w:rPr>
          <w:rFonts w:ascii="Times New Roman" w:hAnsi="Times New Roman" w:cs="Times New Roman"/>
          <w:b/>
          <w:iCs/>
          <w:sz w:val="20"/>
          <w:szCs w:val="20"/>
        </w:rPr>
        <w:t xml:space="preserve">cancer </w:t>
      </w:r>
      <w:r w:rsidRPr="00766C05">
        <w:rPr>
          <w:rFonts w:ascii="Times New Roman" w:hAnsi="Times New Roman" w:cs="Times New Roman"/>
          <w:iCs/>
          <w:sz w:val="20"/>
          <w:szCs w:val="20"/>
        </w:rPr>
        <w:t xml:space="preserve">1, BRCA-2- breast </w:t>
      </w:r>
      <w:r w:rsidRPr="00766C05">
        <w:rPr>
          <w:rFonts w:ascii="Times New Roman" w:hAnsi="Times New Roman" w:cs="Times New Roman"/>
          <w:b/>
          <w:iCs/>
          <w:sz w:val="20"/>
          <w:szCs w:val="20"/>
        </w:rPr>
        <w:t xml:space="preserve">cancer </w:t>
      </w:r>
      <w:r w:rsidRPr="00766C05">
        <w:rPr>
          <w:rFonts w:ascii="Times New Roman" w:hAnsi="Times New Roman" w:cs="Times New Roman"/>
          <w:iCs/>
          <w:sz w:val="20"/>
          <w:szCs w:val="20"/>
        </w:rPr>
        <w:t>2, CHK-I- Checkpoint kinase I, CHK-II- Check point kinase 1, P53- Tumor Protein 53 gene. CDC25C- cell division cycle 25C [5,6,21,22]</w:t>
      </w:r>
    </w:p>
    <w:p w14:paraId="6CA93A80" w14:textId="77777777" w:rsidR="005A096C" w:rsidRDefault="005A096C"/>
    <w:sectPr w:rsidR="005A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6C"/>
    <w:rsid w:val="00462109"/>
    <w:rsid w:val="005A096C"/>
    <w:rsid w:val="007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FCB"/>
  <w15:chartTrackingRefBased/>
  <w15:docId w15:val="{846B6B93-E81B-4FBE-ADB5-4A0E29F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2</cp:revision>
  <dcterms:created xsi:type="dcterms:W3CDTF">2022-01-07T07:04:00Z</dcterms:created>
  <dcterms:modified xsi:type="dcterms:W3CDTF">2022-01-07T07:17:00Z</dcterms:modified>
</cp:coreProperties>
</file>