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A98F" w14:textId="08FB81E5" w:rsidR="001D6826" w:rsidRPr="001D6826" w:rsidRDefault="001D6826" w:rsidP="001D6826">
      <w:pPr>
        <w:spacing w:before="120" w:after="120" w:line="360" w:lineRule="auto"/>
        <w:jc w:val="both"/>
        <w:rPr>
          <w:b/>
          <w:bCs/>
          <w:sz w:val="22"/>
          <w:szCs w:val="22"/>
        </w:rPr>
      </w:pPr>
      <w:r w:rsidRPr="001D6826">
        <w:rPr>
          <w:b/>
          <w:bCs/>
          <w:sz w:val="22"/>
          <w:szCs w:val="22"/>
        </w:rPr>
        <w:t>Research Article</w:t>
      </w:r>
    </w:p>
    <w:p w14:paraId="3EF4B7A7" w14:textId="64C294AD" w:rsidR="00DD3CE6" w:rsidRPr="001D6826" w:rsidRDefault="001D6826" w:rsidP="001D6826">
      <w:pPr>
        <w:spacing w:before="120" w:after="120" w:line="360" w:lineRule="auto"/>
        <w:jc w:val="both"/>
        <w:rPr>
          <w:b/>
          <w:bCs/>
          <w:sz w:val="30"/>
          <w:szCs w:val="30"/>
        </w:rPr>
      </w:pPr>
      <w:r>
        <w:rPr>
          <w:b/>
          <w:bCs/>
          <w:sz w:val="30"/>
          <w:szCs w:val="30"/>
        </w:rPr>
        <w:t>Complications Related t</w:t>
      </w:r>
      <w:r w:rsidRPr="001D6826">
        <w:rPr>
          <w:b/>
          <w:bCs/>
          <w:sz w:val="30"/>
          <w:szCs w:val="30"/>
        </w:rPr>
        <w:t xml:space="preserve">o Implant Supported </w:t>
      </w:r>
      <w:proofErr w:type="spellStart"/>
      <w:r w:rsidRPr="001D6826">
        <w:rPr>
          <w:b/>
          <w:bCs/>
          <w:sz w:val="30"/>
          <w:szCs w:val="30"/>
        </w:rPr>
        <w:t>Prothesis</w:t>
      </w:r>
      <w:proofErr w:type="spellEnd"/>
      <w:r w:rsidRPr="001D6826">
        <w:rPr>
          <w:b/>
          <w:bCs/>
          <w:sz w:val="30"/>
          <w:szCs w:val="30"/>
        </w:rPr>
        <w:t xml:space="preserve"> </w:t>
      </w:r>
      <w:r>
        <w:rPr>
          <w:b/>
          <w:bCs/>
          <w:sz w:val="30"/>
          <w:szCs w:val="30"/>
        </w:rPr>
        <w:t>i</w:t>
      </w:r>
      <w:r w:rsidRPr="001D6826">
        <w:rPr>
          <w:b/>
          <w:bCs/>
          <w:sz w:val="30"/>
          <w:szCs w:val="30"/>
        </w:rPr>
        <w:t>n Geriatric Patients - Review</w:t>
      </w:r>
    </w:p>
    <w:p w14:paraId="3B78718A" w14:textId="4A16D3E9" w:rsidR="000F364E" w:rsidRPr="001D6826" w:rsidRDefault="001D6826" w:rsidP="001D6826">
      <w:pPr>
        <w:spacing w:before="120" w:after="120" w:line="360" w:lineRule="auto"/>
        <w:jc w:val="both"/>
        <w:rPr>
          <w:b/>
          <w:bCs/>
          <w:sz w:val="20"/>
          <w:szCs w:val="20"/>
        </w:rPr>
      </w:pPr>
      <w:proofErr w:type="spellStart"/>
      <w:r>
        <w:rPr>
          <w:b/>
          <w:bCs/>
          <w:sz w:val="20"/>
          <w:szCs w:val="20"/>
        </w:rPr>
        <w:t>Haoran</w:t>
      </w:r>
      <w:proofErr w:type="spellEnd"/>
      <w:r>
        <w:rPr>
          <w:b/>
          <w:bCs/>
          <w:sz w:val="20"/>
          <w:szCs w:val="20"/>
        </w:rPr>
        <w:t xml:space="preserve"> AM</w:t>
      </w:r>
      <w:r w:rsidRPr="001D6826">
        <w:rPr>
          <w:b/>
          <w:bCs/>
          <w:sz w:val="20"/>
          <w:szCs w:val="20"/>
          <w:vertAlign w:val="superscript"/>
        </w:rPr>
        <w:t>*1</w:t>
      </w:r>
      <w:r>
        <w:rPr>
          <w:b/>
          <w:bCs/>
          <w:sz w:val="20"/>
          <w:szCs w:val="20"/>
        </w:rPr>
        <w:t xml:space="preserve">, </w:t>
      </w:r>
      <w:proofErr w:type="spellStart"/>
      <w:r w:rsidRPr="001D6826">
        <w:rPr>
          <w:b/>
          <w:bCs/>
          <w:sz w:val="20"/>
          <w:szCs w:val="20"/>
        </w:rPr>
        <w:t>B</w:t>
      </w:r>
      <w:r>
        <w:rPr>
          <w:b/>
          <w:bCs/>
          <w:sz w:val="20"/>
          <w:szCs w:val="20"/>
        </w:rPr>
        <w:t>ayindir</w:t>
      </w:r>
      <w:proofErr w:type="spellEnd"/>
      <w:r>
        <w:rPr>
          <w:b/>
          <w:bCs/>
          <w:sz w:val="20"/>
          <w:szCs w:val="20"/>
        </w:rPr>
        <w:t xml:space="preserve"> F</w:t>
      </w:r>
      <w:r>
        <w:rPr>
          <w:b/>
          <w:bCs/>
          <w:sz w:val="20"/>
          <w:szCs w:val="20"/>
          <w:vertAlign w:val="superscript"/>
        </w:rPr>
        <w:t>1</w:t>
      </w:r>
    </w:p>
    <w:p w14:paraId="1D05C137" w14:textId="12B1C23E" w:rsidR="000F364E" w:rsidRDefault="001D6826" w:rsidP="001D6826">
      <w:pPr>
        <w:spacing w:before="120" w:after="120" w:line="360" w:lineRule="auto"/>
        <w:jc w:val="both"/>
        <w:rPr>
          <w:sz w:val="20"/>
          <w:szCs w:val="20"/>
        </w:rPr>
      </w:pPr>
      <w:r w:rsidRPr="001D6826">
        <w:rPr>
          <w:sz w:val="20"/>
          <w:szCs w:val="20"/>
          <w:vertAlign w:val="superscript"/>
        </w:rPr>
        <w:t>1</w:t>
      </w:r>
      <w:r w:rsidR="00297CEC" w:rsidRPr="001D6826">
        <w:rPr>
          <w:sz w:val="20"/>
          <w:szCs w:val="20"/>
        </w:rPr>
        <w:t>Department of Prosthodontics, Faculty of Dentistry, Atat</w:t>
      </w:r>
      <w:r w:rsidR="001A2571">
        <w:rPr>
          <w:sz w:val="20"/>
          <w:szCs w:val="20"/>
        </w:rPr>
        <w:t>ürk University, Erzurum, Turkey</w:t>
      </w:r>
      <w:r w:rsidR="00297CEC" w:rsidRPr="001D6826">
        <w:rPr>
          <w:sz w:val="20"/>
          <w:szCs w:val="20"/>
        </w:rPr>
        <w:t>.</w:t>
      </w:r>
    </w:p>
    <w:p w14:paraId="1DDA5906" w14:textId="6E08E5A0" w:rsidR="001D6826" w:rsidRPr="001D6826" w:rsidRDefault="001D6826" w:rsidP="001D6826">
      <w:pPr>
        <w:spacing w:before="120" w:after="120" w:line="360" w:lineRule="auto"/>
        <w:jc w:val="both"/>
        <w:rPr>
          <w:b/>
          <w:sz w:val="20"/>
          <w:szCs w:val="20"/>
        </w:rPr>
      </w:pPr>
      <w:r w:rsidRPr="001D6826">
        <w:rPr>
          <w:b/>
          <w:sz w:val="20"/>
          <w:szCs w:val="20"/>
          <w:vertAlign w:val="superscript"/>
        </w:rPr>
        <w:t>*</w:t>
      </w:r>
      <w:r w:rsidRPr="001D6826">
        <w:rPr>
          <w:b/>
          <w:sz w:val="20"/>
          <w:szCs w:val="20"/>
        </w:rPr>
        <w:t>Corresponding author:</w:t>
      </w:r>
      <w:r>
        <w:rPr>
          <w:b/>
          <w:sz w:val="20"/>
          <w:szCs w:val="20"/>
        </w:rPr>
        <w:t xml:space="preserve"> </w:t>
      </w:r>
      <w:r w:rsidRPr="001D6826">
        <w:rPr>
          <w:b/>
          <w:sz w:val="20"/>
          <w:szCs w:val="20"/>
        </w:rPr>
        <w:tab/>
      </w:r>
      <w:proofErr w:type="spellStart"/>
      <w:r w:rsidRPr="001D6826">
        <w:rPr>
          <w:bCs/>
          <w:sz w:val="20"/>
          <w:szCs w:val="20"/>
        </w:rPr>
        <w:t>Haoran</w:t>
      </w:r>
      <w:proofErr w:type="spellEnd"/>
      <w:r w:rsidRPr="001D6826">
        <w:rPr>
          <w:bCs/>
          <w:sz w:val="20"/>
          <w:szCs w:val="20"/>
        </w:rPr>
        <w:t xml:space="preserve"> AM,</w:t>
      </w:r>
      <w:r>
        <w:rPr>
          <w:bCs/>
          <w:sz w:val="20"/>
          <w:szCs w:val="20"/>
        </w:rPr>
        <w:t xml:space="preserve"> </w:t>
      </w:r>
      <w:r w:rsidRPr="001D6826">
        <w:rPr>
          <w:bCs/>
          <w:sz w:val="20"/>
          <w:szCs w:val="20"/>
        </w:rPr>
        <w:t>Department of Prosthodontics, Faculty of Dentistry, Atat</w:t>
      </w:r>
      <w:r>
        <w:rPr>
          <w:bCs/>
          <w:sz w:val="20"/>
          <w:szCs w:val="20"/>
        </w:rPr>
        <w:t xml:space="preserve">ürk University, Erzurum, Turkey, Tel: </w:t>
      </w:r>
      <w:r w:rsidRPr="001D6826">
        <w:rPr>
          <w:bCs/>
          <w:sz w:val="20"/>
          <w:szCs w:val="20"/>
        </w:rPr>
        <w:t>05360526350</w:t>
      </w:r>
      <w:r>
        <w:rPr>
          <w:bCs/>
          <w:sz w:val="20"/>
          <w:szCs w:val="20"/>
        </w:rPr>
        <w:t xml:space="preserve">; Email: </w:t>
      </w:r>
      <w:hyperlink r:id="rId7" w:history="1">
        <w:r w:rsidRPr="00E237FF">
          <w:rPr>
            <w:rStyle w:val="Hyperlink"/>
            <w:bCs/>
            <w:sz w:val="20"/>
            <w:szCs w:val="20"/>
          </w:rPr>
          <w:t>mhd.horan@gmail.com</w:t>
        </w:r>
      </w:hyperlink>
      <w:r>
        <w:rPr>
          <w:bCs/>
          <w:sz w:val="20"/>
          <w:szCs w:val="20"/>
        </w:rPr>
        <w:t xml:space="preserve"> </w:t>
      </w:r>
    </w:p>
    <w:p w14:paraId="1038F770" w14:textId="1F99478C" w:rsidR="00654653" w:rsidRDefault="001D6826" w:rsidP="001D6826">
      <w:pPr>
        <w:spacing w:before="120" w:after="120" w:line="360" w:lineRule="auto"/>
        <w:jc w:val="both"/>
        <w:rPr>
          <w:bCs/>
          <w:sz w:val="20"/>
          <w:szCs w:val="20"/>
        </w:rPr>
      </w:pPr>
      <w:r>
        <w:rPr>
          <w:b/>
          <w:bCs/>
          <w:sz w:val="20"/>
          <w:szCs w:val="20"/>
        </w:rPr>
        <w:t xml:space="preserve">Received on: </w:t>
      </w:r>
      <w:r>
        <w:rPr>
          <w:bCs/>
          <w:sz w:val="20"/>
          <w:szCs w:val="20"/>
        </w:rPr>
        <w:t>Feb 4</w:t>
      </w:r>
      <w:r w:rsidRPr="001D6826">
        <w:rPr>
          <w:bCs/>
          <w:sz w:val="20"/>
          <w:szCs w:val="20"/>
        </w:rPr>
        <w:t>, 2022</w:t>
      </w:r>
      <w:r>
        <w:rPr>
          <w:bCs/>
          <w:sz w:val="20"/>
          <w:szCs w:val="20"/>
        </w:rPr>
        <w:t xml:space="preserve">; </w:t>
      </w:r>
      <w:r w:rsidRPr="001D6826">
        <w:rPr>
          <w:b/>
          <w:bCs/>
          <w:sz w:val="20"/>
          <w:szCs w:val="20"/>
        </w:rPr>
        <w:t>Accepted on:</w:t>
      </w:r>
      <w:r w:rsidR="00580BB9">
        <w:rPr>
          <w:bCs/>
          <w:sz w:val="20"/>
          <w:szCs w:val="20"/>
        </w:rPr>
        <w:t xml:space="preserve"> </w:t>
      </w:r>
      <w:r>
        <w:rPr>
          <w:bCs/>
          <w:sz w:val="20"/>
          <w:szCs w:val="20"/>
        </w:rPr>
        <w:t xml:space="preserve">Mar 20, 2022; </w:t>
      </w:r>
      <w:r w:rsidRPr="001D6826">
        <w:rPr>
          <w:b/>
          <w:bCs/>
          <w:sz w:val="20"/>
          <w:szCs w:val="20"/>
        </w:rPr>
        <w:t>Published on:</w:t>
      </w:r>
      <w:r>
        <w:rPr>
          <w:bCs/>
          <w:sz w:val="20"/>
          <w:szCs w:val="20"/>
        </w:rPr>
        <w:t xml:space="preserve"> Mar 22, 2022</w:t>
      </w:r>
    </w:p>
    <w:p w14:paraId="2DA5FCB9" w14:textId="321777F6" w:rsidR="001D6826" w:rsidRPr="001D6826" w:rsidRDefault="001D6826" w:rsidP="001D6826">
      <w:pPr>
        <w:spacing w:before="120" w:after="120" w:line="360" w:lineRule="auto"/>
        <w:jc w:val="both"/>
        <w:rPr>
          <w:b/>
          <w:bCs/>
          <w:sz w:val="20"/>
          <w:szCs w:val="20"/>
        </w:rPr>
      </w:pPr>
      <w:r w:rsidRPr="001D6826">
        <w:rPr>
          <w:b/>
          <w:bCs/>
          <w:sz w:val="20"/>
          <w:szCs w:val="20"/>
        </w:rPr>
        <w:t xml:space="preserve">Citation: </w:t>
      </w:r>
      <w:proofErr w:type="spellStart"/>
      <w:r w:rsidRPr="001D6826">
        <w:rPr>
          <w:bCs/>
          <w:sz w:val="20"/>
          <w:szCs w:val="20"/>
        </w:rPr>
        <w:t>Haoran</w:t>
      </w:r>
      <w:proofErr w:type="spellEnd"/>
      <w:r w:rsidRPr="001D6826">
        <w:rPr>
          <w:bCs/>
          <w:sz w:val="20"/>
          <w:szCs w:val="20"/>
        </w:rPr>
        <w:t xml:space="preserve"> AM, </w:t>
      </w:r>
      <w:proofErr w:type="spellStart"/>
      <w:r w:rsidRPr="001D6826">
        <w:rPr>
          <w:bCs/>
          <w:sz w:val="20"/>
          <w:szCs w:val="20"/>
        </w:rPr>
        <w:t>Bayindir</w:t>
      </w:r>
      <w:proofErr w:type="spellEnd"/>
      <w:r w:rsidRPr="001D6826">
        <w:rPr>
          <w:bCs/>
          <w:sz w:val="20"/>
          <w:szCs w:val="20"/>
        </w:rPr>
        <w:t xml:space="preserve"> F</w:t>
      </w:r>
      <w:r>
        <w:rPr>
          <w:bCs/>
          <w:sz w:val="20"/>
          <w:szCs w:val="20"/>
        </w:rPr>
        <w:t xml:space="preserve"> (2022) </w:t>
      </w:r>
      <w:r w:rsidRPr="001D6826">
        <w:rPr>
          <w:bCs/>
          <w:sz w:val="20"/>
          <w:szCs w:val="20"/>
        </w:rPr>
        <w:t xml:space="preserve">Complications Related to Implant Supported </w:t>
      </w:r>
      <w:proofErr w:type="spellStart"/>
      <w:r w:rsidRPr="001D6826">
        <w:rPr>
          <w:bCs/>
          <w:sz w:val="20"/>
          <w:szCs w:val="20"/>
        </w:rPr>
        <w:t>Prothesis</w:t>
      </w:r>
      <w:proofErr w:type="spellEnd"/>
      <w:r w:rsidRPr="001D6826">
        <w:rPr>
          <w:bCs/>
          <w:sz w:val="20"/>
          <w:szCs w:val="20"/>
        </w:rPr>
        <w:t xml:space="preserve"> in Geriatric Patients </w:t>
      </w:r>
      <w:r>
        <w:rPr>
          <w:bCs/>
          <w:sz w:val="20"/>
          <w:szCs w:val="20"/>
        </w:rPr>
        <w:t>–</w:t>
      </w:r>
      <w:r w:rsidRPr="001D6826">
        <w:rPr>
          <w:bCs/>
          <w:sz w:val="20"/>
          <w:szCs w:val="20"/>
        </w:rPr>
        <w:t xml:space="preserve"> Review</w:t>
      </w:r>
      <w:r>
        <w:rPr>
          <w:bCs/>
          <w:sz w:val="20"/>
          <w:szCs w:val="20"/>
        </w:rPr>
        <w:t xml:space="preserve">. </w:t>
      </w:r>
      <w:r>
        <w:rPr>
          <w:sz w:val="20"/>
        </w:rPr>
        <w:t xml:space="preserve">J Dent Oral Health </w:t>
      </w:r>
      <w:r w:rsidRPr="00D44EAD">
        <w:rPr>
          <w:sz w:val="20"/>
        </w:rPr>
        <w:t>9:</w:t>
      </w:r>
      <w:r>
        <w:rPr>
          <w:sz w:val="20"/>
        </w:rPr>
        <w:t xml:space="preserve"> </w:t>
      </w:r>
      <w:r w:rsidR="00CF0E45">
        <w:rPr>
          <w:sz w:val="20"/>
        </w:rPr>
        <w:t>1-10 (1:105)</w:t>
      </w:r>
      <w:r w:rsidR="006D3F68">
        <w:rPr>
          <w:sz w:val="20"/>
        </w:rPr>
        <w:t>.</w:t>
      </w:r>
    </w:p>
    <w:p w14:paraId="753A4409" w14:textId="51DDCA8F" w:rsidR="00DD3CE6" w:rsidRPr="00126968" w:rsidRDefault="00DD3CE6" w:rsidP="001D6826">
      <w:pPr>
        <w:spacing w:before="120" w:after="120" w:line="360" w:lineRule="auto"/>
        <w:jc w:val="both"/>
        <w:rPr>
          <w:b/>
          <w:bCs/>
          <w:sz w:val="22"/>
          <w:szCs w:val="20"/>
          <w:u w:val="single"/>
        </w:rPr>
      </w:pPr>
      <w:r w:rsidRPr="00126968">
        <w:rPr>
          <w:b/>
          <w:bCs/>
          <w:sz w:val="22"/>
          <w:szCs w:val="20"/>
        </w:rPr>
        <w:t>Abstrac</w:t>
      </w:r>
      <w:r w:rsidR="00AD78EE" w:rsidRPr="00126968">
        <w:rPr>
          <w:b/>
          <w:bCs/>
          <w:sz w:val="22"/>
          <w:szCs w:val="20"/>
        </w:rPr>
        <w:t>t</w:t>
      </w:r>
      <w:bookmarkStart w:id="0" w:name="_GoBack"/>
      <w:bookmarkEnd w:id="0"/>
    </w:p>
    <w:p w14:paraId="10869104" w14:textId="734AB4CC" w:rsidR="00AD78EE" w:rsidRPr="001D6826" w:rsidRDefault="001E64B1" w:rsidP="001D6826">
      <w:pPr>
        <w:spacing w:before="120" w:after="120" w:line="360" w:lineRule="auto"/>
        <w:jc w:val="both"/>
        <w:rPr>
          <w:sz w:val="20"/>
          <w:szCs w:val="20"/>
        </w:rPr>
      </w:pPr>
      <w:r w:rsidRPr="001D6826">
        <w:rPr>
          <w:sz w:val="20"/>
          <w:szCs w:val="20"/>
        </w:rPr>
        <w:t>Over the last 25 years, dental implants have changed the face of dentistry. Dental implants, like most other therapeutic techniques in dentistry today, require not just scientific discovery, study, and understanding, but also clinical application. Because implants are so successful in the field of dentistry, they are also associated with several difficulties</w:t>
      </w:r>
      <w:r w:rsidR="00695728" w:rsidRPr="001D6826">
        <w:rPr>
          <w:sz w:val="20"/>
          <w:szCs w:val="20"/>
        </w:rPr>
        <w:t xml:space="preserve"> especially with elderly patients</w:t>
      </w:r>
      <w:r w:rsidRPr="001D6826">
        <w:rPr>
          <w:sz w:val="20"/>
          <w:szCs w:val="20"/>
        </w:rPr>
        <w:t>. There are two components to these problems. The first portion discusses oral soft tissue issues, while the second half discusses hard tissue issues. Difficulties can occur at any point of the process, but the goal of this review is to describe the complications in implantology that may arise during the prosthetic phase of the creation of a fixed implant retained prosthesis.</w:t>
      </w:r>
    </w:p>
    <w:p w14:paraId="3CC3A57D" w14:textId="40BE9CF4" w:rsidR="008D6FB0" w:rsidRPr="002A255E" w:rsidRDefault="008D6FB0" w:rsidP="001D6826">
      <w:pPr>
        <w:spacing w:before="120" w:after="120" w:line="360" w:lineRule="auto"/>
        <w:jc w:val="both"/>
        <w:rPr>
          <w:b/>
          <w:bCs/>
          <w:sz w:val="20"/>
          <w:szCs w:val="20"/>
        </w:rPr>
      </w:pPr>
      <w:r w:rsidRPr="002A255E">
        <w:rPr>
          <w:b/>
          <w:bCs/>
          <w:sz w:val="22"/>
          <w:szCs w:val="20"/>
        </w:rPr>
        <w:t>Keywords</w:t>
      </w:r>
      <w:r w:rsidR="002A255E" w:rsidRPr="002A255E">
        <w:rPr>
          <w:b/>
          <w:bCs/>
          <w:sz w:val="22"/>
          <w:szCs w:val="20"/>
        </w:rPr>
        <w:t xml:space="preserve">: </w:t>
      </w:r>
      <w:r w:rsidRPr="001D6826">
        <w:rPr>
          <w:sz w:val="20"/>
          <w:szCs w:val="20"/>
        </w:rPr>
        <w:t xml:space="preserve">Geriatric </w:t>
      </w:r>
      <w:r w:rsidR="002A255E">
        <w:rPr>
          <w:sz w:val="20"/>
          <w:szCs w:val="20"/>
        </w:rPr>
        <w:t>P</w:t>
      </w:r>
      <w:r w:rsidRPr="001D6826">
        <w:rPr>
          <w:sz w:val="20"/>
          <w:szCs w:val="20"/>
        </w:rPr>
        <w:t>atients,</w:t>
      </w:r>
      <w:r w:rsidR="00611C14" w:rsidRPr="001D6826">
        <w:rPr>
          <w:sz w:val="20"/>
          <w:szCs w:val="20"/>
        </w:rPr>
        <w:t xml:space="preserve"> </w:t>
      </w:r>
      <w:r w:rsidR="002A255E">
        <w:rPr>
          <w:sz w:val="20"/>
          <w:szCs w:val="20"/>
        </w:rPr>
        <w:t>E</w:t>
      </w:r>
      <w:r w:rsidR="00611C14" w:rsidRPr="001D6826">
        <w:rPr>
          <w:sz w:val="20"/>
          <w:szCs w:val="20"/>
        </w:rPr>
        <w:t xml:space="preserve">dentulous </w:t>
      </w:r>
      <w:r w:rsidR="002A255E">
        <w:rPr>
          <w:sz w:val="20"/>
          <w:szCs w:val="20"/>
        </w:rPr>
        <w:t>P</w:t>
      </w:r>
      <w:r w:rsidR="00611C14" w:rsidRPr="001D6826">
        <w:rPr>
          <w:sz w:val="20"/>
          <w:szCs w:val="20"/>
        </w:rPr>
        <w:t xml:space="preserve">atients, </w:t>
      </w:r>
      <w:r w:rsidR="002A255E">
        <w:rPr>
          <w:sz w:val="20"/>
          <w:szCs w:val="20"/>
        </w:rPr>
        <w:t>I</w:t>
      </w:r>
      <w:r w:rsidRPr="001D6826">
        <w:rPr>
          <w:sz w:val="20"/>
          <w:szCs w:val="20"/>
        </w:rPr>
        <w:t xml:space="preserve">mplant </w:t>
      </w:r>
      <w:r w:rsidR="002A255E">
        <w:rPr>
          <w:sz w:val="20"/>
          <w:szCs w:val="20"/>
        </w:rPr>
        <w:t>S</w:t>
      </w:r>
      <w:r w:rsidRPr="001D6826">
        <w:rPr>
          <w:sz w:val="20"/>
          <w:szCs w:val="20"/>
        </w:rPr>
        <w:t xml:space="preserve">upported </w:t>
      </w:r>
      <w:r w:rsidR="002A255E">
        <w:rPr>
          <w:sz w:val="20"/>
          <w:szCs w:val="20"/>
        </w:rPr>
        <w:t>P</w:t>
      </w:r>
      <w:r w:rsidRPr="001D6826">
        <w:rPr>
          <w:sz w:val="20"/>
          <w:szCs w:val="20"/>
        </w:rPr>
        <w:t>ro</w:t>
      </w:r>
      <w:r w:rsidR="00611C14" w:rsidRPr="001D6826">
        <w:rPr>
          <w:sz w:val="20"/>
          <w:szCs w:val="20"/>
        </w:rPr>
        <w:t>s</w:t>
      </w:r>
      <w:r w:rsidRPr="001D6826">
        <w:rPr>
          <w:sz w:val="20"/>
          <w:szCs w:val="20"/>
        </w:rPr>
        <w:t>thesis</w:t>
      </w:r>
      <w:r w:rsidR="00611C14" w:rsidRPr="001D6826">
        <w:rPr>
          <w:sz w:val="20"/>
          <w:szCs w:val="20"/>
        </w:rPr>
        <w:t>.</w:t>
      </w:r>
    </w:p>
    <w:p w14:paraId="400FA9DA" w14:textId="301650CF" w:rsidR="00AD78EE" w:rsidRPr="002A255E" w:rsidRDefault="00AD78EE" w:rsidP="001D6826">
      <w:pPr>
        <w:spacing w:before="120" w:after="120" w:line="360" w:lineRule="auto"/>
        <w:jc w:val="both"/>
        <w:rPr>
          <w:b/>
          <w:bCs/>
          <w:sz w:val="22"/>
          <w:szCs w:val="20"/>
        </w:rPr>
      </w:pPr>
      <w:r w:rsidRPr="002A255E">
        <w:rPr>
          <w:b/>
          <w:bCs/>
          <w:sz w:val="22"/>
          <w:szCs w:val="20"/>
        </w:rPr>
        <w:t>Introduction</w:t>
      </w:r>
    </w:p>
    <w:p w14:paraId="42ABEF6F" w14:textId="76CA91B4" w:rsidR="002D2E3F" w:rsidRPr="001D6826" w:rsidRDefault="00AD78EE" w:rsidP="002A255E">
      <w:pPr>
        <w:spacing w:before="120" w:after="120" w:line="360" w:lineRule="auto"/>
        <w:jc w:val="both"/>
        <w:rPr>
          <w:sz w:val="20"/>
          <w:szCs w:val="20"/>
        </w:rPr>
      </w:pPr>
      <w:r w:rsidRPr="001D6826">
        <w:rPr>
          <w:sz w:val="20"/>
          <w:szCs w:val="20"/>
        </w:rPr>
        <w:t xml:space="preserve">Regardless of </w:t>
      </w:r>
      <w:proofErr w:type="spellStart"/>
      <w:r w:rsidRPr="001D6826">
        <w:rPr>
          <w:sz w:val="20"/>
          <w:szCs w:val="20"/>
        </w:rPr>
        <w:t>stomatognathic</w:t>
      </w:r>
      <w:proofErr w:type="spellEnd"/>
      <w:r w:rsidRPr="001D6826">
        <w:rPr>
          <w:sz w:val="20"/>
          <w:szCs w:val="20"/>
        </w:rPr>
        <w:t xml:space="preserve"> system atrophy, disease, or injury, the goal of modern dentistry is to restore normal contour, function, comfort, aesthetics, speech, and health. Humans have attempted to restore lost or sick tissue with natural or manmade substances throughout history. A dental implant is a prosthetic that replaces a tooth's root or roots. Because implants are so successful in the field of dentistry, they are also associated with several difficulties. There are two components to these problems. Hemorrhage, neurosensory abnormalities, tissue emphysema, infections, wound dehiscence, aspiration or swallowing of surgical equipment, and postoperative discomfort are covered in the first part. Hard tissue issues are addressed in the second segment, which includes periapical implant pathosis and endodontic considerations, as well as a lack of primary teeth</w:t>
      </w:r>
      <w:r w:rsidR="00216428">
        <w:rPr>
          <w:sz w:val="20"/>
          <w:szCs w:val="20"/>
        </w:rPr>
        <w:t xml:space="preserve"> [</w:t>
      </w:r>
      <w:r w:rsidR="00B86DCE" w:rsidRPr="00216428">
        <w:rPr>
          <w:sz w:val="20"/>
          <w:szCs w:val="20"/>
        </w:rPr>
        <w:t>1</w:t>
      </w:r>
      <w:r w:rsidR="00216428" w:rsidRPr="00216428">
        <w:rPr>
          <w:sz w:val="20"/>
          <w:szCs w:val="20"/>
        </w:rPr>
        <w:t>]</w:t>
      </w:r>
      <w:r w:rsidRPr="001D6826">
        <w:rPr>
          <w:sz w:val="20"/>
          <w:szCs w:val="20"/>
        </w:rPr>
        <w:t>.</w:t>
      </w:r>
    </w:p>
    <w:p w14:paraId="78D8074A" w14:textId="1186F14F" w:rsidR="0094653F" w:rsidRPr="001D6826" w:rsidRDefault="00977AC5" w:rsidP="001D6826">
      <w:pPr>
        <w:spacing w:before="120" w:after="120" w:line="360" w:lineRule="auto"/>
        <w:jc w:val="both"/>
        <w:rPr>
          <w:sz w:val="20"/>
          <w:szCs w:val="20"/>
        </w:rPr>
      </w:pPr>
      <w:r w:rsidRPr="001D6826">
        <w:rPr>
          <w:sz w:val="20"/>
          <w:szCs w:val="20"/>
        </w:rPr>
        <w:t>In the Western world, there is a clear tendency toward an increase in the population of people above the age of 80. Between 2005 and 2050, Sweden's population of this age group is expected to grow by 87</w:t>
      </w:r>
      <w:r w:rsidR="00176260" w:rsidRPr="001D6826">
        <w:rPr>
          <w:sz w:val="20"/>
          <w:szCs w:val="20"/>
        </w:rPr>
        <w:t>%</w:t>
      </w:r>
      <w:r w:rsidRPr="001D6826">
        <w:rPr>
          <w:sz w:val="20"/>
          <w:szCs w:val="20"/>
        </w:rPr>
        <w:t>.</w:t>
      </w:r>
      <w:r w:rsidR="005B7643" w:rsidRPr="001D6826">
        <w:rPr>
          <w:sz w:val="20"/>
          <w:szCs w:val="20"/>
        </w:rPr>
        <w:t xml:space="preserve"> </w:t>
      </w:r>
      <w:r w:rsidRPr="001D6826">
        <w:rPr>
          <w:sz w:val="20"/>
          <w:szCs w:val="20"/>
        </w:rPr>
        <w:t xml:space="preserve">Another finding is that patients in higher age groups had more surviving teeth, implying that elderly people will require more dental care. As </w:t>
      </w:r>
      <w:r w:rsidRPr="001D6826">
        <w:rPr>
          <w:sz w:val="20"/>
          <w:szCs w:val="20"/>
        </w:rPr>
        <w:lastRenderedPageBreak/>
        <w:t>a result, it's likely that when teeth are lost, these senior patients may request more fixed restorations, both supported by adjacent teeth and implant-supported restorations</w:t>
      </w:r>
      <w:r w:rsidR="00216428">
        <w:rPr>
          <w:sz w:val="20"/>
          <w:szCs w:val="20"/>
        </w:rPr>
        <w:t xml:space="preserve"> </w:t>
      </w:r>
      <w:r w:rsidR="00216428" w:rsidRPr="00216428">
        <w:rPr>
          <w:sz w:val="20"/>
          <w:szCs w:val="20"/>
        </w:rPr>
        <w:t>[</w:t>
      </w:r>
      <w:r w:rsidR="00216428">
        <w:rPr>
          <w:sz w:val="20"/>
          <w:szCs w:val="20"/>
        </w:rPr>
        <w:t>1]</w:t>
      </w:r>
      <w:r w:rsidRPr="001D6826">
        <w:rPr>
          <w:sz w:val="20"/>
          <w:szCs w:val="20"/>
        </w:rPr>
        <w:t>.</w:t>
      </w:r>
    </w:p>
    <w:p w14:paraId="32BC514A" w14:textId="2359AA8F" w:rsidR="001C4FA7" w:rsidRPr="001D6826" w:rsidRDefault="005B7643" w:rsidP="001D6826">
      <w:pPr>
        <w:spacing w:before="120" w:after="120" w:line="360" w:lineRule="auto"/>
        <w:jc w:val="both"/>
        <w:rPr>
          <w:sz w:val="20"/>
          <w:szCs w:val="20"/>
        </w:rPr>
      </w:pPr>
      <w:r w:rsidRPr="001D6826">
        <w:rPr>
          <w:sz w:val="20"/>
          <w:szCs w:val="20"/>
        </w:rPr>
        <w:t>Reports on implant function in older patients are mixed, with Salonen and colleagues suggesting that advanced age is a factor in implant failure, which is backed up by Brocard and colleagues. Furthermore, Sundén Pikner and colleagues found that the older the patient, the more bone loss there was. In contrast to these studies</w:t>
      </w:r>
      <w:r w:rsidR="00216428">
        <w:rPr>
          <w:sz w:val="20"/>
          <w:szCs w:val="20"/>
        </w:rPr>
        <w:t xml:space="preserve"> </w:t>
      </w:r>
      <w:r w:rsidR="00216428" w:rsidRPr="00216428">
        <w:rPr>
          <w:sz w:val="20"/>
          <w:szCs w:val="20"/>
        </w:rPr>
        <w:t>[</w:t>
      </w:r>
      <w:r w:rsidR="00216428">
        <w:rPr>
          <w:sz w:val="20"/>
          <w:szCs w:val="20"/>
        </w:rPr>
        <w:t>2]</w:t>
      </w:r>
      <w:r w:rsidR="00251482" w:rsidRPr="001D6826">
        <w:rPr>
          <w:sz w:val="20"/>
          <w:szCs w:val="20"/>
        </w:rPr>
        <w:t xml:space="preserve">. </w:t>
      </w:r>
      <w:r w:rsidRPr="001D6826">
        <w:rPr>
          <w:sz w:val="20"/>
          <w:szCs w:val="20"/>
        </w:rPr>
        <w:t>Bryant and Zarb and Engfors and colleagues found that implant treatment in older patients produced equivalent or better results than in younger edentulous individuals</w:t>
      </w:r>
      <w:r w:rsidR="00216428">
        <w:rPr>
          <w:sz w:val="20"/>
          <w:szCs w:val="20"/>
          <w:vertAlign w:val="superscript"/>
        </w:rPr>
        <w:t xml:space="preserve"> </w:t>
      </w:r>
      <w:r w:rsidR="00216428" w:rsidRPr="00216428">
        <w:rPr>
          <w:sz w:val="20"/>
          <w:szCs w:val="20"/>
        </w:rPr>
        <w:t>[</w:t>
      </w:r>
      <w:r w:rsidR="00216428">
        <w:rPr>
          <w:sz w:val="20"/>
          <w:szCs w:val="20"/>
        </w:rPr>
        <w:t>3]</w:t>
      </w:r>
      <w:r w:rsidRPr="001D6826">
        <w:rPr>
          <w:sz w:val="20"/>
          <w:szCs w:val="20"/>
        </w:rPr>
        <w:t>. However, because most of the implant research on older patients have focused on edentulous patients, it is still unclear whether the outcomes of implant treatment are comparable for edentulous and partially edentulous patients.</w:t>
      </w:r>
      <w:r w:rsidR="001C4FA7" w:rsidRPr="001D6826">
        <w:rPr>
          <w:sz w:val="20"/>
          <w:szCs w:val="20"/>
        </w:rPr>
        <w:tab/>
      </w:r>
    </w:p>
    <w:p w14:paraId="29FEEF75" w14:textId="70D4AED3" w:rsidR="00F9465C" w:rsidRPr="001D6826" w:rsidRDefault="001C4FA7" w:rsidP="00216428">
      <w:pPr>
        <w:spacing w:before="120" w:after="120" w:line="360" w:lineRule="auto"/>
        <w:jc w:val="both"/>
        <w:rPr>
          <w:sz w:val="20"/>
          <w:szCs w:val="20"/>
        </w:rPr>
      </w:pPr>
      <w:r w:rsidRPr="001D6826">
        <w:rPr>
          <w:sz w:val="20"/>
          <w:szCs w:val="20"/>
        </w:rPr>
        <w:t>The aim of this review article is to</w:t>
      </w:r>
      <w:r w:rsidR="00563335" w:rsidRPr="001D6826">
        <w:rPr>
          <w:sz w:val="20"/>
          <w:szCs w:val="20"/>
        </w:rPr>
        <w:t xml:space="preserve"> determine different complications related to implant supported prothesis in elderly patients </w:t>
      </w:r>
      <w:r w:rsidRPr="001D6826">
        <w:rPr>
          <w:sz w:val="20"/>
          <w:szCs w:val="20"/>
        </w:rPr>
        <w:t>aged 80 years or more</w:t>
      </w:r>
      <w:r w:rsidR="00563335" w:rsidRPr="001D6826">
        <w:rPr>
          <w:sz w:val="20"/>
          <w:szCs w:val="20"/>
        </w:rPr>
        <w:t xml:space="preserve">. </w:t>
      </w:r>
    </w:p>
    <w:p w14:paraId="422CBD63" w14:textId="496A5C2D" w:rsidR="00F9465C" w:rsidRPr="001D6826" w:rsidRDefault="00F9465C" w:rsidP="001D6826">
      <w:pPr>
        <w:pStyle w:val="NormalWeb"/>
        <w:spacing w:before="120" w:beforeAutospacing="0" w:after="120" w:afterAutospacing="0" w:line="360" w:lineRule="auto"/>
        <w:jc w:val="both"/>
        <w:rPr>
          <w:b/>
          <w:bCs/>
          <w:sz w:val="20"/>
          <w:szCs w:val="20"/>
        </w:rPr>
      </w:pPr>
      <w:r w:rsidRPr="001D6826">
        <w:rPr>
          <w:b/>
          <w:bCs/>
          <w:sz w:val="20"/>
          <w:szCs w:val="20"/>
        </w:rPr>
        <w:t xml:space="preserve">Review of literature </w:t>
      </w:r>
    </w:p>
    <w:p w14:paraId="105F19B2" w14:textId="33AF6ED2" w:rsidR="00F9465C" w:rsidRPr="001D6826" w:rsidRDefault="00F9465C" w:rsidP="00216428">
      <w:pPr>
        <w:pStyle w:val="NormalWeb"/>
        <w:spacing w:before="120" w:beforeAutospacing="0" w:after="120" w:afterAutospacing="0" w:line="360" w:lineRule="auto"/>
        <w:jc w:val="both"/>
        <w:rPr>
          <w:sz w:val="20"/>
          <w:szCs w:val="20"/>
        </w:rPr>
      </w:pPr>
      <w:r w:rsidRPr="001D6826">
        <w:rPr>
          <w:sz w:val="20"/>
          <w:szCs w:val="20"/>
        </w:rPr>
        <w:t>Mechanical problems have been documented in high numbers, including the following, listed in order of reported frequency: Overdenture clip/attachment fracture (17</w:t>
      </w:r>
      <w:r w:rsidR="00294C79" w:rsidRPr="001D6826">
        <w:rPr>
          <w:sz w:val="20"/>
          <w:szCs w:val="20"/>
        </w:rPr>
        <w:t>%</w:t>
      </w:r>
      <w:r w:rsidRPr="001D6826">
        <w:rPr>
          <w:sz w:val="20"/>
          <w:szCs w:val="20"/>
        </w:rPr>
        <w:t>); porcelain veneer fracture of fixed partial dentures (14</w:t>
      </w:r>
      <w:r w:rsidR="00294C79" w:rsidRPr="001D6826">
        <w:rPr>
          <w:sz w:val="20"/>
          <w:szCs w:val="20"/>
        </w:rPr>
        <w:t>%</w:t>
      </w:r>
      <w:r w:rsidRPr="001D6826">
        <w:rPr>
          <w:sz w:val="20"/>
          <w:szCs w:val="20"/>
        </w:rPr>
        <w:t>); overdenture fracture (12</w:t>
      </w:r>
      <w:r w:rsidR="00294C79" w:rsidRPr="001D6826">
        <w:rPr>
          <w:sz w:val="20"/>
          <w:szCs w:val="20"/>
        </w:rPr>
        <w:t>%</w:t>
      </w:r>
      <w:r w:rsidRPr="001D6826">
        <w:rPr>
          <w:sz w:val="20"/>
          <w:szCs w:val="20"/>
        </w:rPr>
        <w:t>); opposing prosthesis fracture (12</w:t>
      </w:r>
      <w:r w:rsidR="00294C79" w:rsidRPr="001D6826">
        <w:rPr>
          <w:sz w:val="20"/>
          <w:szCs w:val="20"/>
        </w:rPr>
        <w:t>%</w:t>
      </w:r>
      <w:r w:rsidRPr="001D6826">
        <w:rPr>
          <w:sz w:val="20"/>
          <w:szCs w:val="20"/>
        </w:rPr>
        <w:t>); acrylic resin base fracture (7</w:t>
      </w:r>
      <w:r w:rsidR="00294C79" w:rsidRPr="001D6826">
        <w:rPr>
          <w:sz w:val="20"/>
          <w:szCs w:val="20"/>
        </w:rPr>
        <w:t>%</w:t>
      </w:r>
      <w:r w:rsidRPr="001D6826">
        <w:rPr>
          <w:sz w:val="20"/>
          <w:szCs w:val="20"/>
        </w:rPr>
        <w:t>); prosthesis screw loosening (7</w:t>
      </w:r>
      <w:r w:rsidR="00294C79" w:rsidRPr="001D6826">
        <w:rPr>
          <w:sz w:val="20"/>
          <w:szCs w:val="20"/>
        </w:rPr>
        <w:t>%</w:t>
      </w:r>
      <w:r w:rsidRPr="001D6826">
        <w:rPr>
          <w:sz w:val="20"/>
          <w:szCs w:val="20"/>
        </w:rPr>
        <w:t>); abutment screw loosening (7</w:t>
      </w:r>
      <w:r w:rsidR="00294C79" w:rsidRPr="001D6826">
        <w:rPr>
          <w:sz w:val="20"/>
          <w:szCs w:val="20"/>
        </w:rPr>
        <w:t>%</w:t>
      </w:r>
      <w:r w:rsidRPr="001D6826">
        <w:rPr>
          <w:sz w:val="20"/>
          <w:szCs w:val="20"/>
        </w:rPr>
        <w:t>); abutment screw loosening (7</w:t>
      </w:r>
      <w:r w:rsidR="00294C79" w:rsidRPr="001D6826">
        <w:rPr>
          <w:sz w:val="20"/>
          <w:szCs w:val="20"/>
        </w:rPr>
        <w:t>%</w:t>
      </w:r>
      <w:r w:rsidRPr="001D6826">
        <w:rPr>
          <w:sz w:val="20"/>
          <w:szCs w:val="20"/>
        </w:rPr>
        <w:t>); abutment screw loosening (7</w:t>
      </w:r>
      <w:r w:rsidR="00294C79" w:rsidRPr="001D6826">
        <w:rPr>
          <w:sz w:val="20"/>
          <w:szCs w:val="20"/>
        </w:rPr>
        <w:t>%</w:t>
      </w:r>
      <w:r w:rsidRPr="001D6826">
        <w:rPr>
          <w:sz w:val="20"/>
          <w:szCs w:val="20"/>
        </w:rPr>
        <w:t>); abutment screw loosening (7</w:t>
      </w:r>
      <w:r w:rsidR="00294C79" w:rsidRPr="001D6826">
        <w:rPr>
          <w:sz w:val="20"/>
          <w:szCs w:val="20"/>
        </w:rPr>
        <w:t>%</w:t>
      </w:r>
      <w:r w:rsidRPr="001D6826">
        <w:rPr>
          <w:sz w:val="20"/>
          <w:szCs w:val="20"/>
        </w:rPr>
        <w:t>); abutment screw loosening (7</w:t>
      </w:r>
      <w:r w:rsidR="00294C79" w:rsidRPr="001D6826">
        <w:rPr>
          <w:sz w:val="20"/>
          <w:szCs w:val="20"/>
        </w:rPr>
        <w:t>%</w:t>
      </w:r>
      <w:r w:rsidRPr="001D6826">
        <w:rPr>
          <w:sz w:val="20"/>
          <w:szCs w:val="20"/>
        </w:rPr>
        <w:t>); abutment (1</w:t>
      </w:r>
      <w:r w:rsidR="00294C79" w:rsidRPr="001D6826">
        <w:rPr>
          <w:sz w:val="20"/>
          <w:szCs w:val="20"/>
        </w:rPr>
        <w:t>%</w:t>
      </w:r>
      <w:r w:rsidRPr="001D6826">
        <w:rPr>
          <w:sz w:val="20"/>
          <w:szCs w:val="20"/>
        </w:rPr>
        <w:t>)</w:t>
      </w:r>
      <w:r w:rsidR="00216428">
        <w:rPr>
          <w:sz w:val="20"/>
          <w:szCs w:val="20"/>
        </w:rPr>
        <w:t xml:space="preserve"> </w:t>
      </w:r>
      <w:r w:rsidR="00216428" w:rsidRPr="00216428">
        <w:rPr>
          <w:sz w:val="20"/>
          <w:szCs w:val="20"/>
        </w:rPr>
        <w:t>[</w:t>
      </w:r>
      <w:r w:rsidR="00216428">
        <w:rPr>
          <w:sz w:val="20"/>
          <w:szCs w:val="20"/>
        </w:rPr>
        <w:t>4]</w:t>
      </w:r>
      <w:r w:rsidRPr="001D6826">
        <w:rPr>
          <w:sz w:val="20"/>
          <w:szCs w:val="20"/>
        </w:rPr>
        <w:t>.</w:t>
      </w:r>
    </w:p>
    <w:p w14:paraId="0552CE4D" w14:textId="33A5AC3B" w:rsidR="00294C79" w:rsidRPr="001D6826" w:rsidRDefault="00294C79" w:rsidP="00216428">
      <w:pPr>
        <w:pStyle w:val="NormalWeb"/>
        <w:spacing w:before="120" w:beforeAutospacing="0" w:after="120" w:afterAutospacing="0" w:line="360" w:lineRule="auto"/>
        <w:jc w:val="both"/>
        <w:rPr>
          <w:sz w:val="20"/>
          <w:szCs w:val="20"/>
        </w:rPr>
      </w:pPr>
      <w:r w:rsidRPr="001D6826">
        <w:rPr>
          <w:sz w:val="20"/>
          <w:szCs w:val="20"/>
        </w:rPr>
        <w:t>In six investigations, 30% of implant overdentures developed issues related to loss of retention, and they required to be adjusted to promote retention</w:t>
      </w:r>
      <w:r w:rsidR="00216428">
        <w:rPr>
          <w:sz w:val="20"/>
          <w:szCs w:val="20"/>
        </w:rPr>
        <w:t xml:space="preserve"> </w:t>
      </w:r>
      <w:r w:rsidR="00216428" w:rsidRPr="00216428">
        <w:rPr>
          <w:sz w:val="20"/>
          <w:szCs w:val="20"/>
        </w:rPr>
        <w:t>[</w:t>
      </w:r>
      <w:r w:rsidR="00216428">
        <w:rPr>
          <w:sz w:val="20"/>
          <w:szCs w:val="20"/>
        </w:rPr>
        <w:t>5-11]</w:t>
      </w:r>
      <w:r w:rsidRPr="001D6826">
        <w:rPr>
          <w:sz w:val="20"/>
          <w:szCs w:val="20"/>
        </w:rPr>
        <w:t>. The incidence of resin veneer fractures on implant-supported partial dentures was studied in five trials. A total of 144 prosthesis out of 663 were found to have resin fracture</w:t>
      </w:r>
      <w:r w:rsidR="00351A4B" w:rsidRPr="001D6826">
        <w:rPr>
          <w:sz w:val="20"/>
          <w:szCs w:val="20"/>
        </w:rPr>
        <w:t xml:space="preserve"> </w:t>
      </w:r>
      <w:r w:rsidRPr="001D6826">
        <w:rPr>
          <w:sz w:val="20"/>
          <w:szCs w:val="20"/>
        </w:rPr>
        <w:t>(22%). Relines were required for a substantial number of implant overdentures (mean of 19%, range of 7% to 44%) either during prosthesis implantation or during postplacement sessions. The retentive mechanism utilised with overdentures was fractured in ten tests. A total of 80 out of 468 prosthesis were affected (17%)</w:t>
      </w:r>
      <w:r w:rsidR="00216428">
        <w:rPr>
          <w:sz w:val="20"/>
          <w:szCs w:val="20"/>
        </w:rPr>
        <w:t xml:space="preserve"> </w:t>
      </w:r>
      <w:r w:rsidR="00216428" w:rsidRPr="00216428">
        <w:rPr>
          <w:sz w:val="20"/>
          <w:szCs w:val="20"/>
        </w:rPr>
        <w:t>[</w:t>
      </w:r>
      <w:r w:rsidR="00216428">
        <w:rPr>
          <w:sz w:val="20"/>
          <w:szCs w:val="20"/>
        </w:rPr>
        <w:t>12-16]</w:t>
      </w:r>
      <w:r w:rsidRPr="001D6826">
        <w:rPr>
          <w:sz w:val="20"/>
          <w:szCs w:val="20"/>
        </w:rPr>
        <w:t>.</w:t>
      </w:r>
    </w:p>
    <w:p w14:paraId="79CEFC78" w14:textId="232A58F1" w:rsidR="007A63AB" w:rsidRPr="001D6826" w:rsidRDefault="007A63AB" w:rsidP="00216428">
      <w:pPr>
        <w:pStyle w:val="NormalWeb"/>
        <w:spacing w:before="120" w:beforeAutospacing="0" w:after="120" w:afterAutospacing="0" w:line="360" w:lineRule="auto"/>
        <w:jc w:val="both"/>
        <w:rPr>
          <w:sz w:val="20"/>
          <w:szCs w:val="20"/>
        </w:rPr>
      </w:pPr>
      <w:r w:rsidRPr="001D6826">
        <w:rPr>
          <w:sz w:val="20"/>
          <w:szCs w:val="20"/>
        </w:rPr>
        <w:t>When porcelain was employed as a veneering material, 36 of 258 implant fixed partial dentures (14%) cracked, according to three studies</w:t>
      </w:r>
      <w:r w:rsidR="00216428">
        <w:rPr>
          <w:sz w:val="20"/>
          <w:szCs w:val="20"/>
        </w:rPr>
        <w:t xml:space="preserve"> </w:t>
      </w:r>
      <w:r w:rsidR="00216428" w:rsidRPr="00216428">
        <w:rPr>
          <w:sz w:val="20"/>
          <w:szCs w:val="20"/>
        </w:rPr>
        <w:t>[</w:t>
      </w:r>
      <w:r w:rsidR="00216428">
        <w:rPr>
          <w:sz w:val="20"/>
          <w:szCs w:val="20"/>
        </w:rPr>
        <w:t>6,15,17]</w:t>
      </w:r>
      <w:r w:rsidRPr="001D6826">
        <w:rPr>
          <w:sz w:val="20"/>
          <w:szCs w:val="20"/>
        </w:rPr>
        <w:t>. In ten trials, it was discovered that 69 of the 570 implant overdentures (12%) cracked</w:t>
      </w:r>
      <w:r w:rsidR="00216428">
        <w:rPr>
          <w:sz w:val="20"/>
          <w:szCs w:val="20"/>
        </w:rPr>
        <w:t xml:space="preserve"> </w:t>
      </w:r>
      <w:r w:rsidR="00216428" w:rsidRPr="00216428">
        <w:rPr>
          <w:sz w:val="20"/>
          <w:szCs w:val="20"/>
        </w:rPr>
        <w:t>[</w:t>
      </w:r>
      <w:r w:rsidR="00216428">
        <w:rPr>
          <w:sz w:val="20"/>
          <w:szCs w:val="20"/>
        </w:rPr>
        <w:t>5-8,18-23]</w:t>
      </w:r>
      <w:r w:rsidRPr="001D6826">
        <w:rPr>
          <w:sz w:val="20"/>
          <w:szCs w:val="20"/>
        </w:rPr>
        <w:t>. In 12% of the prostheses, the opposing prosthesis was found to be cracked (20 of 168 prostheses fractured in 3 studies)</w:t>
      </w:r>
      <w:r w:rsidR="00216428">
        <w:rPr>
          <w:sz w:val="20"/>
          <w:szCs w:val="20"/>
        </w:rPr>
        <w:t xml:space="preserve"> </w:t>
      </w:r>
      <w:r w:rsidR="00216428" w:rsidRPr="00216428">
        <w:rPr>
          <w:sz w:val="20"/>
          <w:szCs w:val="20"/>
        </w:rPr>
        <w:t>[</w:t>
      </w:r>
      <w:r w:rsidR="00216428">
        <w:rPr>
          <w:sz w:val="20"/>
          <w:szCs w:val="20"/>
        </w:rPr>
        <w:t>6,7,24]</w:t>
      </w:r>
      <w:r w:rsidRPr="001D6826">
        <w:rPr>
          <w:sz w:val="20"/>
          <w:szCs w:val="20"/>
        </w:rPr>
        <w:t>. The percentage of fractures ranged from 4% to 40%. The majority of the fractures (12 out of 20) were found to be in resistance to implant overdentures, while the rest were found to be in opposition to implant fixed complete dentures (8 of 20).</w:t>
      </w:r>
    </w:p>
    <w:p w14:paraId="13E9250F" w14:textId="67AA6AF2" w:rsidR="007A63AB" w:rsidRPr="001D6826" w:rsidRDefault="007A63AB" w:rsidP="00216428">
      <w:pPr>
        <w:pStyle w:val="NormalWeb"/>
        <w:spacing w:before="120" w:beforeAutospacing="0" w:after="120" w:afterAutospacing="0" w:line="360" w:lineRule="auto"/>
        <w:jc w:val="both"/>
        <w:rPr>
          <w:sz w:val="20"/>
          <w:szCs w:val="20"/>
        </w:rPr>
      </w:pPr>
      <w:r w:rsidRPr="001D6826">
        <w:rPr>
          <w:sz w:val="20"/>
          <w:szCs w:val="20"/>
        </w:rPr>
        <w:t>Fracture of the acrylic resin base</w:t>
      </w:r>
      <w:r w:rsidR="00FC3DC5" w:rsidRPr="001D6826">
        <w:rPr>
          <w:sz w:val="20"/>
          <w:szCs w:val="20"/>
        </w:rPr>
        <w:t xml:space="preserve"> </w:t>
      </w:r>
      <w:r w:rsidRPr="001D6826">
        <w:rPr>
          <w:sz w:val="20"/>
          <w:szCs w:val="20"/>
        </w:rPr>
        <w:t>overlying the metal framework of a fixed complete denture or fracture of the implant overdenture occurred in 7% of the prostheses with a range from 3% to</w:t>
      </w:r>
      <w:r w:rsidR="00FC3DC5" w:rsidRPr="001D6826">
        <w:rPr>
          <w:sz w:val="20"/>
          <w:szCs w:val="20"/>
        </w:rPr>
        <w:t xml:space="preserve"> </w:t>
      </w:r>
      <w:r w:rsidRPr="001D6826">
        <w:rPr>
          <w:sz w:val="20"/>
          <w:szCs w:val="20"/>
        </w:rPr>
        <w:t>24%</w:t>
      </w:r>
      <w:r w:rsidR="00216428">
        <w:rPr>
          <w:sz w:val="20"/>
          <w:szCs w:val="20"/>
        </w:rPr>
        <w:t xml:space="preserve"> </w:t>
      </w:r>
      <w:r w:rsidR="00216428" w:rsidRPr="00216428">
        <w:rPr>
          <w:sz w:val="20"/>
          <w:szCs w:val="20"/>
        </w:rPr>
        <w:t>[</w:t>
      </w:r>
      <w:r w:rsidR="00216428">
        <w:rPr>
          <w:sz w:val="20"/>
          <w:szCs w:val="20"/>
        </w:rPr>
        <w:t>6-8,25,26] o</w:t>
      </w:r>
      <w:r w:rsidRPr="001D6826">
        <w:rPr>
          <w:sz w:val="20"/>
          <w:szCs w:val="20"/>
        </w:rPr>
        <w:t>f 649 prostheses evaluated in 6 studies, 47 fractured. The fractures occurred with both overdentures and fixed complete dentures. When the data from 12 studies were combined, a</w:t>
      </w:r>
      <w:r w:rsidR="00FC3DC5" w:rsidRPr="001D6826">
        <w:rPr>
          <w:sz w:val="20"/>
          <w:szCs w:val="20"/>
        </w:rPr>
        <w:t xml:space="preserve"> </w:t>
      </w:r>
      <w:r w:rsidRPr="001D6826">
        <w:rPr>
          <w:sz w:val="20"/>
          <w:szCs w:val="20"/>
        </w:rPr>
        <w:t>mean prosthesis screw loosening of 7% (312 of 4501screws fractured) was calculated with a range</w:t>
      </w:r>
      <w:r w:rsidR="00FC3DC5" w:rsidRPr="001D6826">
        <w:rPr>
          <w:sz w:val="20"/>
          <w:szCs w:val="20"/>
        </w:rPr>
        <w:t xml:space="preserve"> </w:t>
      </w:r>
      <w:r w:rsidRPr="001D6826">
        <w:rPr>
          <w:sz w:val="20"/>
          <w:szCs w:val="20"/>
        </w:rPr>
        <w:t>from 0.0% to 38%</w:t>
      </w:r>
      <w:r w:rsidR="00216428">
        <w:rPr>
          <w:sz w:val="20"/>
          <w:szCs w:val="20"/>
        </w:rPr>
        <w:t xml:space="preserve"> </w:t>
      </w:r>
      <w:r w:rsidR="00216428" w:rsidRPr="00216428">
        <w:rPr>
          <w:sz w:val="20"/>
          <w:szCs w:val="20"/>
        </w:rPr>
        <w:t>[7,13,</w:t>
      </w:r>
      <w:r w:rsidR="00216428">
        <w:rPr>
          <w:sz w:val="20"/>
          <w:szCs w:val="20"/>
        </w:rPr>
        <w:t>17,25-31</w:t>
      </w:r>
      <w:r w:rsidR="00216428" w:rsidRPr="008C0547">
        <w:rPr>
          <w:sz w:val="20"/>
          <w:szCs w:val="20"/>
        </w:rPr>
        <w:t>]</w:t>
      </w:r>
      <w:r w:rsidR="008C0547">
        <w:rPr>
          <w:sz w:val="20"/>
          <w:szCs w:val="20"/>
        </w:rPr>
        <w:t>.</w:t>
      </w:r>
    </w:p>
    <w:p w14:paraId="428A2D1C" w14:textId="175FF5E8" w:rsidR="00FC3DC5" w:rsidRPr="001D6826" w:rsidRDefault="00FC3DC5" w:rsidP="008C0547">
      <w:pPr>
        <w:pStyle w:val="NormalWeb"/>
        <w:spacing w:before="120" w:beforeAutospacing="0" w:after="120" w:afterAutospacing="0" w:line="360" w:lineRule="auto"/>
        <w:jc w:val="both"/>
        <w:rPr>
          <w:sz w:val="20"/>
          <w:szCs w:val="20"/>
        </w:rPr>
      </w:pPr>
      <w:r w:rsidRPr="001D6826">
        <w:rPr>
          <w:sz w:val="20"/>
          <w:szCs w:val="20"/>
        </w:rPr>
        <w:lastRenderedPageBreak/>
        <w:t>The loosening of the abutment screws was found in 6% of the prosthesis (365 out of 6256)</w:t>
      </w:r>
      <w:r w:rsidR="009479E3">
        <w:rPr>
          <w:sz w:val="20"/>
          <w:szCs w:val="20"/>
        </w:rPr>
        <w:t xml:space="preserve"> </w:t>
      </w:r>
      <w:r w:rsidR="009479E3" w:rsidRPr="00216428">
        <w:rPr>
          <w:sz w:val="20"/>
          <w:szCs w:val="20"/>
        </w:rPr>
        <w:t>[</w:t>
      </w:r>
      <w:r w:rsidR="009479E3">
        <w:rPr>
          <w:sz w:val="20"/>
          <w:szCs w:val="20"/>
        </w:rPr>
        <w:t>12,32]</w:t>
      </w:r>
      <w:r w:rsidRPr="001D6826">
        <w:rPr>
          <w:sz w:val="20"/>
          <w:szCs w:val="20"/>
        </w:rPr>
        <w:t>. With implant single crowns, it was shown to be as high as 45 percent</w:t>
      </w:r>
      <w:r w:rsidR="009479E3">
        <w:rPr>
          <w:sz w:val="20"/>
          <w:szCs w:val="20"/>
        </w:rPr>
        <w:t xml:space="preserve"> </w:t>
      </w:r>
      <w:r w:rsidR="009479E3" w:rsidRPr="00216428">
        <w:rPr>
          <w:sz w:val="20"/>
          <w:szCs w:val="20"/>
        </w:rPr>
        <w:t>[</w:t>
      </w:r>
      <w:r w:rsidR="009479E3">
        <w:rPr>
          <w:sz w:val="20"/>
          <w:szCs w:val="20"/>
        </w:rPr>
        <w:t>33]</w:t>
      </w:r>
      <w:r w:rsidRPr="001D6826">
        <w:rPr>
          <w:sz w:val="20"/>
          <w:szCs w:val="20"/>
        </w:rPr>
        <w:t>. With implant single crowns that used early screw designs, the average loosening was 25%</w:t>
      </w:r>
      <w:r w:rsidR="009479E3">
        <w:rPr>
          <w:sz w:val="20"/>
          <w:szCs w:val="20"/>
        </w:rPr>
        <w:t xml:space="preserve"> </w:t>
      </w:r>
      <w:r w:rsidR="009479E3" w:rsidRPr="00216428">
        <w:rPr>
          <w:sz w:val="20"/>
          <w:szCs w:val="20"/>
        </w:rPr>
        <w:t>[</w:t>
      </w:r>
      <w:r w:rsidR="009479E3">
        <w:rPr>
          <w:sz w:val="20"/>
          <w:szCs w:val="20"/>
        </w:rPr>
        <w:t>32,33]</w:t>
      </w:r>
      <w:r w:rsidRPr="001D6826">
        <w:rPr>
          <w:sz w:val="20"/>
          <w:szCs w:val="20"/>
        </w:rPr>
        <w:t>. When the results of six recent trials were merged, the average incidence was 8%, demonstrating that new screw designs have made a significant improvement. Implant overdentures accounted for 3% of the total. With implant-supported partial dentures, 4% was recorded</w:t>
      </w:r>
      <w:r w:rsidR="009479E3">
        <w:rPr>
          <w:sz w:val="20"/>
          <w:szCs w:val="20"/>
        </w:rPr>
        <w:t xml:space="preserve"> </w:t>
      </w:r>
      <w:r w:rsidR="009479E3" w:rsidRPr="00216428">
        <w:rPr>
          <w:sz w:val="20"/>
          <w:szCs w:val="20"/>
        </w:rPr>
        <w:t>[</w:t>
      </w:r>
      <w:r w:rsidR="009479E3">
        <w:rPr>
          <w:sz w:val="20"/>
          <w:szCs w:val="20"/>
        </w:rPr>
        <w:t>34-39]</w:t>
      </w:r>
      <w:r w:rsidRPr="001D6826">
        <w:rPr>
          <w:sz w:val="20"/>
          <w:szCs w:val="20"/>
        </w:rPr>
        <w:t>.</w:t>
      </w:r>
    </w:p>
    <w:p w14:paraId="5139C885" w14:textId="53129FDA" w:rsidR="00FC3DC5" w:rsidRPr="001D6826" w:rsidRDefault="00FC3DC5" w:rsidP="009479E3">
      <w:pPr>
        <w:pStyle w:val="NormalWeb"/>
        <w:spacing w:before="120" w:beforeAutospacing="0" w:after="120" w:afterAutospacing="0" w:line="360" w:lineRule="auto"/>
        <w:jc w:val="both"/>
        <w:rPr>
          <w:sz w:val="20"/>
          <w:szCs w:val="20"/>
        </w:rPr>
      </w:pPr>
      <w:r w:rsidRPr="001D6826">
        <w:rPr>
          <w:sz w:val="20"/>
          <w:szCs w:val="20"/>
        </w:rPr>
        <w:t>Fixed complete dentures (3%) and fixed partial dentures (3%) had nearly identical rates of screw fracture (5%)</w:t>
      </w:r>
      <w:r w:rsidR="00823E4B">
        <w:rPr>
          <w:sz w:val="20"/>
          <w:szCs w:val="20"/>
        </w:rPr>
        <w:t xml:space="preserve"> </w:t>
      </w:r>
      <w:r w:rsidR="00823E4B" w:rsidRPr="00216428">
        <w:rPr>
          <w:sz w:val="20"/>
          <w:szCs w:val="20"/>
        </w:rPr>
        <w:t>[</w:t>
      </w:r>
      <w:r w:rsidR="00823E4B">
        <w:rPr>
          <w:sz w:val="20"/>
          <w:szCs w:val="20"/>
        </w:rPr>
        <w:t>6,12]</w:t>
      </w:r>
      <w:r w:rsidRPr="001D6826">
        <w:rPr>
          <w:sz w:val="20"/>
          <w:szCs w:val="20"/>
        </w:rPr>
        <w:t>. The average incidence rate was 4%, although it ranged from 0.0 %to 19%. Two hundred and eighty-two of the seven hundred and ninety-four screws examined broke</w:t>
      </w:r>
      <w:r w:rsidR="00823E4B">
        <w:rPr>
          <w:sz w:val="20"/>
          <w:szCs w:val="20"/>
        </w:rPr>
        <w:t xml:space="preserve"> </w:t>
      </w:r>
      <w:r w:rsidR="00823E4B" w:rsidRPr="00216428">
        <w:rPr>
          <w:sz w:val="20"/>
          <w:szCs w:val="20"/>
        </w:rPr>
        <w:t>[</w:t>
      </w:r>
      <w:r w:rsidR="00823E4B">
        <w:rPr>
          <w:sz w:val="20"/>
          <w:szCs w:val="20"/>
        </w:rPr>
        <w:t>6,40]</w:t>
      </w:r>
      <w:r w:rsidRPr="001D6826">
        <w:rPr>
          <w:sz w:val="20"/>
          <w:szCs w:val="20"/>
        </w:rPr>
        <w:t>. Thirteen studies found metal framework fractures</w:t>
      </w:r>
      <w:r w:rsidR="009479E3">
        <w:rPr>
          <w:sz w:val="20"/>
          <w:szCs w:val="20"/>
        </w:rPr>
        <w:t xml:space="preserve"> </w:t>
      </w:r>
      <w:r w:rsidR="009479E3" w:rsidRPr="00216428">
        <w:rPr>
          <w:sz w:val="20"/>
          <w:szCs w:val="20"/>
        </w:rPr>
        <w:t>[</w:t>
      </w:r>
      <w:r w:rsidR="009479E3">
        <w:rPr>
          <w:sz w:val="20"/>
          <w:szCs w:val="20"/>
        </w:rPr>
        <w:t>5,</w:t>
      </w:r>
      <w:r w:rsidR="00823E4B">
        <w:rPr>
          <w:sz w:val="20"/>
          <w:szCs w:val="20"/>
        </w:rPr>
        <w:t>24-26,28,40-40-45</w:t>
      </w:r>
      <w:r w:rsidR="009479E3">
        <w:rPr>
          <w:sz w:val="20"/>
          <w:szCs w:val="20"/>
        </w:rPr>
        <w:t>]</w:t>
      </w:r>
      <w:r w:rsidRPr="001D6826">
        <w:rPr>
          <w:sz w:val="20"/>
          <w:szCs w:val="20"/>
        </w:rPr>
        <w:t xml:space="preserve">. There were 2358 fixed complete dentures and overdentures assessed, with 70 shattered </w:t>
      </w:r>
      <w:proofErr w:type="gramStart"/>
      <w:r w:rsidRPr="001D6826">
        <w:rPr>
          <w:sz w:val="20"/>
          <w:szCs w:val="20"/>
        </w:rPr>
        <w:t>prosthesis</w:t>
      </w:r>
      <w:proofErr w:type="gramEnd"/>
      <w:r w:rsidRPr="001D6826">
        <w:rPr>
          <w:sz w:val="20"/>
          <w:szCs w:val="20"/>
        </w:rPr>
        <w:t xml:space="preserve"> (3%).</w:t>
      </w:r>
      <w:r w:rsidR="00C24A78" w:rsidRPr="001D6826">
        <w:rPr>
          <w:sz w:val="20"/>
          <w:szCs w:val="20"/>
        </w:rPr>
        <w:t xml:space="preserve"> The percentages ranged from 0.0 and 27%. In one study, the incidence of fractures associated with fixed partial dentures was studied (0.5%).</w:t>
      </w:r>
    </w:p>
    <w:p w14:paraId="5577A1DA" w14:textId="6988F871" w:rsidR="00C24A78" w:rsidRPr="001D6826" w:rsidRDefault="00C24A78" w:rsidP="001D6826">
      <w:pPr>
        <w:pStyle w:val="NormalWeb"/>
        <w:spacing w:before="120" w:beforeAutospacing="0" w:after="120" w:afterAutospacing="0" w:line="360" w:lineRule="auto"/>
        <w:jc w:val="both"/>
        <w:rPr>
          <w:b/>
          <w:bCs/>
          <w:sz w:val="20"/>
          <w:szCs w:val="20"/>
        </w:rPr>
      </w:pPr>
      <w:r w:rsidRPr="001D6826">
        <w:rPr>
          <w:b/>
          <w:bCs/>
          <w:sz w:val="20"/>
          <w:szCs w:val="20"/>
        </w:rPr>
        <w:t xml:space="preserve">Discussion </w:t>
      </w:r>
    </w:p>
    <w:p w14:paraId="5D0D4946" w14:textId="1313A21B" w:rsidR="00C71207" w:rsidRPr="001D6826" w:rsidRDefault="00C24A78" w:rsidP="004E74A9">
      <w:pPr>
        <w:pStyle w:val="NormalWeb"/>
        <w:spacing w:before="120" w:beforeAutospacing="0" w:after="120" w:afterAutospacing="0" w:line="360" w:lineRule="auto"/>
        <w:jc w:val="both"/>
        <w:rPr>
          <w:sz w:val="20"/>
          <w:szCs w:val="20"/>
        </w:rPr>
      </w:pPr>
      <w:r w:rsidRPr="001D6826">
        <w:rPr>
          <w:sz w:val="20"/>
          <w:szCs w:val="20"/>
        </w:rPr>
        <w:t xml:space="preserve">Dentists' toolkit for replacing missing teeth has grown with the introduction of dental implants, but implant rehabilitation is no longer limited to restoring function. Bone augmentation, soft tissue management, and aesthetic restorations have propelled dental implants into a multibillion-dollar market. Implants have been a popular treatment option in the recent decade, thanks in large part to Branemark's work. Biological failures (connected to biological processes) and component mechanical failures are the two types of failures (including fractures of implants, coatings, connecting screws and prostheses). An iatrogenic failure is defined as an implant that is stable and osseointegrated but is unable to be employed as part of the anchoring unit due to </w:t>
      </w:r>
      <w:proofErr w:type="spellStart"/>
      <w:r w:rsidRPr="001D6826">
        <w:rPr>
          <w:sz w:val="20"/>
          <w:szCs w:val="20"/>
        </w:rPr>
        <w:t>malpositioning</w:t>
      </w:r>
      <w:proofErr w:type="spellEnd"/>
      <w:r w:rsidR="004E74A9">
        <w:rPr>
          <w:sz w:val="20"/>
          <w:szCs w:val="20"/>
        </w:rPr>
        <w:t xml:space="preserve"> </w:t>
      </w:r>
      <w:r w:rsidR="004E74A9" w:rsidRPr="00216428">
        <w:rPr>
          <w:sz w:val="20"/>
          <w:szCs w:val="20"/>
        </w:rPr>
        <w:t>[</w:t>
      </w:r>
      <w:r w:rsidR="004E74A9">
        <w:rPr>
          <w:sz w:val="20"/>
          <w:szCs w:val="20"/>
        </w:rPr>
        <w:t>46]</w:t>
      </w:r>
      <w:r w:rsidRPr="001D6826">
        <w:rPr>
          <w:sz w:val="20"/>
          <w:szCs w:val="20"/>
        </w:rPr>
        <w:t>.</w:t>
      </w:r>
    </w:p>
    <w:p w14:paraId="27FD4E28" w14:textId="3972EB9D" w:rsidR="00C24A78" w:rsidRPr="001D6826" w:rsidRDefault="00C24A78" w:rsidP="001D6826">
      <w:pPr>
        <w:pStyle w:val="NormalWeb"/>
        <w:spacing w:before="120" w:beforeAutospacing="0" w:after="120" w:afterAutospacing="0" w:line="360" w:lineRule="auto"/>
        <w:jc w:val="both"/>
        <w:rPr>
          <w:sz w:val="20"/>
          <w:szCs w:val="20"/>
        </w:rPr>
      </w:pPr>
      <w:r w:rsidRPr="001D6826">
        <w:rPr>
          <w:b/>
          <w:bCs/>
          <w:sz w:val="20"/>
          <w:szCs w:val="20"/>
        </w:rPr>
        <w:t xml:space="preserve">Prosthetic </w:t>
      </w:r>
      <w:r w:rsidR="004E74A9">
        <w:rPr>
          <w:b/>
          <w:bCs/>
          <w:sz w:val="20"/>
          <w:szCs w:val="20"/>
        </w:rPr>
        <w:t>C</w:t>
      </w:r>
      <w:r w:rsidRPr="001D6826">
        <w:rPr>
          <w:b/>
          <w:bCs/>
          <w:sz w:val="20"/>
          <w:szCs w:val="20"/>
        </w:rPr>
        <w:t>omplications</w:t>
      </w:r>
    </w:p>
    <w:p w14:paraId="3BAC2CA6" w14:textId="5F561906" w:rsidR="00C24A78" w:rsidRPr="004E74A9" w:rsidRDefault="00C24A78" w:rsidP="001D6826">
      <w:pPr>
        <w:pStyle w:val="NormalWeb"/>
        <w:spacing w:before="120" w:beforeAutospacing="0" w:after="120" w:afterAutospacing="0" w:line="360" w:lineRule="auto"/>
        <w:jc w:val="both"/>
        <w:rPr>
          <w:b/>
          <w:sz w:val="20"/>
          <w:szCs w:val="20"/>
        </w:rPr>
      </w:pPr>
      <w:r w:rsidRPr="004E74A9">
        <w:rPr>
          <w:b/>
          <w:sz w:val="20"/>
          <w:szCs w:val="20"/>
        </w:rPr>
        <w:t>Complications related to immediately loaded dental implants</w:t>
      </w:r>
    </w:p>
    <w:p w14:paraId="4855B172" w14:textId="3032A41B" w:rsidR="00C24A78" w:rsidRPr="001D6826" w:rsidRDefault="00C24A78" w:rsidP="001D6826">
      <w:pPr>
        <w:pStyle w:val="NormalWeb"/>
        <w:spacing w:before="120" w:beforeAutospacing="0" w:after="120" w:afterAutospacing="0" w:line="360" w:lineRule="auto"/>
        <w:jc w:val="both"/>
        <w:rPr>
          <w:b/>
          <w:bCs/>
          <w:sz w:val="20"/>
          <w:szCs w:val="20"/>
        </w:rPr>
      </w:pPr>
      <w:r w:rsidRPr="001D6826">
        <w:rPr>
          <w:b/>
          <w:bCs/>
          <w:sz w:val="20"/>
          <w:szCs w:val="20"/>
        </w:rPr>
        <w:t>A. Material failure</w:t>
      </w:r>
    </w:p>
    <w:p w14:paraId="21CE7BF9" w14:textId="7537C17B" w:rsidR="00C24A78" w:rsidRPr="001D6826" w:rsidRDefault="00C24A78" w:rsidP="004E74A9">
      <w:pPr>
        <w:pStyle w:val="NormalWeb"/>
        <w:spacing w:before="120" w:beforeAutospacing="0" w:after="120" w:afterAutospacing="0" w:line="360" w:lineRule="auto"/>
        <w:jc w:val="both"/>
        <w:rPr>
          <w:sz w:val="20"/>
          <w:szCs w:val="20"/>
        </w:rPr>
      </w:pPr>
      <w:r w:rsidRPr="001D6826">
        <w:rPr>
          <w:sz w:val="20"/>
          <w:szCs w:val="20"/>
        </w:rPr>
        <w:t>It should be understood that if tapered or wide platform implants are driven into dense bone without sufficient osteotomy preparation, there is a risk of alveolar injury. It's possible to over-torque implants to the point that the added pressure causes crestal bone necrosis and defect formation, which prevents normal healing. Forcing implants into poorly prepared locations increases the likelihood of biological issues such as compromised healing or implant failure, as well as implant material failure</w:t>
      </w:r>
      <w:r w:rsidR="004E74A9">
        <w:rPr>
          <w:sz w:val="20"/>
          <w:szCs w:val="20"/>
        </w:rPr>
        <w:t xml:space="preserve"> [48]</w:t>
      </w:r>
      <w:r w:rsidRPr="001D6826">
        <w:rPr>
          <w:sz w:val="20"/>
          <w:szCs w:val="20"/>
        </w:rPr>
        <w:t>.</w:t>
      </w:r>
    </w:p>
    <w:p w14:paraId="56C91412" w14:textId="7B13CA61" w:rsidR="0094574F" w:rsidRPr="001D6826" w:rsidRDefault="0094574F" w:rsidP="001D6826">
      <w:pPr>
        <w:pStyle w:val="NormalWeb"/>
        <w:spacing w:before="120" w:beforeAutospacing="0" w:after="120" w:afterAutospacing="0" w:line="360" w:lineRule="auto"/>
        <w:jc w:val="both"/>
        <w:rPr>
          <w:b/>
          <w:bCs/>
          <w:sz w:val="20"/>
          <w:szCs w:val="20"/>
        </w:rPr>
      </w:pPr>
      <w:r w:rsidRPr="001D6826">
        <w:rPr>
          <w:b/>
          <w:bCs/>
          <w:sz w:val="20"/>
          <w:szCs w:val="20"/>
        </w:rPr>
        <w:t>B. Gingival recession, blunted papillas, incomplete regeneration</w:t>
      </w:r>
    </w:p>
    <w:p w14:paraId="0C6A0D79" w14:textId="56DF7D6E" w:rsidR="0094574F" w:rsidRPr="001D6826" w:rsidRDefault="0094574F" w:rsidP="004E74A9">
      <w:pPr>
        <w:pStyle w:val="NormalWeb"/>
        <w:spacing w:before="120" w:beforeAutospacing="0" w:after="120" w:afterAutospacing="0" w:line="360" w:lineRule="auto"/>
        <w:jc w:val="both"/>
        <w:rPr>
          <w:sz w:val="20"/>
          <w:szCs w:val="20"/>
        </w:rPr>
      </w:pPr>
      <w:r w:rsidRPr="001D6826">
        <w:rPr>
          <w:sz w:val="20"/>
          <w:szCs w:val="20"/>
        </w:rPr>
        <w:t>When implants are quickly put and repaired in healed ridges, good aesthetic results and dimensionally stable tissues can be achieved. When bone and soft tissue grafting is required, immediate restorations may not be compatible with extensive alveolar site development. Sockets should be evaluated and classified carefully. This can be done either preoperatively with a CBCT scan of the buccal plate or clinically with periapical radiographs and probing measurements</w:t>
      </w:r>
      <w:r w:rsidR="004E74A9">
        <w:rPr>
          <w:sz w:val="20"/>
          <w:szCs w:val="20"/>
        </w:rPr>
        <w:t xml:space="preserve"> </w:t>
      </w:r>
      <w:r w:rsidR="004E74A9" w:rsidRPr="00216428">
        <w:rPr>
          <w:sz w:val="20"/>
          <w:szCs w:val="20"/>
        </w:rPr>
        <w:t>[</w:t>
      </w:r>
      <w:r w:rsidR="004E74A9">
        <w:rPr>
          <w:sz w:val="20"/>
          <w:szCs w:val="20"/>
        </w:rPr>
        <w:t>48]</w:t>
      </w:r>
      <w:r w:rsidRPr="001D6826">
        <w:rPr>
          <w:sz w:val="20"/>
          <w:szCs w:val="20"/>
        </w:rPr>
        <w:t>.</w:t>
      </w:r>
    </w:p>
    <w:p w14:paraId="1159C789" w14:textId="469AA1D1" w:rsidR="0094574F" w:rsidRPr="001D6826" w:rsidRDefault="0094574F" w:rsidP="001D6826">
      <w:pPr>
        <w:pStyle w:val="NormalWeb"/>
        <w:spacing w:before="120" w:beforeAutospacing="0" w:after="120" w:afterAutospacing="0" w:line="360" w:lineRule="auto"/>
        <w:jc w:val="both"/>
        <w:rPr>
          <w:b/>
          <w:bCs/>
          <w:sz w:val="20"/>
          <w:szCs w:val="20"/>
        </w:rPr>
      </w:pPr>
      <w:r w:rsidRPr="001D6826">
        <w:rPr>
          <w:b/>
          <w:bCs/>
          <w:sz w:val="20"/>
          <w:szCs w:val="20"/>
        </w:rPr>
        <w:t xml:space="preserve">C. Occlusal mismanagement </w:t>
      </w:r>
    </w:p>
    <w:p w14:paraId="353E9EE0" w14:textId="3A63BB25" w:rsidR="0094574F" w:rsidRPr="001D6826" w:rsidRDefault="0094574F" w:rsidP="001D6826">
      <w:pPr>
        <w:pStyle w:val="NormalWeb"/>
        <w:spacing w:before="120" w:beforeAutospacing="0" w:after="120" w:afterAutospacing="0" w:line="360" w:lineRule="auto"/>
        <w:jc w:val="both"/>
        <w:rPr>
          <w:b/>
          <w:bCs/>
          <w:sz w:val="20"/>
          <w:szCs w:val="20"/>
        </w:rPr>
      </w:pPr>
      <w:r w:rsidRPr="001D6826">
        <w:rPr>
          <w:sz w:val="20"/>
          <w:szCs w:val="20"/>
        </w:rPr>
        <w:lastRenderedPageBreak/>
        <w:t>Implant failure might result from complications with the interim restoration. Provisional restorations are frequently shaped and modified to avoid direct occlusal contact when single teeth or short portions are quickly repaired. If the implant has no movement, the occlusion offered will be implant protected occlusion, which should be monitored for another 1–2 months before ultimate restoration. Splinting was done within 2–4 weeks of implant placement and loading if it was movable</w:t>
      </w:r>
      <w:r w:rsidR="004E74A9">
        <w:rPr>
          <w:sz w:val="20"/>
          <w:szCs w:val="20"/>
        </w:rPr>
        <w:t xml:space="preserve"> </w:t>
      </w:r>
      <w:r w:rsidR="004E74A9" w:rsidRPr="00216428">
        <w:rPr>
          <w:sz w:val="20"/>
          <w:szCs w:val="20"/>
        </w:rPr>
        <w:t>[</w:t>
      </w:r>
      <w:r w:rsidR="00A31C7A">
        <w:rPr>
          <w:sz w:val="20"/>
          <w:szCs w:val="20"/>
        </w:rPr>
        <w:t>48</w:t>
      </w:r>
      <w:r w:rsidR="004E74A9">
        <w:rPr>
          <w:sz w:val="20"/>
          <w:szCs w:val="20"/>
        </w:rPr>
        <w:t>]</w:t>
      </w:r>
      <w:r w:rsidRPr="001D6826">
        <w:rPr>
          <w:sz w:val="20"/>
          <w:szCs w:val="20"/>
        </w:rPr>
        <w:t>.</w:t>
      </w:r>
    </w:p>
    <w:p w14:paraId="0B728EB1" w14:textId="44D8E0AC" w:rsidR="0094574F" w:rsidRPr="001D6826" w:rsidRDefault="0094574F" w:rsidP="001D6826">
      <w:pPr>
        <w:pStyle w:val="NormalWeb"/>
        <w:spacing w:before="120" w:beforeAutospacing="0" w:after="120" w:afterAutospacing="0" w:line="360" w:lineRule="auto"/>
        <w:jc w:val="both"/>
        <w:rPr>
          <w:b/>
          <w:bCs/>
          <w:sz w:val="20"/>
          <w:szCs w:val="20"/>
        </w:rPr>
      </w:pPr>
      <w:r w:rsidRPr="001D6826">
        <w:rPr>
          <w:b/>
          <w:bCs/>
          <w:sz w:val="20"/>
          <w:szCs w:val="20"/>
        </w:rPr>
        <w:t xml:space="preserve">D. Inadequate support, improper design, loss of retention </w:t>
      </w:r>
    </w:p>
    <w:p w14:paraId="3F369015" w14:textId="456CCC0E" w:rsidR="00C71207" w:rsidRPr="001D6826" w:rsidRDefault="0094574F" w:rsidP="004E74A9">
      <w:pPr>
        <w:pStyle w:val="NormalWeb"/>
        <w:spacing w:before="120" w:beforeAutospacing="0" w:after="120" w:afterAutospacing="0" w:line="360" w:lineRule="auto"/>
        <w:jc w:val="both"/>
        <w:rPr>
          <w:sz w:val="20"/>
          <w:szCs w:val="20"/>
        </w:rPr>
      </w:pPr>
      <w:r w:rsidRPr="001D6826">
        <w:rPr>
          <w:sz w:val="20"/>
          <w:szCs w:val="20"/>
        </w:rPr>
        <w:t>In full-arch immediate loading instances, in addition to splinting implants and reducing movement, the temporary restoration must be constructed to accommodate direct occlusal forces. Implant failure can occur if a provisional loosens from the supporting implants too early in the healing phase, or if the implant support and restoration are poorly constructed</w:t>
      </w:r>
      <w:r w:rsidR="004E74A9">
        <w:rPr>
          <w:sz w:val="20"/>
          <w:szCs w:val="20"/>
        </w:rPr>
        <w:t xml:space="preserve"> </w:t>
      </w:r>
      <w:r w:rsidR="004E74A9" w:rsidRPr="00216428">
        <w:rPr>
          <w:sz w:val="20"/>
          <w:szCs w:val="20"/>
        </w:rPr>
        <w:t>[</w:t>
      </w:r>
      <w:r w:rsidR="00580BB9">
        <w:rPr>
          <w:sz w:val="20"/>
          <w:szCs w:val="20"/>
        </w:rPr>
        <w:t>47</w:t>
      </w:r>
      <w:r w:rsidR="004E74A9">
        <w:rPr>
          <w:sz w:val="20"/>
          <w:szCs w:val="20"/>
        </w:rPr>
        <w:t>]</w:t>
      </w:r>
      <w:r w:rsidRPr="001D6826">
        <w:rPr>
          <w:sz w:val="20"/>
          <w:szCs w:val="20"/>
        </w:rPr>
        <w:t>.</w:t>
      </w:r>
    </w:p>
    <w:p w14:paraId="728F9E5B" w14:textId="0ABB054B" w:rsidR="0094574F" w:rsidRPr="001D6826" w:rsidRDefault="0094574F" w:rsidP="001D6826">
      <w:pPr>
        <w:pStyle w:val="NormalWeb"/>
        <w:spacing w:before="120" w:beforeAutospacing="0" w:after="120" w:afterAutospacing="0" w:line="360" w:lineRule="auto"/>
        <w:jc w:val="both"/>
        <w:rPr>
          <w:b/>
          <w:bCs/>
          <w:sz w:val="20"/>
          <w:szCs w:val="20"/>
        </w:rPr>
      </w:pPr>
      <w:r w:rsidRPr="001D6826">
        <w:rPr>
          <w:b/>
          <w:bCs/>
          <w:sz w:val="20"/>
          <w:szCs w:val="20"/>
        </w:rPr>
        <w:t xml:space="preserve">E. Incompletely seated prosthetic components </w:t>
      </w:r>
    </w:p>
    <w:p w14:paraId="43C6C804" w14:textId="1C61ADA6" w:rsidR="0094574F" w:rsidRPr="001D6826" w:rsidRDefault="0094574F" w:rsidP="004E74A9">
      <w:pPr>
        <w:pStyle w:val="NormalWeb"/>
        <w:spacing w:before="120" w:beforeAutospacing="0" w:after="120" w:afterAutospacing="0" w:line="360" w:lineRule="auto"/>
        <w:jc w:val="both"/>
        <w:rPr>
          <w:sz w:val="20"/>
          <w:szCs w:val="20"/>
        </w:rPr>
      </w:pPr>
      <w:r w:rsidRPr="001D6826">
        <w:rPr>
          <w:sz w:val="20"/>
          <w:szCs w:val="20"/>
        </w:rPr>
        <w:t>It is possible for ledges of bone to inhibit complete abutment seating during flap surgery. Using the implant manufacturer's crestal bone milling equipment to remove away spicules of bone that could interfere with abutment seating could have prevented these situations. By collecting periapical radiographs soon after abutment connection, the difficulties could have been recognised during surgery. In addition, an incompletely seated abutment may operate as a bacterial reservoir, causing crestal bone loss, and may not transmit load to the underlying implant, causing subsequent implants to become overloaded</w:t>
      </w:r>
      <w:r w:rsidR="004E74A9">
        <w:rPr>
          <w:sz w:val="20"/>
          <w:szCs w:val="20"/>
        </w:rPr>
        <w:t xml:space="preserve"> </w:t>
      </w:r>
      <w:r w:rsidR="004E74A9" w:rsidRPr="00216428">
        <w:rPr>
          <w:sz w:val="20"/>
          <w:szCs w:val="20"/>
        </w:rPr>
        <w:t>[</w:t>
      </w:r>
      <w:r w:rsidR="00580BB9">
        <w:rPr>
          <w:sz w:val="20"/>
          <w:szCs w:val="20"/>
        </w:rPr>
        <w:t>47</w:t>
      </w:r>
      <w:r w:rsidR="004E74A9">
        <w:rPr>
          <w:sz w:val="20"/>
          <w:szCs w:val="20"/>
        </w:rPr>
        <w:t>]</w:t>
      </w:r>
      <w:r w:rsidRPr="001D6826">
        <w:rPr>
          <w:sz w:val="20"/>
          <w:szCs w:val="20"/>
        </w:rPr>
        <w:t>.</w:t>
      </w:r>
    </w:p>
    <w:p w14:paraId="5D95D202" w14:textId="57A6834C" w:rsidR="0094574F" w:rsidRPr="001D6826" w:rsidRDefault="0094574F" w:rsidP="001D6826">
      <w:pPr>
        <w:pStyle w:val="NormalWeb"/>
        <w:spacing w:before="120" w:beforeAutospacing="0" w:after="120" w:afterAutospacing="0" w:line="360" w:lineRule="auto"/>
        <w:jc w:val="both"/>
        <w:rPr>
          <w:b/>
          <w:bCs/>
          <w:sz w:val="20"/>
          <w:szCs w:val="20"/>
        </w:rPr>
      </w:pPr>
      <w:r w:rsidRPr="001D6826">
        <w:rPr>
          <w:b/>
          <w:bCs/>
          <w:sz w:val="20"/>
          <w:szCs w:val="20"/>
        </w:rPr>
        <w:t xml:space="preserve">F. Adjustment to the tissue-fitting surface of the prosthesis </w:t>
      </w:r>
    </w:p>
    <w:p w14:paraId="2A07DC05" w14:textId="14218EE1" w:rsidR="0094574F" w:rsidRPr="001D6826" w:rsidRDefault="002278D2" w:rsidP="004E74A9">
      <w:pPr>
        <w:pStyle w:val="NormalWeb"/>
        <w:spacing w:before="120" w:beforeAutospacing="0" w:after="120" w:afterAutospacing="0" w:line="360" w:lineRule="auto"/>
        <w:jc w:val="both"/>
        <w:rPr>
          <w:sz w:val="20"/>
          <w:szCs w:val="20"/>
        </w:rPr>
      </w:pPr>
      <w:r w:rsidRPr="001D6826">
        <w:rPr>
          <w:sz w:val="20"/>
          <w:szCs w:val="20"/>
        </w:rPr>
        <w:t>It's difficult to prevent this issue. On radiographs, determining the thickness of the mucosa is challenging. As a result, the contact pressure between the soft tissue and the prosthesis must frequently be adjusted. It is difficult to prevent this problem, and it is vital to notify the patient before to treatment of the necessity for adjustments after prosthesis placement. Prior to fabricating the final restoration, it is critical to resolve this issue in the provisional restoration. At this stage, communication between the patient, the restorative dentist, and the dental technician is crucial</w:t>
      </w:r>
      <w:r w:rsidR="004E74A9">
        <w:rPr>
          <w:sz w:val="20"/>
          <w:szCs w:val="20"/>
        </w:rPr>
        <w:t xml:space="preserve"> </w:t>
      </w:r>
      <w:r w:rsidR="004E74A9" w:rsidRPr="00216428">
        <w:rPr>
          <w:sz w:val="20"/>
          <w:szCs w:val="20"/>
        </w:rPr>
        <w:t>[</w:t>
      </w:r>
      <w:r w:rsidR="00580BB9">
        <w:rPr>
          <w:sz w:val="20"/>
          <w:szCs w:val="20"/>
        </w:rPr>
        <w:t>47</w:t>
      </w:r>
      <w:r w:rsidR="004E74A9">
        <w:rPr>
          <w:sz w:val="20"/>
          <w:szCs w:val="20"/>
        </w:rPr>
        <w:t>]</w:t>
      </w:r>
      <w:r w:rsidRPr="001D6826">
        <w:rPr>
          <w:sz w:val="20"/>
          <w:szCs w:val="20"/>
        </w:rPr>
        <w:t>.</w:t>
      </w:r>
    </w:p>
    <w:p w14:paraId="0B89401C" w14:textId="0647A8C0" w:rsidR="002278D2" w:rsidRPr="001D6826" w:rsidRDefault="002278D2" w:rsidP="001D6826">
      <w:pPr>
        <w:pStyle w:val="NormalWeb"/>
        <w:spacing w:before="120" w:beforeAutospacing="0" w:after="120" w:afterAutospacing="0" w:line="360" w:lineRule="auto"/>
        <w:jc w:val="both"/>
        <w:rPr>
          <w:b/>
          <w:bCs/>
          <w:sz w:val="20"/>
          <w:szCs w:val="20"/>
        </w:rPr>
      </w:pPr>
      <w:r w:rsidRPr="001D6826">
        <w:rPr>
          <w:b/>
          <w:bCs/>
          <w:sz w:val="20"/>
          <w:szCs w:val="20"/>
        </w:rPr>
        <w:t>Overdentures</w:t>
      </w:r>
    </w:p>
    <w:p w14:paraId="2BD221CE" w14:textId="3767971B" w:rsidR="002278D2" w:rsidRPr="001D6826" w:rsidRDefault="002278D2" w:rsidP="001D6826">
      <w:pPr>
        <w:pStyle w:val="NormalWeb"/>
        <w:spacing w:before="120" w:beforeAutospacing="0" w:after="120" w:afterAutospacing="0" w:line="360" w:lineRule="auto"/>
        <w:jc w:val="both"/>
        <w:rPr>
          <w:b/>
          <w:bCs/>
          <w:sz w:val="20"/>
          <w:szCs w:val="20"/>
        </w:rPr>
      </w:pPr>
      <w:r w:rsidRPr="001D6826">
        <w:rPr>
          <w:b/>
          <w:bCs/>
          <w:sz w:val="20"/>
          <w:szCs w:val="20"/>
        </w:rPr>
        <w:t>A. Inadequate crown height space (CHS)</w:t>
      </w:r>
    </w:p>
    <w:p w14:paraId="1C1CB449" w14:textId="15D422AF" w:rsidR="002278D2" w:rsidRPr="001D6826" w:rsidRDefault="002278D2" w:rsidP="004E74A9">
      <w:pPr>
        <w:pStyle w:val="NormalWeb"/>
        <w:spacing w:before="120" w:beforeAutospacing="0" w:after="120" w:afterAutospacing="0" w:line="360" w:lineRule="auto"/>
        <w:jc w:val="both"/>
        <w:rPr>
          <w:sz w:val="20"/>
          <w:szCs w:val="20"/>
        </w:rPr>
      </w:pPr>
      <w:r w:rsidRPr="001D6826">
        <w:rPr>
          <w:sz w:val="20"/>
          <w:szCs w:val="20"/>
        </w:rPr>
        <w:t>In compared to porcelain-to-metal fixed prostheses, when sufficient CHS is lacking, the prosthesis built over it is more prone to component fatigue and breakage, as well as having greater problems. In cases with low CHS, the lowest profile attachment should be utilised to fit within the curves of the restoration, offer more acrylic resin bulk to avoid fracture, and allow optimum denture tooth position without weakening the resin base's retention and strength</w:t>
      </w:r>
      <w:r w:rsidR="004E74A9">
        <w:rPr>
          <w:sz w:val="20"/>
          <w:szCs w:val="20"/>
        </w:rPr>
        <w:t xml:space="preserve"> </w:t>
      </w:r>
      <w:r w:rsidR="004E74A9" w:rsidRPr="00216428">
        <w:rPr>
          <w:sz w:val="20"/>
          <w:szCs w:val="20"/>
        </w:rPr>
        <w:t>[</w:t>
      </w:r>
      <w:r w:rsidR="00580BB9">
        <w:rPr>
          <w:sz w:val="20"/>
          <w:szCs w:val="20"/>
        </w:rPr>
        <w:t>47</w:t>
      </w:r>
      <w:r w:rsidR="004E74A9">
        <w:rPr>
          <w:sz w:val="20"/>
          <w:szCs w:val="20"/>
        </w:rPr>
        <w:t>]</w:t>
      </w:r>
      <w:r w:rsidRPr="001D6826">
        <w:rPr>
          <w:sz w:val="20"/>
          <w:szCs w:val="20"/>
        </w:rPr>
        <w:t>.</w:t>
      </w:r>
    </w:p>
    <w:p w14:paraId="6B39BB74" w14:textId="20D94EF3" w:rsidR="002278D2" w:rsidRPr="001D6826" w:rsidRDefault="002278D2" w:rsidP="001D6826">
      <w:pPr>
        <w:pStyle w:val="NormalWeb"/>
        <w:spacing w:before="120" w:beforeAutospacing="0" w:after="120" w:afterAutospacing="0" w:line="360" w:lineRule="auto"/>
        <w:jc w:val="both"/>
        <w:rPr>
          <w:b/>
          <w:bCs/>
          <w:sz w:val="20"/>
          <w:szCs w:val="20"/>
        </w:rPr>
      </w:pPr>
      <w:r w:rsidRPr="001D6826">
        <w:rPr>
          <w:b/>
          <w:bCs/>
          <w:sz w:val="20"/>
          <w:szCs w:val="20"/>
        </w:rPr>
        <w:t xml:space="preserve">B. Poor osseous angulation (C-A) </w:t>
      </w:r>
    </w:p>
    <w:p w14:paraId="14742D98" w14:textId="2951F985" w:rsidR="00544EAB" w:rsidRPr="001D6826" w:rsidRDefault="002278D2" w:rsidP="004E74A9">
      <w:pPr>
        <w:pStyle w:val="NormalWeb"/>
        <w:spacing w:before="120" w:beforeAutospacing="0" w:after="120" w:afterAutospacing="0" w:line="360" w:lineRule="auto"/>
        <w:jc w:val="both"/>
        <w:rPr>
          <w:sz w:val="20"/>
          <w:szCs w:val="20"/>
        </w:rPr>
      </w:pPr>
      <w:r w:rsidRPr="001D6826">
        <w:rPr>
          <w:sz w:val="20"/>
          <w:szCs w:val="20"/>
        </w:rPr>
        <w:t xml:space="preserve">The implants may perforate the lingual plate and irritate the tissues of the mouth floor if the doctor is ignorant of this angulation. If the implants are placed inside the boundaries of the bone, they may enter the crest of the ridge at the mouth's floor, making restoration very impossible. The implants are removed, followed by bone grafting and the </w:t>
      </w:r>
      <w:r w:rsidRPr="001D6826">
        <w:rPr>
          <w:sz w:val="20"/>
          <w:szCs w:val="20"/>
        </w:rPr>
        <w:lastRenderedPageBreak/>
        <w:t>implantation of fresh implants in a better position. Surgical cover screws are used to "sleep" the implants, which is followed by the creation of a standard prosthesis</w:t>
      </w:r>
      <w:r w:rsidR="00796FCD">
        <w:rPr>
          <w:sz w:val="20"/>
          <w:szCs w:val="20"/>
        </w:rPr>
        <w:t xml:space="preserve"> </w:t>
      </w:r>
      <w:r w:rsidR="00796FCD" w:rsidRPr="00216428">
        <w:rPr>
          <w:sz w:val="20"/>
          <w:szCs w:val="20"/>
        </w:rPr>
        <w:t>[</w:t>
      </w:r>
      <w:r w:rsidR="00580BB9">
        <w:rPr>
          <w:sz w:val="20"/>
          <w:szCs w:val="20"/>
        </w:rPr>
        <w:t>47</w:t>
      </w:r>
      <w:r w:rsidR="00796FCD">
        <w:rPr>
          <w:sz w:val="20"/>
          <w:szCs w:val="20"/>
        </w:rPr>
        <w:t>]</w:t>
      </w:r>
      <w:r w:rsidRPr="001D6826">
        <w:rPr>
          <w:sz w:val="20"/>
          <w:szCs w:val="20"/>
        </w:rPr>
        <w:t>.</w:t>
      </w:r>
    </w:p>
    <w:p w14:paraId="78EB1024" w14:textId="6CD7404B" w:rsidR="002278D2" w:rsidRPr="001D6826" w:rsidRDefault="002278D2" w:rsidP="001D6826">
      <w:pPr>
        <w:pStyle w:val="NormalWeb"/>
        <w:spacing w:before="120" w:beforeAutospacing="0" w:after="120" w:afterAutospacing="0" w:line="360" w:lineRule="auto"/>
        <w:jc w:val="both"/>
        <w:rPr>
          <w:b/>
          <w:bCs/>
          <w:sz w:val="20"/>
          <w:szCs w:val="20"/>
        </w:rPr>
      </w:pPr>
      <w:r w:rsidRPr="001D6826">
        <w:rPr>
          <w:b/>
          <w:bCs/>
          <w:sz w:val="20"/>
          <w:szCs w:val="20"/>
        </w:rPr>
        <w:t xml:space="preserve">C. Non-ideal implant positioning </w:t>
      </w:r>
    </w:p>
    <w:p w14:paraId="18CA69F8" w14:textId="757811C6" w:rsidR="002278D2" w:rsidRPr="001D6826" w:rsidRDefault="002278D2" w:rsidP="00796FCD">
      <w:pPr>
        <w:pStyle w:val="NormalWeb"/>
        <w:spacing w:before="120" w:beforeAutospacing="0" w:after="120" w:afterAutospacing="0" w:line="360" w:lineRule="auto"/>
        <w:jc w:val="both"/>
        <w:rPr>
          <w:sz w:val="20"/>
          <w:szCs w:val="20"/>
        </w:rPr>
      </w:pPr>
      <w:r w:rsidRPr="001D6826">
        <w:rPr>
          <w:sz w:val="20"/>
          <w:szCs w:val="20"/>
        </w:rPr>
        <w:t>The most available bone height in an edentulous mandible is usually found between the mental foraminae in the anterior area. Hard and soft tissue issues, prosthesis dissatisfaction or breakage, and dubious long-term implant health are all caused by improper implant location. To avoid this, all five implant sites should be perfectly positioned at the time of treatment planning and surgery, regardless of the treatment modality being used</w:t>
      </w:r>
      <w:r w:rsidR="00796FCD">
        <w:rPr>
          <w:sz w:val="20"/>
          <w:szCs w:val="20"/>
        </w:rPr>
        <w:t xml:space="preserve"> </w:t>
      </w:r>
      <w:r w:rsidR="00796FCD" w:rsidRPr="00216428">
        <w:rPr>
          <w:sz w:val="20"/>
          <w:szCs w:val="20"/>
        </w:rPr>
        <w:t>[</w:t>
      </w:r>
      <w:r w:rsidR="00580BB9">
        <w:rPr>
          <w:sz w:val="20"/>
          <w:szCs w:val="20"/>
        </w:rPr>
        <w:t>47</w:t>
      </w:r>
      <w:r w:rsidR="00796FCD">
        <w:rPr>
          <w:sz w:val="20"/>
          <w:szCs w:val="20"/>
        </w:rPr>
        <w:t>]</w:t>
      </w:r>
      <w:r w:rsidRPr="001D6826">
        <w:rPr>
          <w:sz w:val="20"/>
          <w:szCs w:val="20"/>
        </w:rPr>
        <w:t>.</w:t>
      </w:r>
    </w:p>
    <w:p w14:paraId="5DE811F2" w14:textId="703422F2" w:rsidR="002278D2" w:rsidRPr="001D6826" w:rsidRDefault="002278D2" w:rsidP="001D6826">
      <w:pPr>
        <w:pStyle w:val="NormalWeb"/>
        <w:spacing w:before="120" w:beforeAutospacing="0" w:after="120" w:afterAutospacing="0" w:line="360" w:lineRule="auto"/>
        <w:jc w:val="both"/>
        <w:rPr>
          <w:b/>
          <w:bCs/>
          <w:sz w:val="20"/>
          <w:szCs w:val="20"/>
        </w:rPr>
      </w:pPr>
      <w:r w:rsidRPr="001D6826">
        <w:rPr>
          <w:b/>
          <w:bCs/>
          <w:sz w:val="20"/>
          <w:szCs w:val="20"/>
        </w:rPr>
        <w:t xml:space="preserve">D. Retention loss over time </w:t>
      </w:r>
    </w:p>
    <w:p w14:paraId="1B2D8697" w14:textId="5CA351A6" w:rsidR="00517311" w:rsidRPr="001D6826" w:rsidRDefault="00517311" w:rsidP="00796FCD">
      <w:pPr>
        <w:pStyle w:val="NormalWeb"/>
        <w:spacing w:before="120" w:beforeAutospacing="0" w:after="120" w:afterAutospacing="0" w:line="360" w:lineRule="auto"/>
        <w:jc w:val="both"/>
        <w:rPr>
          <w:sz w:val="20"/>
          <w:szCs w:val="20"/>
        </w:rPr>
      </w:pPr>
      <w:r w:rsidRPr="001D6826">
        <w:rPr>
          <w:sz w:val="20"/>
          <w:szCs w:val="20"/>
        </w:rPr>
        <w:t>The loss of retention is the most common issue with dental implant attachments over time. This is highly varied and reliant on numerous elements depending on the situation. Mastication wear and insertion–removal wear are two factors that tend to loss of retention and wear. One of the most essential factors that helps to prevent retention loss is implant parallelism. Axial and paraxial forces should be reduced</w:t>
      </w:r>
      <w:r w:rsidR="00796FCD">
        <w:rPr>
          <w:sz w:val="20"/>
          <w:szCs w:val="20"/>
        </w:rPr>
        <w:t xml:space="preserve"> </w:t>
      </w:r>
      <w:r w:rsidR="00796FCD" w:rsidRPr="00216428">
        <w:rPr>
          <w:sz w:val="20"/>
          <w:szCs w:val="20"/>
        </w:rPr>
        <w:t>[</w:t>
      </w:r>
      <w:r w:rsidR="00580BB9">
        <w:rPr>
          <w:sz w:val="20"/>
          <w:szCs w:val="20"/>
        </w:rPr>
        <w:t>47</w:t>
      </w:r>
      <w:r w:rsidR="00796FCD">
        <w:rPr>
          <w:sz w:val="20"/>
          <w:szCs w:val="20"/>
        </w:rPr>
        <w:t>].</w:t>
      </w:r>
    </w:p>
    <w:p w14:paraId="06B570CC" w14:textId="1B3D50FD" w:rsidR="00517311" w:rsidRPr="001D6826" w:rsidRDefault="00517311" w:rsidP="001D6826">
      <w:pPr>
        <w:pStyle w:val="NormalWeb"/>
        <w:spacing w:before="120" w:beforeAutospacing="0" w:after="120" w:afterAutospacing="0" w:line="360" w:lineRule="auto"/>
        <w:jc w:val="both"/>
        <w:rPr>
          <w:b/>
          <w:bCs/>
          <w:sz w:val="20"/>
          <w:szCs w:val="20"/>
        </w:rPr>
      </w:pPr>
      <w:r w:rsidRPr="001D6826">
        <w:rPr>
          <w:b/>
          <w:bCs/>
          <w:sz w:val="20"/>
          <w:szCs w:val="20"/>
        </w:rPr>
        <w:t xml:space="preserve">E. O-ring failure </w:t>
      </w:r>
    </w:p>
    <w:p w14:paraId="1A58C032" w14:textId="7FCCC4A7" w:rsidR="00517311" w:rsidRPr="001D6826" w:rsidRDefault="00517311" w:rsidP="0072509F">
      <w:pPr>
        <w:pStyle w:val="NormalWeb"/>
        <w:spacing w:before="120" w:beforeAutospacing="0" w:after="120" w:afterAutospacing="0" w:line="360" w:lineRule="auto"/>
        <w:jc w:val="both"/>
        <w:rPr>
          <w:sz w:val="20"/>
          <w:szCs w:val="20"/>
        </w:rPr>
      </w:pPr>
      <w:r w:rsidRPr="001D6826">
        <w:rPr>
          <w:sz w:val="20"/>
          <w:szCs w:val="20"/>
        </w:rPr>
        <w:t xml:space="preserve">O-rings frequently fail in their applications due to a combination of stress and environmental factors (i.e., friction, heat, and swelling). Incorrect O-ring size, faulty laboratory procedure, installation damage during final component assembly, and inability to properly maintain or lubricate the O-ring can all exacerbate such environmental issues. Using a stronger O-ring material or installing a suitably sized O-ring is the clinical remedy for extrusion and </w:t>
      </w:r>
      <w:proofErr w:type="spellStart"/>
      <w:r w:rsidRPr="001D6826">
        <w:rPr>
          <w:sz w:val="20"/>
          <w:szCs w:val="20"/>
        </w:rPr>
        <w:t>nibbing</w:t>
      </w:r>
      <w:proofErr w:type="spellEnd"/>
      <w:r w:rsidRPr="001D6826">
        <w:rPr>
          <w:sz w:val="20"/>
          <w:szCs w:val="20"/>
        </w:rPr>
        <w:t xml:space="preserve"> problems</w:t>
      </w:r>
      <w:r w:rsidR="0072509F">
        <w:rPr>
          <w:sz w:val="20"/>
          <w:szCs w:val="20"/>
        </w:rPr>
        <w:t xml:space="preserve"> </w:t>
      </w:r>
      <w:r w:rsidR="0072509F" w:rsidRPr="00216428">
        <w:rPr>
          <w:sz w:val="20"/>
          <w:szCs w:val="20"/>
        </w:rPr>
        <w:t>[</w:t>
      </w:r>
      <w:r w:rsidR="00580BB9">
        <w:rPr>
          <w:sz w:val="20"/>
          <w:szCs w:val="20"/>
        </w:rPr>
        <w:t>47</w:t>
      </w:r>
      <w:r w:rsidR="0072509F">
        <w:rPr>
          <w:sz w:val="20"/>
          <w:szCs w:val="20"/>
        </w:rPr>
        <w:t>]</w:t>
      </w:r>
      <w:r w:rsidRPr="001D6826">
        <w:rPr>
          <w:sz w:val="20"/>
          <w:szCs w:val="20"/>
        </w:rPr>
        <w:t>.</w:t>
      </w:r>
    </w:p>
    <w:p w14:paraId="2E465D1A" w14:textId="5C6E8D87" w:rsidR="00517311" w:rsidRPr="001D6826" w:rsidRDefault="00517311" w:rsidP="001D6826">
      <w:pPr>
        <w:pStyle w:val="NormalWeb"/>
        <w:spacing w:before="120" w:beforeAutospacing="0" w:after="120" w:afterAutospacing="0" w:line="360" w:lineRule="auto"/>
        <w:jc w:val="both"/>
        <w:rPr>
          <w:b/>
          <w:bCs/>
          <w:sz w:val="20"/>
          <w:szCs w:val="20"/>
        </w:rPr>
      </w:pPr>
      <w:r w:rsidRPr="001D6826">
        <w:rPr>
          <w:b/>
          <w:bCs/>
          <w:sz w:val="20"/>
          <w:szCs w:val="20"/>
        </w:rPr>
        <w:t xml:space="preserve">F. Bar try in resulting in pain </w:t>
      </w:r>
    </w:p>
    <w:p w14:paraId="63E38F5A" w14:textId="3501E141" w:rsidR="00654653" w:rsidRPr="001D6826" w:rsidRDefault="00517311" w:rsidP="0072509F">
      <w:pPr>
        <w:pStyle w:val="NormalWeb"/>
        <w:spacing w:before="120" w:beforeAutospacing="0" w:after="120" w:afterAutospacing="0" w:line="360" w:lineRule="auto"/>
        <w:jc w:val="both"/>
        <w:rPr>
          <w:sz w:val="20"/>
          <w:szCs w:val="20"/>
        </w:rPr>
      </w:pPr>
      <w:r w:rsidRPr="001D6826">
        <w:rPr>
          <w:sz w:val="20"/>
          <w:szCs w:val="20"/>
        </w:rPr>
        <w:t>During the try-in of the bar, the patient may experience discomfort that originates from various areas in certain clinical conditions. It could be due to a variety of factors, including a non-passive prosthesis, inappropriate placement of the bar where deep sulcular tissue exists, resulting in the bar not seating properly, a loose abutment, inadequate bone – implant interaction, and tissue impingement. To avoid this, always tighten abutments before trying in, making sure there is no tissue collapse that might obstruct placement. The bar should be tested in the correct order</w:t>
      </w:r>
      <w:r w:rsidR="0072509F">
        <w:rPr>
          <w:sz w:val="20"/>
          <w:szCs w:val="20"/>
        </w:rPr>
        <w:t xml:space="preserve"> </w:t>
      </w:r>
      <w:r w:rsidR="0072509F" w:rsidRPr="00216428">
        <w:rPr>
          <w:sz w:val="20"/>
          <w:szCs w:val="20"/>
        </w:rPr>
        <w:t>[</w:t>
      </w:r>
      <w:r w:rsidR="0072509F">
        <w:rPr>
          <w:sz w:val="20"/>
          <w:szCs w:val="20"/>
        </w:rPr>
        <w:t>4</w:t>
      </w:r>
      <w:r w:rsidR="00580BB9">
        <w:rPr>
          <w:sz w:val="20"/>
          <w:szCs w:val="20"/>
        </w:rPr>
        <w:t>7</w:t>
      </w:r>
      <w:r w:rsidR="0072509F">
        <w:rPr>
          <w:sz w:val="20"/>
          <w:szCs w:val="20"/>
        </w:rPr>
        <w:t>]</w:t>
      </w:r>
      <w:r w:rsidRPr="001D6826">
        <w:rPr>
          <w:sz w:val="20"/>
          <w:szCs w:val="20"/>
        </w:rPr>
        <w:t>.</w:t>
      </w:r>
    </w:p>
    <w:p w14:paraId="4796E3DB" w14:textId="02B01F8E" w:rsidR="00517311" w:rsidRPr="001D6826" w:rsidRDefault="00517311" w:rsidP="001D6826">
      <w:pPr>
        <w:pStyle w:val="NormalWeb"/>
        <w:spacing w:before="120" w:beforeAutospacing="0" w:after="120" w:afterAutospacing="0" w:line="360" w:lineRule="auto"/>
        <w:jc w:val="both"/>
        <w:rPr>
          <w:b/>
          <w:bCs/>
          <w:sz w:val="20"/>
          <w:szCs w:val="20"/>
        </w:rPr>
      </w:pPr>
      <w:r w:rsidRPr="001D6826">
        <w:rPr>
          <w:b/>
          <w:bCs/>
          <w:sz w:val="20"/>
          <w:szCs w:val="20"/>
        </w:rPr>
        <w:t xml:space="preserve">G. Gingival inflammation around bar </w:t>
      </w:r>
    </w:p>
    <w:p w14:paraId="39B739A4" w14:textId="6826D01C" w:rsidR="00517311" w:rsidRPr="001D6826" w:rsidRDefault="00517311" w:rsidP="0072509F">
      <w:pPr>
        <w:pStyle w:val="NormalWeb"/>
        <w:spacing w:before="120" w:beforeAutospacing="0" w:after="120" w:afterAutospacing="0" w:line="360" w:lineRule="auto"/>
        <w:jc w:val="both"/>
        <w:rPr>
          <w:sz w:val="20"/>
          <w:szCs w:val="20"/>
        </w:rPr>
      </w:pPr>
      <w:r w:rsidRPr="001D6826">
        <w:rPr>
          <w:sz w:val="20"/>
          <w:szCs w:val="20"/>
        </w:rPr>
        <w:t>Gingival hyperplasia can occur when a bar is constructed and put too close to the tissue. This may result in a persistent inflammatory consequence that may be unpleasant and result in bleeding as well as probable bone loss, which is caused mostly by direct contact of the bar with the mucosa, producing compression. A minimum of 1 to 2 mm space between the bar and the soft tissue is required to avoid this problem. This will allow the area to self-clean while also reducing the risk of tissue inflammation and discomfort</w:t>
      </w:r>
      <w:r w:rsidR="0072509F">
        <w:rPr>
          <w:sz w:val="20"/>
          <w:szCs w:val="20"/>
        </w:rPr>
        <w:t xml:space="preserve"> </w:t>
      </w:r>
      <w:r w:rsidR="0072509F" w:rsidRPr="00216428">
        <w:rPr>
          <w:sz w:val="20"/>
          <w:szCs w:val="20"/>
        </w:rPr>
        <w:t>[</w:t>
      </w:r>
      <w:r w:rsidR="00580BB9">
        <w:rPr>
          <w:sz w:val="20"/>
          <w:szCs w:val="20"/>
        </w:rPr>
        <w:t>47</w:t>
      </w:r>
      <w:r w:rsidR="0072509F">
        <w:rPr>
          <w:sz w:val="20"/>
          <w:szCs w:val="20"/>
        </w:rPr>
        <w:t>]</w:t>
      </w:r>
      <w:r w:rsidRPr="001D6826">
        <w:rPr>
          <w:sz w:val="20"/>
          <w:szCs w:val="20"/>
        </w:rPr>
        <w:t>.</w:t>
      </w:r>
    </w:p>
    <w:p w14:paraId="27E3E506" w14:textId="6CD5DEF5" w:rsidR="00221869" w:rsidRPr="001D6826" w:rsidRDefault="00221869" w:rsidP="001D6826">
      <w:pPr>
        <w:pStyle w:val="NormalWeb"/>
        <w:spacing w:before="120" w:beforeAutospacing="0" w:after="120" w:afterAutospacing="0" w:line="360" w:lineRule="auto"/>
        <w:jc w:val="both"/>
        <w:rPr>
          <w:b/>
          <w:bCs/>
          <w:sz w:val="20"/>
          <w:szCs w:val="20"/>
        </w:rPr>
      </w:pPr>
      <w:r w:rsidRPr="001D6826">
        <w:rPr>
          <w:b/>
          <w:bCs/>
          <w:sz w:val="20"/>
          <w:szCs w:val="20"/>
        </w:rPr>
        <w:t>H. Prosthesis with lack of soft tissue support in removable prosthesis (RP-5)</w:t>
      </w:r>
    </w:p>
    <w:p w14:paraId="63D75DA7" w14:textId="27198C0F" w:rsidR="00221869" w:rsidRPr="001D6826" w:rsidRDefault="00221869" w:rsidP="0072509F">
      <w:pPr>
        <w:pStyle w:val="NormalWeb"/>
        <w:spacing w:before="120" w:beforeAutospacing="0" w:after="120" w:afterAutospacing="0" w:line="360" w:lineRule="auto"/>
        <w:jc w:val="both"/>
        <w:rPr>
          <w:sz w:val="20"/>
          <w:szCs w:val="20"/>
        </w:rPr>
      </w:pPr>
      <w:r w:rsidRPr="001D6826">
        <w:rPr>
          <w:sz w:val="20"/>
          <w:szCs w:val="20"/>
        </w:rPr>
        <w:t xml:space="preserve">The clinician must be aware of the distinction between RP-4 and RP-5. Because the RP- 5 is soft tissue supported, appropriate flange support is required, particularly in principal stress bearing locations. If the support is insufficient, </w:t>
      </w:r>
      <w:r w:rsidRPr="001D6826">
        <w:rPr>
          <w:sz w:val="20"/>
          <w:szCs w:val="20"/>
        </w:rPr>
        <w:lastRenderedPageBreak/>
        <w:t>the implants will be overstressed, resulting in increased morbidity and bone loss. The horizontal plate of a maxillary prosthesis should have optimal principal stress bearing coverage and be a complete coverage prosthesis. The buccal shelf should be sufficiently covered for mandibular prosthesis</w:t>
      </w:r>
      <w:r w:rsidR="0072509F">
        <w:rPr>
          <w:sz w:val="20"/>
          <w:szCs w:val="20"/>
        </w:rPr>
        <w:t xml:space="preserve"> </w:t>
      </w:r>
      <w:r w:rsidR="0072509F" w:rsidRPr="00216428">
        <w:rPr>
          <w:sz w:val="20"/>
          <w:szCs w:val="20"/>
        </w:rPr>
        <w:t>[</w:t>
      </w:r>
      <w:r w:rsidR="00580BB9">
        <w:rPr>
          <w:sz w:val="20"/>
          <w:szCs w:val="20"/>
        </w:rPr>
        <w:t>47</w:t>
      </w:r>
      <w:r w:rsidR="0072509F">
        <w:rPr>
          <w:sz w:val="20"/>
          <w:szCs w:val="20"/>
        </w:rPr>
        <w:t>]</w:t>
      </w:r>
      <w:r w:rsidRPr="001D6826">
        <w:rPr>
          <w:sz w:val="20"/>
          <w:szCs w:val="20"/>
        </w:rPr>
        <w:t>.</w:t>
      </w:r>
    </w:p>
    <w:p w14:paraId="68ED20FA" w14:textId="6C1702DD" w:rsidR="00221869" w:rsidRPr="001D6826" w:rsidRDefault="00221869" w:rsidP="001D6826">
      <w:pPr>
        <w:pStyle w:val="NormalWeb"/>
        <w:spacing w:before="120" w:beforeAutospacing="0" w:after="120" w:afterAutospacing="0" w:line="360" w:lineRule="auto"/>
        <w:jc w:val="both"/>
        <w:rPr>
          <w:b/>
          <w:bCs/>
          <w:sz w:val="20"/>
          <w:szCs w:val="20"/>
        </w:rPr>
      </w:pPr>
      <w:r w:rsidRPr="001D6826">
        <w:rPr>
          <w:b/>
          <w:bCs/>
          <w:sz w:val="20"/>
          <w:szCs w:val="20"/>
        </w:rPr>
        <w:t xml:space="preserve">I. Overdenture fractures </w:t>
      </w:r>
    </w:p>
    <w:p w14:paraId="49D5D5A4" w14:textId="795DEA98" w:rsidR="00221869" w:rsidRPr="001D6826" w:rsidRDefault="00221869" w:rsidP="0072509F">
      <w:pPr>
        <w:pStyle w:val="NormalWeb"/>
        <w:spacing w:before="120" w:beforeAutospacing="0" w:after="120" w:afterAutospacing="0" w:line="360" w:lineRule="auto"/>
        <w:jc w:val="both"/>
        <w:rPr>
          <w:sz w:val="20"/>
          <w:szCs w:val="20"/>
        </w:rPr>
      </w:pPr>
      <w:r w:rsidRPr="001D6826">
        <w:rPr>
          <w:sz w:val="20"/>
          <w:szCs w:val="20"/>
        </w:rPr>
        <w:t>Excessive occlusal force and a thin acrylic base could be the cause. It's crucial to have perfect occlusion and an even distribution of forces. Acrylic or meshwork can be used to strengthen the denture base. Always make sure there is enough place for attachment or a bar with enough acrylic thickness when making an overdenture.</w:t>
      </w:r>
    </w:p>
    <w:p w14:paraId="56299041" w14:textId="138FF83D" w:rsidR="00221869" w:rsidRPr="001D6826" w:rsidRDefault="00221869" w:rsidP="001D6826">
      <w:pPr>
        <w:pStyle w:val="NormalWeb"/>
        <w:spacing w:before="120" w:beforeAutospacing="0" w:after="120" w:afterAutospacing="0" w:line="360" w:lineRule="auto"/>
        <w:jc w:val="both"/>
        <w:rPr>
          <w:b/>
          <w:bCs/>
          <w:sz w:val="20"/>
          <w:szCs w:val="20"/>
        </w:rPr>
      </w:pPr>
      <w:r w:rsidRPr="001D6826">
        <w:rPr>
          <w:b/>
          <w:bCs/>
          <w:sz w:val="20"/>
          <w:szCs w:val="20"/>
        </w:rPr>
        <w:t xml:space="preserve">J. Food impaction </w:t>
      </w:r>
    </w:p>
    <w:p w14:paraId="2A94D772" w14:textId="4392C442" w:rsidR="00221869" w:rsidRPr="001D6826" w:rsidRDefault="00221869" w:rsidP="0072509F">
      <w:pPr>
        <w:pStyle w:val="NormalWeb"/>
        <w:spacing w:before="120" w:beforeAutospacing="0" w:after="120" w:afterAutospacing="0" w:line="360" w:lineRule="auto"/>
        <w:jc w:val="both"/>
        <w:rPr>
          <w:sz w:val="20"/>
          <w:szCs w:val="20"/>
        </w:rPr>
      </w:pPr>
      <w:r w:rsidRPr="001D6826">
        <w:rPr>
          <w:sz w:val="20"/>
          <w:szCs w:val="20"/>
        </w:rPr>
        <w:t>Food impaction is a typical complaint of mandibular overdentures. Opening allows food to accumulate under the prosthesis since the flange of the prosthesis does not extend to the floor of the mouth in the rest position. Because less food will tend to accumulate, the prosthesis's borders should be highly polished. During rest, the flange of the prosthesis should extend to the floor of the mouth.</w:t>
      </w:r>
    </w:p>
    <w:p w14:paraId="40D2F5E5" w14:textId="77777777" w:rsidR="00893CD9" w:rsidRPr="001D6826" w:rsidRDefault="00893CD9" w:rsidP="001D6826">
      <w:pPr>
        <w:pStyle w:val="NormalWeb"/>
        <w:spacing w:before="120" w:beforeAutospacing="0" w:after="120" w:afterAutospacing="0" w:line="360" w:lineRule="auto"/>
        <w:jc w:val="both"/>
        <w:rPr>
          <w:b/>
          <w:bCs/>
          <w:sz w:val="20"/>
          <w:szCs w:val="20"/>
        </w:rPr>
      </w:pPr>
      <w:r w:rsidRPr="001D6826">
        <w:rPr>
          <w:b/>
          <w:bCs/>
          <w:sz w:val="20"/>
          <w:szCs w:val="20"/>
        </w:rPr>
        <w:t xml:space="preserve">Conclusion </w:t>
      </w:r>
    </w:p>
    <w:p w14:paraId="49B5A211" w14:textId="77777777" w:rsidR="003168E4" w:rsidRDefault="00893CD9" w:rsidP="00F04114">
      <w:pPr>
        <w:pStyle w:val="NormalWeb"/>
        <w:spacing w:before="120" w:beforeAutospacing="0" w:after="120" w:afterAutospacing="0" w:line="360" w:lineRule="auto"/>
        <w:jc w:val="both"/>
        <w:rPr>
          <w:sz w:val="20"/>
          <w:szCs w:val="20"/>
        </w:rPr>
      </w:pPr>
      <w:r w:rsidRPr="001D6826">
        <w:rPr>
          <w:sz w:val="20"/>
          <w:szCs w:val="20"/>
        </w:rPr>
        <w:t>Although major issues are rare, dental implant placement in elderly patients is not without risk, as problems can arise at any time. Inflammatory complications account for 10.2% of all cases, followed by prosthetic (2.7%) and surgical (2.7%) complications (1.0%). The majority of the implants that were linked to problems (62%) did not fail. It's important to be aware of the potential issues associated with implant implantation so that the patient is fully informed. To avoid postoperative complications, early detection of a growing problem and careful management are required.</w:t>
      </w:r>
    </w:p>
    <w:p w14:paraId="4192E36C" w14:textId="5659AFAF" w:rsidR="00F04114" w:rsidRPr="003168E4" w:rsidRDefault="00F04114" w:rsidP="00F04114">
      <w:pPr>
        <w:pStyle w:val="NormalWeb"/>
        <w:spacing w:before="120" w:beforeAutospacing="0" w:after="120" w:afterAutospacing="0" w:line="360" w:lineRule="auto"/>
        <w:jc w:val="both"/>
        <w:rPr>
          <w:sz w:val="20"/>
          <w:szCs w:val="20"/>
        </w:rPr>
      </w:pPr>
      <w:r w:rsidRPr="001D6826">
        <w:rPr>
          <w:b/>
          <w:bCs/>
          <w:sz w:val="20"/>
          <w:szCs w:val="20"/>
        </w:rPr>
        <w:t xml:space="preserve">References </w:t>
      </w:r>
    </w:p>
    <w:p w14:paraId="3B2B76B5"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 </w:t>
      </w:r>
      <w:r w:rsidRPr="001D6826">
        <w:rPr>
          <w:sz w:val="20"/>
          <w:szCs w:val="20"/>
        </w:rPr>
        <w:t xml:space="preserve">Greenstein G, </w:t>
      </w:r>
      <w:proofErr w:type="spellStart"/>
      <w:r w:rsidRPr="001D6826">
        <w:rPr>
          <w:sz w:val="20"/>
          <w:szCs w:val="20"/>
        </w:rPr>
        <w:t>Cavallaro</w:t>
      </w:r>
      <w:proofErr w:type="spellEnd"/>
      <w:r w:rsidRPr="001D6826">
        <w:rPr>
          <w:sz w:val="20"/>
          <w:szCs w:val="20"/>
        </w:rPr>
        <w:t xml:space="preserve"> J, </w:t>
      </w:r>
      <w:proofErr w:type="spellStart"/>
      <w:r w:rsidRPr="001D6826">
        <w:rPr>
          <w:sz w:val="20"/>
          <w:szCs w:val="20"/>
        </w:rPr>
        <w:t>Romanos</w:t>
      </w:r>
      <w:proofErr w:type="spellEnd"/>
      <w:r w:rsidRPr="001D6826">
        <w:rPr>
          <w:sz w:val="20"/>
          <w:szCs w:val="20"/>
        </w:rPr>
        <w:t xml:space="preserve"> G, Tarnow G</w:t>
      </w:r>
      <w:r>
        <w:rPr>
          <w:sz w:val="20"/>
          <w:szCs w:val="20"/>
        </w:rPr>
        <w:t xml:space="preserve"> (2008)</w:t>
      </w:r>
      <w:r w:rsidRPr="001D6826">
        <w:rPr>
          <w:sz w:val="20"/>
          <w:szCs w:val="20"/>
        </w:rPr>
        <w:t xml:space="preserve"> Clinical Recommendations for Avoiding and Managing Sur</w:t>
      </w:r>
      <w:r>
        <w:rPr>
          <w:sz w:val="20"/>
          <w:szCs w:val="20"/>
        </w:rPr>
        <w:t>gical Complications Associated w</w:t>
      </w:r>
      <w:r w:rsidRPr="001D6826">
        <w:rPr>
          <w:sz w:val="20"/>
          <w:szCs w:val="20"/>
        </w:rPr>
        <w:t>ith Implant Dentistr</w:t>
      </w:r>
      <w:r>
        <w:rPr>
          <w:sz w:val="20"/>
          <w:szCs w:val="20"/>
        </w:rPr>
        <w:t xml:space="preserve">y: A Review. J </w:t>
      </w:r>
      <w:proofErr w:type="spellStart"/>
      <w:r>
        <w:rPr>
          <w:sz w:val="20"/>
          <w:szCs w:val="20"/>
        </w:rPr>
        <w:t>Periodontol</w:t>
      </w:r>
      <w:proofErr w:type="spellEnd"/>
      <w:r>
        <w:rPr>
          <w:sz w:val="20"/>
          <w:szCs w:val="20"/>
        </w:rPr>
        <w:t xml:space="preserve"> </w:t>
      </w:r>
      <w:r w:rsidRPr="001D6826">
        <w:rPr>
          <w:sz w:val="20"/>
          <w:szCs w:val="20"/>
        </w:rPr>
        <w:t>79:</w:t>
      </w:r>
      <w:r>
        <w:rPr>
          <w:sz w:val="20"/>
          <w:szCs w:val="20"/>
        </w:rPr>
        <w:t xml:space="preserve"> </w:t>
      </w:r>
      <w:r w:rsidRPr="001D6826">
        <w:rPr>
          <w:sz w:val="20"/>
          <w:szCs w:val="20"/>
        </w:rPr>
        <w:t>1317-1329.</w:t>
      </w:r>
    </w:p>
    <w:p w14:paraId="0D75DABE"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 </w:t>
      </w:r>
      <w:proofErr w:type="spellStart"/>
      <w:r w:rsidRPr="001D6826">
        <w:rPr>
          <w:sz w:val="20"/>
          <w:szCs w:val="20"/>
        </w:rPr>
        <w:t>Pikner</w:t>
      </w:r>
      <w:proofErr w:type="spellEnd"/>
      <w:r w:rsidRPr="001D6826">
        <w:rPr>
          <w:sz w:val="20"/>
          <w:szCs w:val="20"/>
        </w:rPr>
        <w:t xml:space="preserve"> SS</w:t>
      </w:r>
      <w:r>
        <w:rPr>
          <w:sz w:val="20"/>
          <w:szCs w:val="20"/>
        </w:rPr>
        <w:t xml:space="preserve">, </w:t>
      </w:r>
      <w:proofErr w:type="spellStart"/>
      <w:r>
        <w:rPr>
          <w:sz w:val="20"/>
          <w:szCs w:val="20"/>
        </w:rPr>
        <w:t>Gröndahl</w:t>
      </w:r>
      <w:proofErr w:type="spellEnd"/>
      <w:r>
        <w:rPr>
          <w:sz w:val="20"/>
          <w:szCs w:val="20"/>
        </w:rPr>
        <w:t xml:space="preserve"> K, </w:t>
      </w:r>
      <w:proofErr w:type="spellStart"/>
      <w:r>
        <w:rPr>
          <w:sz w:val="20"/>
          <w:szCs w:val="20"/>
        </w:rPr>
        <w:t>Jemt</w:t>
      </w:r>
      <w:proofErr w:type="spellEnd"/>
      <w:r>
        <w:rPr>
          <w:sz w:val="20"/>
          <w:szCs w:val="20"/>
        </w:rPr>
        <w:t xml:space="preserve"> T, </w:t>
      </w:r>
      <w:proofErr w:type="spellStart"/>
      <w:r>
        <w:rPr>
          <w:sz w:val="20"/>
          <w:szCs w:val="20"/>
        </w:rPr>
        <w:t>Friberg</w:t>
      </w:r>
      <w:proofErr w:type="spellEnd"/>
      <w:r>
        <w:rPr>
          <w:sz w:val="20"/>
          <w:szCs w:val="20"/>
        </w:rPr>
        <w:t xml:space="preserve"> B (2009)</w:t>
      </w:r>
      <w:r w:rsidRPr="001D6826">
        <w:rPr>
          <w:sz w:val="20"/>
          <w:szCs w:val="20"/>
        </w:rPr>
        <w:t xml:space="preserve"> Marginal Bone Loss at Implants: A Retrospective, Long‐Term Follow‐Up of Turned </w:t>
      </w:r>
      <w:proofErr w:type="spellStart"/>
      <w:r w:rsidRPr="001D6826">
        <w:rPr>
          <w:sz w:val="20"/>
          <w:szCs w:val="20"/>
        </w:rPr>
        <w:t>Brånemark</w:t>
      </w:r>
      <w:proofErr w:type="spellEnd"/>
      <w:r w:rsidRPr="001D6826">
        <w:rPr>
          <w:sz w:val="20"/>
          <w:szCs w:val="20"/>
        </w:rPr>
        <w:t xml:space="preserve"> System® Implants. </w:t>
      </w:r>
      <w:proofErr w:type="spellStart"/>
      <w:r w:rsidRPr="001D6826">
        <w:rPr>
          <w:sz w:val="20"/>
          <w:szCs w:val="20"/>
        </w:rPr>
        <w:t>Clin</w:t>
      </w:r>
      <w:proofErr w:type="spellEnd"/>
      <w:r>
        <w:rPr>
          <w:sz w:val="20"/>
          <w:szCs w:val="20"/>
        </w:rPr>
        <w:t xml:space="preserve"> Imp</w:t>
      </w:r>
      <w:r w:rsidRPr="001D6826">
        <w:rPr>
          <w:sz w:val="20"/>
          <w:szCs w:val="20"/>
        </w:rPr>
        <w:t xml:space="preserve"> </w:t>
      </w:r>
      <w:r>
        <w:rPr>
          <w:sz w:val="20"/>
          <w:szCs w:val="20"/>
        </w:rPr>
        <w:t>D</w:t>
      </w:r>
      <w:r w:rsidRPr="001D6826">
        <w:rPr>
          <w:sz w:val="20"/>
          <w:szCs w:val="20"/>
        </w:rPr>
        <w:t>ent</w:t>
      </w:r>
      <w:r>
        <w:rPr>
          <w:sz w:val="20"/>
          <w:szCs w:val="20"/>
        </w:rPr>
        <w:t xml:space="preserve"> </w:t>
      </w:r>
      <w:proofErr w:type="spellStart"/>
      <w:r>
        <w:rPr>
          <w:sz w:val="20"/>
          <w:szCs w:val="20"/>
        </w:rPr>
        <w:t>Rel</w:t>
      </w:r>
      <w:proofErr w:type="spellEnd"/>
      <w:r>
        <w:rPr>
          <w:sz w:val="20"/>
          <w:szCs w:val="20"/>
        </w:rPr>
        <w:t xml:space="preserve"> Res </w:t>
      </w:r>
      <w:r w:rsidRPr="001D6826">
        <w:rPr>
          <w:sz w:val="20"/>
          <w:szCs w:val="20"/>
        </w:rPr>
        <w:t>11:</w:t>
      </w:r>
      <w:r>
        <w:rPr>
          <w:sz w:val="20"/>
          <w:szCs w:val="20"/>
        </w:rPr>
        <w:t xml:space="preserve"> </w:t>
      </w:r>
      <w:r w:rsidRPr="001D6826">
        <w:rPr>
          <w:sz w:val="20"/>
          <w:szCs w:val="20"/>
        </w:rPr>
        <w:t>11-23.</w:t>
      </w:r>
    </w:p>
    <w:p w14:paraId="7D556E75"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 </w:t>
      </w:r>
      <w:proofErr w:type="spellStart"/>
      <w:r w:rsidRPr="001D6826">
        <w:rPr>
          <w:sz w:val="20"/>
          <w:szCs w:val="20"/>
        </w:rPr>
        <w:t>Boboeva</w:t>
      </w:r>
      <w:proofErr w:type="spellEnd"/>
      <w:r w:rsidRPr="001D6826">
        <w:rPr>
          <w:sz w:val="20"/>
          <w:szCs w:val="20"/>
        </w:rPr>
        <w:t xml:space="preserve"> O, K</w:t>
      </w:r>
      <w:r>
        <w:rPr>
          <w:sz w:val="20"/>
          <w:szCs w:val="20"/>
        </w:rPr>
        <w:t>won TG, Kim JW, Lee ST, Choi SY (2021)</w:t>
      </w:r>
      <w:r w:rsidRPr="001D6826">
        <w:rPr>
          <w:sz w:val="20"/>
          <w:szCs w:val="20"/>
        </w:rPr>
        <w:t xml:space="preserve"> Comparing factors affecting dental‐implant loss between age groups: A retrospective cohort study. </w:t>
      </w:r>
      <w:proofErr w:type="spellStart"/>
      <w:r w:rsidRPr="001D6826">
        <w:rPr>
          <w:sz w:val="20"/>
          <w:szCs w:val="20"/>
        </w:rPr>
        <w:t>Clin</w:t>
      </w:r>
      <w:proofErr w:type="spellEnd"/>
      <w:r>
        <w:rPr>
          <w:sz w:val="20"/>
          <w:szCs w:val="20"/>
        </w:rPr>
        <w:t xml:space="preserve"> Imp</w:t>
      </w:r>
      <w:r w:rsidRPr="001D6826">
        <w:rPr>
          <w:sz w:val="20"/>
          <w:szCs w:val="20"/>
        </w:rPr>
        <w:t xml:space="preserve"> </w:t>
      </w:r>
      <w:r>
        <w:rPr>
          <w:sz w:val="20"/>
          <w:szCs w:val="20"/>
        </w:rPr>
        <w:t>D</w:t>
      </w:r>
      <w:r w:rsidRPr="001D6826">
        <w:rPr>
          <w:sz w:val="20"/>
          <w:szCs w:val="20"/>
        </w:rPr>
        <w:t>ent</w:t>
      </w:r>
      <w:r>
        <w:rPr>
          <w:sz w:val="20"/>
          <w:szCs w:val="20"/>
        </w:rPr>
        <w:t xml:space="preserve"> </w:t>
      </w:r>
      <w:proofErr w:type="spellStart"/>
      <w:r>
        <w:rPr>
          <w:sz w:val="20"/>
          <w:szCs w:val="20"/>
        </w:rPr>
        <w:t>Rel</w:t>
      </w:r>
      <w:proofErr w:type="spellEnd"/>
      <w:r>
        <w:rPr>
          <w:sz w:val="20"/>
          <w:szCs w:val="20"/>
        </w:rPr>
        <w:t xml:space="preserve"> Res </w:t>
      </w:r>
      <w:r w:rsidRPr="001D6826">
        <w:rPr>
          <w:sz w:val="20"/>
          <w:szCs w:val="20"/>
        </w:rPr>
        <w:t>23:</w:t>
      </w:r>
      <w:r>
        <w:rPr>
          <w:sz w:val="20"/>
          <w:szCs w:val="20"/>
        </w:rPr>
        <w:t xml:space="preserve"> </w:t>
      </w:r>
      <w:r w:rsidRPr="001D6826">
        <w:rPr>
          <w:sz w:val="20"/>
          <w:szCs w:val="20"/>
        </w:rPr>
        <w:t>208-</w:t>
      </w:r>
      <w:r>
        <w:rPr>
          <w:sz w:val="20"/>
          <w:szCs w:val="20"/>
        </w:rPr>
        <w:t>2</w:t>
      </w:r>
      <w:r w:rsidRPr="001D6826">
        <w:rPr>
          <w:sz w:val="20"/>
          <w:szCs w:val="20"/>
        </w:rPr>
        <w:t>15.</w:t>
      </w:r>
    </w:p>
    <w:p w14:paraId="517B6AA0"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 </w:t>
      </w:r>
      <w:proofErr w:type="spellStart"/>
      <w:r w:rsidRPr="001D6826">
        <w:rPr>
          <w:sz w:val="20"/>
          <w:szCs w:val="20"/>
        </w:rPr>
        <w:t>Goodacre</w:t>
      </w:r>
      <w:proofErr w:type="spellEnd"/>
      <w:r w:rsidRPr="001D6826">
        <w:rPr>
          <w:sz w:val="20"/>
          <w:szCs w:val="20"/>
        </w:rPr>
        <w:t xml:space="preserve"> CH,</w:t>
      </w:r>
      <w:r w:rsidRPr="001D6826">
        <w:rPr>
          <w:position w:val="8"/>
          <w:sz w:val="20"/>
          <w:szCs w:val="20"/>
        </w:rPr>
        <w:t xml:space="preserve"> </w:t>
      </w:r>
      <w:r w:rsidRPr="001D6826">
        <w:rPr>
          <w:sz w:val="20"/>
          <w:szCs w:val="20"/>
        </w:rPr>
        <w:t>Guillermo B,</w:t>
      </w:r>
      <w:r w:rsidRPr="001D6826">
        <w:rPr>
          <w:position w:val="8"/>
          <w:sz w:val="20"/>
          <w:szCs w:val="20"/>
        </w:rPr>
        <w:t xml:space="preserve"> </w:t>
      </w:r>
      <w:proofErr w:type="spellStart"/>
      <w:r>
        <w:rPr>
          <w:sz w:val="20"/>
          <w:szCs w:val="20"/>
        </w:rPr>
        <w:t>Kitichai</w:t>
      </w:r>
      <w:proofErr w:type="spellEnd"/>
      <w:r>
        <w:rPr>
          <w:sz w:val="20"/>
          <w:szCs w:val="20"/>
        </w:rPr>
        <w:t xml:space="preserve"> R, Joseph YK</w:t>
      </w:r>
      <w:r w:rsidRPr="001D6826">
        <w:rPr>
          <w:sz w:val="20"/>
          <w:szCs w:val="20"/>
        </w:rPr>
        <w:t xml:space="preserve"> </w:t>
      </w:r>
      <w:proofErr w:type="spellStart"/>
      <w:r w:rsidRPr="001D6826">
        <w:rPr>
          <w:sz w:val="20"/>
          <w:szCs w:val="20"/>
        </w:rPr>
        <w:t>Kan</w:t>
      </w:r>
      <w:proofErr w:type="spellEnd"/>
      <w:r>
        <w:rPr>
          <w:sz w:val="20"/>
          <w:szCs w:val="20"/>
        </w:rPr>
        <w:t xml:space="preserve"> (</w:t>
      </w:r>
      <w:r w:rsidRPr="001D6826">
        <w:rPr>
          <w:sz w:val="20"/>
          <w:szCs w:val="20"/>
        </w:rPr>
        <w:t>2003</w:t>
      </w:r>
      <w:r>
        <w:rPr>
          <w:sz w:val="20"/>
          <w:szCs w:val="20"/>
        </w:rPr>
        <w:t>)</w:t>
      </w:r>
      <w:r w:rsidRPr="001D6826">
        <w:rPr>
          <w:sz w:val="20"/>
          <w:szCs w:val="20"/>
        </w:rPr>
        <w:t xml:space="preserve"> Clinical complications with implants and implant prostheses. J </w:t>
      </w:r>
      <w:proofErr w:type="spellStart"/>
      <w:r w:rsidRPr="001D6826">
        <w:rPr>
          <w:sz w:val="20"/>
          <w:szCs w:val="20"/>
        </w:rPr>
        <w:t>Prosthet</w:t>
      </w:r>
      <w:proofErr w:type="spellEnd"/>
      <w:r w:rsidRPr="001D6826">
        <w:rPr>
          <w:sz w:val="20"/>
          <w:szCs w:val="20"/>
        </w:rPr>
        <w:t xml:space="preserve"> Dent</w:t>
      </w:r>
      <w:r>
        <w:rPr>
          <w:sz w:val="20"/>
          <w:szCs w:val="20"/>
        </w:rPr>
        <w:t xml:space="preserve"> </w:t>
      </w:r>
      <w:r w:rsidRPr="001D6826">
        <w:rPr>
          <w:sz w:val="20"/>
          <w:szCs w:val="20"/>
        </w:rPr>
        <w:t>90:</w:t>
      </w:r>
      <w:r>
        <w:rPr>
          <w:sz w:val="20"/>
          <w:szCs w:val="20"/>
        </w:rPr>
        <w:t xml:space="preserve"> </w:t>
      </w:r>
      <w:r w:rsidRPr="001D6826">
        <w:rPr>
          <w:sz w:val="20"/>
          <w:szCs w:val="20"/>
        </w:rPr>
        <w:t>121-</w:t>
      </w:r>
      <w:r>
        <w:rPr>
          <w:sz w:val="20"/>
          <w:szCs w:val="20"/>
        </w:rPr>
        <w:t>1</w:t>
      </w:r>
      <w:r w:rsidRPr="001D6826">
        <w:rPr>
          <w:sz w:val="20"/>
          <w:szCs w:val="20"/>
        </w:rPr>
        <w:t>32.</w:t>
      </w:r>
    </w:p>
    <w:p w14:paraId="06B65A2A"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5. </w:t>
      </w:r>
      <w:r w:rsidRPr="001D6826">
        <w:rPr>
          <w:sz w:val="20"/>
          <w:szCs w:val="20"/>
        </w:rPr>
        <w:t xml:space="preserve">Johns RB, </w:t>
      </w:r>
      <w:proofErr w:type="spellStart"/>
      <w:r w:rsidRPr="001D6826">
        <w:rPr>
          <w:sz w:val="20"/>
          <w:szCs w:val="20"/>
        </w:rPr>
        <w:t>Jemt</w:t>
      </w:r>
      <w:proofErr w:type="spellEnd"/>
      <w:r w:rsidRPr="001D6826">
        <w:rPr>
          <w:sz w:val="20"/>
          <w:szCs w:val="20"/>
        </w:rPr>
        <w:t xml:space="preserve"> T, Heath MR, Hutton JE, McKenna S, et al.</w:t>
      </w:r>
      <w:r>
        <w:rPr>
          <w:sz w:val="20"/>
          <w:szCs w:val="20"/>
        </w:rPr>
        <w:t xml:space="preserve"> (1992)</w:t>
      </w:r>
      <w:r w:rsidRPr="001D6826">
        <w:rPr>
          <w:sz w:val="20"/>
          <w:szCs w:val="20"/>
        </w:rPr>
        <w:t xml:space="preserve"> A multicenter study of overdentures supported by </w:t>
      </w:r>
      <w:proofErr w:type="spellStart"/>
      <w:r w:rsidRPr="001D6826">
        <w:rPr>
          <w:sz w:val="20"/>
          <w:szCs w:val="20"/>
        </w:rPr>
        <w:t>Branemark</w:t>
      </w:r>
      <w:proofErr w:type="spellEnd"/>
      <w:r w:rsidRPr="001D6826">
        <w:rPr>
          <w:sz w:val="20"/>
          <w:szCs w:val="20"/>
        </w:rPr>
        <w:t xml:space="preserve"> </w:t>
      </w:r>
      <w:proofErr w:type="spellStart"/>
      <w:r w:rsidRPr="001D6826">
        <w:rPr>
          <w:sz w:val="20"/>
          <w:szCs w:val="20"/>
        </w:rPr>
        <w:t>im</w:t>
      </w:r>
      <w:proofErr w:type="spellEnd"/>
      <w:r w:rsidRPr="001D6826">
        <w:rPr>
          <w:sz w:val="20"/>
          <w:szCs w:val="20"/>
        </w:rPr>
        <w:t xml:space="preserve">- plants. </w:t>
      </w:r>
      <w:proofErr w:type="spellStart"/>
      <w:r w:rsidRPr="001D6826">
        <w:rPr>
          <w:sz w:val="20"/>
          <w:szCs w:val="20"/>
        </w:rPr>
        <w:t>Int</w:t>
      </w:r>
      <w:proofErr w:type="spellEnd"/>
      <w:r w:rsidRPr="001D6826">
        <w:rPr>
          <w:sz w:val="20"/>
          <w:szCs w:val="20"/>
        </w:rPr>
        <w:t xml:space="preserve"> </w:t>
      </w:r>
      <w:r>
        <w:rPr>
          <w:sz w:val="20"/>
          <w:szCs w:val="20"/>
        </w:rPr>
        <w:t xml:space="preserve">J Oral </w:t>
      </w:r>
      <w:proofErr w:type="spellStart"/>
      <w:r>
        <w:rPr>
          <w:sz w:val="20"/>
          <w:szCs w:val="20"/>
        </w:rPr>
        <w:t>Maxillofac</w:t>
      </w:r>
      <w:proofErr w:type="spellEnd"/>
      <w:r>
        <w:rPr>
          <w:sz w:val="20"/>
          <w:szCs w:val="20"/>
        </w:rPr>
        <w:t xml:space="preserve"> Implants </w:t>
      </w:r>
      <w:r w:rsidRPr="001D6826">
        <w:rPr>
          <w:sz w:val="20"/>
          <w:szCs w:val="20"/>
        </w:rPr>
        <w:t>7:</w:t>
      </w:r>
      <w:r>
        <w:rPr>
          <w:sz w:val="20"/>
          <w:szCs w:val="20"/>
        </w:rPr>
        <w:t xml:space="preserve"> </w:t>
      </w:r>
      <w:r w:rsidRPr="001D6826">
        <w:rPr>
          <w:sz w:val="20"/>
          <w:szCs w:val="20"/>
        </w:rPr>
        <w:t>513-</w:t>
      </w:r>
      <w:r>
        <w:rPr>
          <w:sz w:val="20"/>
          <w:szCs w:val="20"/>
        </w:rPr>
        <w:t>5</w:t>
      </w:r>
      <w:r w:rsidRPr="001D6826">
        <w:rPr>
          <w:sz w:val="20"/>
          <w:szCs w:val="20"/>
        </w:rPr>
        <w:t xml:space="preserve">22. </w:t>
      </w:r>
    </w:p>
    <w:p w14:paraId="1CADAF2A" w14:textId="77777777" w:rsidR="00F04114" w:rsidRPr="0034278F" w:rsidRDefault="00F04114" w:rsidP="00F04114">
      <w:pPr>
        <w:pStyle w:val="NormalWeb"/>
        <w:spacing w:before="120" w:beforeAutospacing="0" w:after="120" w:afterAutospacing="0" w:line="360" w:lineRule="auto"/>
        <w:jc w:val="both"/>
        <w:rPr>
          <w:sz w:val="20"/>
          <w:szCs w:val="20"/>
        </w:rPr>
      </w:pPr>
      <w:r>
        <w:rPr>
          <w:sz w:val="20"/>
          <w:szCs w:val="20"/>
        </w:rPr>
        <w:t xml:space="preserve">6. </w:t>
      </w:r>
      <w:r w:rsidRPr="001D6826">
        <w:rPr>
          <w:sz w:val="20"/>
          <w:szCs w:val="20"/>
        </w:rPr>
        <w:t>Allen PF, McMillan AS, Smith DC</w:t>
      </w:r>
      <w:r>
        <w:rPr>
          <w:sz w:val="20"/>
          <w:szCs w:val="20"/>
        </w:rPr>
        <w:t xml:space="preserve"> (1997)</w:t>
      </w:r>
      <w:r w:rsidRPr="001D6826">
        <w:rPr>
          <w:sz w:val="20"/>
          <w:szCs w:val="20"/>
        </w:rPr>
        <w:t xml:space="preserve"> Complications and maintenance requirements of implant-supported prostheses provided in a UK dental </w:t>
      </w:r>
      <w:r w:rsidRPr="0034278F">
        <w:rPr>
          <w:sz w:val="20"/>
          <w:szCs w:val="20"/>
        </w:rPr>
        <w:t>hospital. Br Dent J 182:</w:t>
      </w:r>
      <w:r>
        <w:rPr>
          <w:sz w:val="20"/>
          <w:szCs w:val="20"/>
        </w:rPr>
        <w:t xml:space="preserve"> </w:t>
      </w:r>
      <w:r w:rsidRPr="0034278F">
        <w:rPr>
          <w:sz w:val="20"/>
          <w:szCs w:val="20"/>
        </w:rPr>
        <w:t xml:space="preserve">298-302. </w:t>
      </w:r>
    </w:p>
    <w:p w14:paraId="4E2590AF"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7. </w:t>
      </w:r>
      <w:proofErr w:type="spellStart"/>
      <w:r w:rsidRPr="001D6826">
        <w:rPr>
          <w:sz w:val="20"/>
          <w:szCs w:val="20"/>
        </w:rPr>
        <w:t>Hemmings</w:t>
      </w:r>
      <w:proofErr w:type="spellEnd"/>
      <w:r w:rsidRPr="001D6826">
        <w:rPr>
          <w:sz w:val="20"/>
          <w:szCs w:val="20"/>
        </w:rPr>
        <w:t xml:space="preserve"> KW, Schmitt A, </w:t>
      </w:r>
      <w:proofErr w:type="spellStart"/>
      <w:r w:rsidRPr="001D6826">
        <w:rPr>
          <w:sz w:val="20"/>
          <w:szCs w:val="20"/>
        </w:rPr>
        <w:t>Zarb</w:t>
      </w:r>
      <w:proofErr w:type="spellEnd"/>
      <w:r w:rsidRPr="001D6826">
        <w:rPr>
          <w:sz w:val="20"/>
          <w:szCs w:val="20"/>
        </w:rPr>
        <w:t xml:space="preserve"> GA</w:t>
      </w:r>
      <w:r>
        <w:rPr>
          <w:sz w:val="20"/>
          <w:szCs w:val="20"/>
        </w:rPr>
        <w:t xml:space="preserve"> (1994)</w:t>
      </w:r>
      <w:r w:rsidRPr="001D6826">
        <w:rPr>
          <w:sz w:val="20"/>
          <w:szCs w:val="20"/>
        </w:rPr>
        <w:t xml:space="preserve"> Complications and maintenance requirements for fixed prostheses and overdentures in the edentulous mandible: a 5-year report.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 9:</w:t>
      </w:r>
      <w:r>
        <w:rPr>
          <w:sz w:val="20"/>
          <w:szCs w:val="20"/>
        </w:rPr>
        <w:t xml:space="preserve"> </w:t>
      </w:r>
      <w:r w:rsidRPr="001D6826">
        <w:rPr>
          <w:sz w:val="20"/>
          <w:szCs w:val="20"/>
        </w:rPr>
        <w:t>191-</w:t>
      </w:r>
      <w:r>
        <w:rPr>
          <w:sz w:val="20"/>
          <w:szCs w:val="20"/>
        </w:rPr>
        <w:t>19</w:t>
      </w:r>
      <w:r w:rsidRPr="001D6826">
        <w:rPr>
          <w:sz w:val="20"/>
          <w:szCs w:val="20"/>
        </w:rPr>
        <w:t xml:space="preserve">6. </w:t>
      </w:r>
    </w:p>
    <w:p w14:paraId="122C6CC8"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lastRenderedPageBreak/>
        <w:t xml:space="preserve">8. </w:t>
      </w:r>
      <w:proofErr w:type="spellStart"/>
      <w:r>
        <w:rPr>
          <w:sz w:val="20"/>
          <w:szCs w:val="20"/>
        </w:rPr>
        <w:t>Jemt</w:t>
      </w:r>
      <w:proofErr w:type="spellEnd"/>
      <w:r>
        <w:rPr>
          <w:sz w:val="20"/>
          <w:szCs w:val="20"/>
        </w:rPr>
        <w:t xml:space="preserve"> T, Book K, Linden</w:t>
      </w:r>
      <w:r w:rsidRPr="001D6826">
        <w:rPr>
          <w:sz w:val="20"/>
          <w:szCs w:val="20"/>
        </w:rPr>
        <w:t xml:space="preserve">, </w:t>
      </w:r>
      <w:proofErr w:type="spellStart"/>
      <w:r w:rsidRPr="001D6826">
        <w:rPr>
          <w:sz w:val="20"/>
          <w:szCs w:val="20"/>
        </w:rPr>
        <w:t>Urde</w:t>
      </w:r>
      <w:proofErr w:type="spellEnd"/>
      <w:r w:rsidRPr="001D6826">
        <w:rPr>
          <w:sz w:val="20"/>
          <w:szCs w:val="20"/>
        </w:rPr>
        <w:t xml:space="preserve"> G</w:t>
      </w:r>
      <w:r>
        <w:rPr>
          <w:sz w:val="20"/>
          <w:szCs w:val="20"/>
        </w:rPr>
        <w:t xml:space="preserve"> (1992)</w:t>
      </w:r>
      <w:r w:rsidRPr="001D6826">
        <w:rPr>
          <w:sz w:val="20"/>
          <w:szCs w:val="20"/>
        </w:rPr>
        <w:t xml:space="preserve"> Failures and complications in 92 consecutively inserted overdentures supported by </w:t>
      </w:r>
      <w:proofErr w:type="spellStart"/>
      <w:r w:rsidRPr="001D6826">
        <w:rPr>
          <w:sz w:val="20"/>
          <w:szCs w:val="20"/>
        </w:rPr>
        <w:t>Branemark</w:t>
      </w:r>
      <w:proofErr w:type="spellEnd"/>
      <w:r w:rsidRPr="001D6826">
        <w:rPr>
          <w:sz w:val="20"/>
          <w:szCs w:val="20"/>
        </w:rPr>
        <w:t xml:space="preserve"> implants in severely resorbed edentulous maxillae: a study from prosthetic treatment to first annual check-up.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w:t>
      </w:r>
      <w:r>
        <w:rPr>
          <w:sz w:val="20"/>
          <w:szCs w:val="20"/>
        </w:rPr>
        <w:t xml:space="preserve"> </w:t>
      </w:r>
      <w:r w:rsidRPr="001D6826">
        <w:rPr>
          <w:sz w:val="20"/>
          <w:szCs w:val="20"/>
        </w:rPr>
        <w:t>7:</w:t>
      </w:r>
      <w:r>
        <w:rPr>
          <w:sz w:val="20"/>
          <w:szCs w:val="20"/>
        </w:rPr>
        <w:t xml:space="preserve"> </w:t>
      </w:r>
      <w:r w:rsidRPr="001D6826">
        <w:rPr>
          <w:sz w:val="20"/>
          <w:szCs w:val="20"/>
        </w:rPr>
        <w:t>162-</w:t>
      </w:r>
      <w:r>
        <w:rPr>
          <w:sz w:val="20"/>
          <w:szCs w:val="20"/>
        </w:rPr>
        <w:t>16</w:t>
      </w:r>
      <w:r w:rsidRPr="001D6826">
        <w:rPr>
          <w:sz w:val="20"/>
          <w:szCs w:val="20"/>
        </w:rPr>
        <w:t xml:space="preserve">7. </w:t>
      </w:r>
    </w:p>
    <w:p w14:paraId="4D55FB03"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9. </w:t>
      </w:r>
      <w:proofErr w:type="spellStart"/>
      <w:r w:rsidRPr="001D6826">
        <w:rPr>
          <w:sz w:val="20"/>
          <w:szCs w:val="20"/>
        </w:rPr>
        <w:t>Smedberg</w:t>
      </w:r>
      <w:proofErr w:type="spellEnd"/>
      <w:r w:rsidRPr="001D6826">
        <w:rPr>
          <w:sz w:val="20"/>
          <w:szCs w:val="20"/>
        </w:rPr>
        <w:t xml:space="preserve"> JI, </w:t>
      </w:r>
      <w:proofErr w:type="spellStart"/>
      <w:r w:rsidRPr="001D6826">
        <w:rPr>
          <w:sz w:val="20"/>
          <w:szCs w:val="20"/>
        </w:rPr>
        <w:t>Lothigius</w:t>
      </w:r>
      <w:proofErr w:type="spellEnd"/>
      <w:r w:rsidRPr="001D6826">
        <w:rPr>
          <w:sz w:val="20"/>
          <w:szCs w:val="20"/>
        </w:rPr>
        <w:t xml:space="preserve"> F, </w:t>
      </w:r>
      <w:proofErr w:type="spellStart"/>
      <w:r w:rsidRPr="001D6826">
        <w:rPr>
          <w:sz w:val="20"/>
          <w:szCs w:val="20"/>
        </w:rPr>
        <w:t>Bodin</w:t>
      </w:r>
      <w:proofErr w:type="spellEnd"/>
      <w:r w:rsidRPr="001D6826">
        <w:rPr>
          <w:sz w:val="20"/>
          <w:szCs w:val="20"/>
        </w:rPr>
        <w:t xml:space="preserve"> I, </w:t>
      </w:r>
      <w:proofErr w:type="spellStart"/>
      <w:r w:rsidRPr="001D6826">
        <w:rPr>
          <w:sz w:val="20"/>
          <w:szCs w:val="20"/>
        </w:rPr>
        <w:t>Frykholm</w:t>
      </w:r>
      <w:proofErr w:type="spellEnd"/>
      <w:r w:rsidRPr="001D6826">
        <w:rPr>
          <w:sz w:val="20"/>
          <w:szCs w:val="20"/>
        </w:rPr>
        <w:t xml:space="preserve"> A, </w:t>
      </w:r>
      <w:proofErr w:type="spellStart"/>
      <w:r w:rsidRPr="001D6826">
        <w:rPr>
          <w:sz w:val="20"/>
          <w:szCs w:val="20"/>
        </w:rPr>
        <w:t>Nilner</w:t>
      </w:r>
      <w:proofErr w:type="spellEnd"/>
      <w:r w:rsidRPr="001D6826">
        <w:rPr>
          <w:sz w:val="20"/>
          <w:szCs w:val="20"/>
        </w:rPr>
        <w:t xml:space="preserve"> K</w:t>
      </w:r>
      <w:r>
        <w:rPr>
          <w:sz w:val="20"/>
          <w:szCs w:val="20"/>
        </w:rPr>
        <w:t xml:space="preserve"> (1993)</w:t>
      </w:r>
      <w:r w:rsidRPr="001D6826">
        <w:rPr>
          <w:sz w:val="20"/>
          <w:szCs w:val="20"/>
        </w:rPr>
        <w:t xml:space="preserve"> A clinical and radiological two-year follow-up study of maxillary overdentures on </w:t>
      </w:r>
      <w:proofErr w:type="spellStart"/>
      <w:r w:rsidRPr="001D6826">
        <w:rPr>
          <w:sz w:val="20"/>
          <w:szCs w:val="20"/>
        </w:rPr>
        <w:t>os</w:t>
      </w:r>
      <w:proofErr w:type="spellEnd"/>
      <w:r w:rsidRPr="001D6826">
        <w:rPr>
          <w:sz w:val="20"/>
          <w:szCs w:val="20"/>
        </w:rPr>
        <w:t xml:space="preserve">- </w:t>
      </w:r>
      <w:proofErr w:type="spellStart"/>
      <w:r w:rsidRPr="001D6826">
        <w:rPr>
          <w:sz w:val="20"/>
          <w:szCs w:val="20"/>
        </w:rPr>
        <w:t>seointegrated</w:t>
      </w:r>
      <w:proofErr w:type="spellEnd"/>
      <w:r w:rsidRPr="001D6826">
        <w:rPr>
          <w:sz w:val="20"/>
          <w:szCs w:val="20"/>
        </w:rPr>
        <w:t xml:space="preserve"> implants. </w:t>
      </w:r>
      <w:proofErr w:type="spellStart"/>
      <w:r w:rsidRPr="001D6826">
        <w:rPr>
          <w:sz w:val="20"/>
          <w:szCs w:val="20"/>
        </w:rPr>
        <w:t>Clin</w:t>
      </w:r>
      <w:proofErr w:type="spellEnd"/>
      <w:r w:rsidRPr="001D6826">
        <w:rPr>
          <w:sz w:val="20"/>
          <w:szCs w:val="20"/>
        </w:rPr>
        <w:t xml:space="preserve"> Oral Implants Res</w:t>
      </w:r>
      <w:r>
        <w:rPr>
          <w:sz w:val="20"/>
          <w:szCs w:val="20"/>
        </w:rPr>
        <w:t xml:space="preserve"> </w:t>
      </w:r>
      <w:r w:rsidRPr="001D6826">
        <w:rPr>
          <w:sz w:val="20"/>
          <w:szCs w:val="20"/>
        </w:rPr>
        <w:t>4:</w:t>
      </w:r>
      <w:r>
        <w:rPr>
          <w:sz w:val="20"/>
          <w:szCs w:val="20"/>
        </w:rPr>
        <w:t xml:space="preserve"> </w:t>
      </w:r>
      <w:r w:rsidRPr="001D6826">
        <w:rPr>
          <w:sz w:val="20"/>
          <w:szCs w:val="20"/>
        </w:rPr>
        <w:t xml:space="preserve">39-46. </w:t>
      </w:r>
    </w:p>
    <w:p w14:paraId="768B916E"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10. </w:t>
      </w:r>
      <w:proofErr w:type="spellStart"/>
      <w:r w:rsidRPr="001D6826">
        <w:rPr>
          <w:sz w:val="20"/>
          <w:szCs w:val="20"/>
        </w:rPr>
        <w:t>Naert</w:t>
      </w:r>
      <w:proofErr w:type="spellEnd"/>
      <w:r w:rsidRPr="001D6826">
        <w:rPr>
          <w:sz w:val="20"/>
          <w:szCs w:val="20"/>
        </w:rPr>
        <w:t xml:space="preserve"> I, </w:t>
      </w:r>
      <w:proofErr w:type="spellStart"/>
      <w:r w:rsidRPr="001D6826">
        <w:rPr>
          <w:sz w:val="20"/>
          <w:szCs w:val="20"/>
        </w:rPr>
        <w:t>Quirynen</w:t>
      </w:r>
      <w:proofErr w:type="spellEnd"/>
      <w:r w:rsidRPr="001D6826">
        <w:rPr>
          <w:sz w:val="20"/>
          <w:szCs w:val="20"/>
        </w:rPr>
        <w:t xml:space="preserve"> M, </w:t>
      </w:r>
      <w:proofErr w:type="spellStart"/>
      <w:r w:rsidRPr="001D6826">
        <w:rPr>
          <w:sz w:val="20"/>
          <w:szCs w:val="20"/>
        </w:rPr>
        <w:t>Hooghe</w:t>
      </w:r>
      <w:proofErr w:type="spellEnd"/>
      <w:r w:rsidRPr="001D6826">
        <w:rPr>
          <w:sz w:val="20"/>
          <w:szCs w:val="20"/>
        </w:rPr>
        <w:t xml:space="preserve"> M, van </w:t>
      </w:r>
      <w:proofErr w:type="spellStart"/>
      <w:r w:rsidRPr="001D6826">
        <w:rPr>
          <w:sz w:val="20"/>
          <w:szCs w:val="20"/>
        </w:rPr>
        <w:t>Steenberghe</w:t>
      </w:r>
      <w:proofErr w:type="spellEnd"/>
      <w:r w:rsidRPr="001D6826">
        <w:rPr>
          <w:sz w:val="20"/>
          <w:szCs w:val="20"/>
        </w:rPr>
        <w:t xml:space="preserve"> D</w:t>
      </w:r>
      <w:r>
        <w:rPr>
          <w:sz w:val="20"/>
          <w:szCs w:val="20"/>
        </w:rPr>
        <w:t xml:space="preserve"> (1994)</w:t>
      </w:r>
      <w:r w:rsidRPr="001D6826">
        <w:rPr>
          <w:sz w:val="20"/>
          <w:szCs w:val="20"/>
        </w:rPr>
        <w:t xml:space="preserve"> A comparative prospective study of splinted and </w:t>
      </w:r>
      <w:proofErr w:type="spellStart"/>
      <w:r w:rsidRPr="001D6826">
        <w:rPr>
          <w:sz w:val="20"/>
          <w:szCs w:val="20"/>
        </w:rPr>
        <w:t>unsplinted</w:t>
      </w:r>
      <w:proofErr w:type="spellEnd"/>
      <w:r w:rsidRPr="001D6826">
        <w:rPr>
          <w:sz w:val="20"/>
          <w:szCs w:val="20"/>
        </w:rPr>
        <w:t xml:space="preserve"> </w:t>
      </w:r>
      <w:proofErr w:type="spellStart"/>
      <w:r w:rsidRPr="001D6826">
        <w:rPr>
          <w:sz w:val="20"/>
          <w:szCs w:val="20"/>
        </w:rPr>
        <w:t>Branemark</w:t>
      </w:r>
      <w:proofErr w:type="spellEnd"/>
      <w:r w:rsidRPr="001D6826">
        <w:rPr>
          <w:sz w:val="20"/>
          <w:szCs w:val="20"/>
        </w:rPr>
        <w:t xml:space="preserve"> implants in mandibular overdenture therapy: a preliminary report. J </w:t>
      </w:r>
      <w:proofErr w:type="spellStart"/>
      <w:r w:rsidRPr="001D6826">
        <w:rPr>
          <w:sz w:val="20"/>
          <w:szCs w:val="20"/>
        </w:rPr>
        <w:t>Prosthet</w:t>
      </w:r>
      <w:proofErr w:type="spellEnd"/>
      <w:r w:rsidRPr="001D6826">
        <w:rPr>
          <w:sz w:val="20"/>
          <w:szCs w:val="20"/>
        </w:rPr>
        <w:t xml:space="preserve"> Dent</w:t>
      </w:r>
      <w:r>
        <w:rPr>
          <w:sz w:val="20"/>
          <w:szCs w:val="20"/>
        </w:rPr>
        <w:t xml:space="preserve"> </w:t>
      </w:r>
      <w:r w:rsidRPr="001D6826">
        <w:rPr>
          <w:sz w:val="20"/>
          <w:szCs w:val="20"/>
        </w:rPr>
        <w:t>71:</w:t>
      </w:r>
      <w:r>
        <w:rPr>
          <w:sz w:val="20"/>
          <w:szCs w:val="20"/>
        </w:rPr>
        <w:t xml:space="preserve"> </w:t>
      </w:r>
      <w:r w:rsidRPr="001D6826">
        <w:rPr>
          <w:sz w:val="20"/>
          <w:szCs w:val="20"/>
        </w:rPr>
        <w:t>486-</w:t>
      </w:r>
      <w:r>
        <w:rPr>
          <w:sz w:val="20"/>
          <w:szCs w:val="20"/>
        </w:rPr>
        <w:t>4</w:t>
      </w:r>
      <w:r w:rsidRPr="001D6826">
        <w:rPr>
          <w:sz w:val="20"/>
          <w:szCs w:val="20"/>
        </w:rPr>
        <w:t xml:space="preserve">92. </w:t>
      </w:r>
    </w:p>
    <w:p w14:paraId="63572604"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11. </w:t>
      </w:r>
      <w:proofErr w:type="spellStart"/>
      <w:r w:rsidRPr="001D6826">
        <w:rPr>
          <w:sz w:val="20"/>
          <w:szCs w:val="20"/>
        </w:rPr>
        <w:t>Kiener</w:t>
      </w:r>
      <w:proofErr w:type="spellEnd"/>
      <w:r w:rsidRPr="001D6826">
        <w:rPr>
          <w:sz w:val="20"/>
          <w:szCs w:val="20"/>
        </w:rPr>
        <w:t xml:space="preserve"> P, </w:t>
      </w:r>
      <w:proofErr w:type="spellStart"/>
      <w:r w:rsidRPr="001D6826">
        <w:rPr>
          <w:sz w:val="20"/>
          <w:szCs w:val="20"/>
        </w:rPr>
        <w:t>Oetterli</w:t>
      </w:r>
      <w:proofErr w:type="spellEnd"/>
      <w:r w:rsidRPr="001D6826">
        <w:rPr>
          <w:sz w:val="20"/>
          <w:szCs w:val="20"/>
        </w:rPr>
        <w:t xml:space="preserve"> M, </w:t>
      </w:r>
      <w:proofErr w:type="spellStart"/>
      <w:r w:rsidRPr="001D6826">
        <w:rPr>
          <w:sz w:val="20"/>
          <w:szCs w:val="20"/>
        </w:rPr>
        <w:t>Mericske</w:t>
      </w:r>
      <w:proofErr w:type="spellEnd"/>
      <w:r w:rsidRPr="001D6826">
        <w:rPr>
          <w:sz w:val="20"/>
          <w:szCs w:val="20"/>
        </w:rPr>
        <w:t xml:space="preserve"> E, </w:t>
      </w:r>
      <w:proofErr w:type="spellStart"/>
      <w:r w:rsidRPr="001D6826">
        <w:rPr>
          <w:sz w:val="20"/>
          <w:szCs w:val="20"/>
        </w:rPr>
        <w:t>Mericske</w:t>
      </w:r>
      <w:proofErr w:type="spellEnd"/>
      <w:r w:rsidRPr="001D6826">
        <w:rPr>
          <w:sz w:val="20"/>
          <w:szCs w:val="20"/>
        </w:rPr>
        <w:t>-Stern R</w:t>
      </w:r>
      <w:r>
        <w:rPr>
          <w:sz w:val="20"/>
          <w:szCs w:val="20"/>
        </w:rPr>
        <w:t xml:space="preserve"> (2001)</w:t>
      </w:r>
      <w:r w:rsidRPr="001D6826">
        <w:rPr>
          <w:sz w:val="20"/>
          <w:szCs w:val="20"/>
        </w:rPr>
        <w:t xml:space="preserve"> Effectiveness of maxillary overdentures supported by implants: maintenance and pros- </w:t>
      </w:r>
      <w:proofErr w:type="spellStart"/>
      <w:r w:rsidRPr="001D6826">
        <w:rPr>
          <w:sz w:val="20"/>
          <w:szCs w:val="20"/>
        </w:rPr>
        <w:t>thetic</w:t>
      </w:r>
      <w:proofErr w:type="spellEnd"/>
      <w:r w:rsidRPr="001D6826">
        <w:rPr>
          <w:sz w:val="20"/>
          <w:szCs w:val="20"/>
        </w:rPr>
        <w:t xml:space="preserve"> complications.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Pr>
          <w:sz w:val="20"/>
          <w:szCs w:val="20"/>
        </w:rPr>
        <w:t xml:space="preserve"> </w:t>
      </w:r>
      <w:r w:rsidRPr="001D6826">
        <w:rPr>
          <w:sz w:val="20"/>
          <w:szCs w:val="20"/>
        </w:rPr>
        <w:t>14:</w:t>
      </w:r>
      <w:r>
        <w:rPr>
          <w:sz w:val="20"/>
          <w:szCs w:val="20"/>
        </w:rPr>
        <w:t xml:space="preserve"> </w:t>
      </w:r>
      <w:r w:rsidRPr="001D6826">
        <w:rPr>
          <w:sz w:val="20"/>
          <w:szCs w:val="20"/>
        </w:rPr>
        <w:t>133-</w:t>
      </w:r>
      <w:r>
        <w:rPr>
          <w:sz w:val="20"/>
          <w:szCs w:val="20"/>
        </w:rPr>
        <w:t>1</w:t>
      </w:r>
      <w:r w:rsidRPr="001D6826">
        <w:rPr>
          <w:sz w:val="20"/>
          <w:szCs w:val="20"/>
        </w:rPr>
        <w:t xml:space="preserve">40. </w:t>
      </w:r>
    </w:p>
    <w:p w14:paraId="215A4770"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12. </w:t>
      </w:r>
      <w:proofErr w:type="spellStart"/>
      <w:r w:rsidRPr="001D6826">
        <w:rPr>
          <w:sz w:val="20"/>
          <w:szCs w:val="20"/>
        </w:rPr>
        <w:t>Lekholm</w:t>
      </w:r>
      <w:proofErr w:type="spellEnd"/>
      <w:r w:rsidRPr="001D6826">
        <w:rPr>
          <w:sz w:val="20"/>
          <w:szCs w:val="20"/>
        </w:rPr>
        <w:t xml:space="preserve"> U, van </w:t>
      </w:r>
      <w:proofErr w:type="spellStart"/>
      <w:r w:rsidRPr="001D6826">
        <w:rPr>
          <w:sz w:val="20"/>
          <w:szCs w:val="20"/>
        </w:rPr>
        <w:t>Steenberghe</w:t>
      </w:r>
      <w:proofErr w:type="spellEnd"/>
      <w:r w:rsidRPr="001D6826">
        <w:rPr>
          <w:sz w:val="20"/>
          <w:szCs w:val="20"/>
        </w:rPr>
        <w:t xml:space="preserve"> D, Herrmann I, </w:t>
      </w:r>
      <w:proofErr w:type="spellStart"/>
      <w:r>
        <w:rPr>
          <w:sz w:val="20"/>
          <w:szCs w:val="20"/>
        </w:rPr>
        <w:t>Bolender</w:t>
      </w:r>
      <w:proofErr w:type="spellEnd"/>
      <w:r>
        <w:rPr>
          <w:sz w:val="20"/>
          <w:szCs w:val="20"/>
        </w:rPr>
        <w:t xml:space="preserve"> C, </w:t>
      </w:r>
      <w:proofErr w:type="spellStart"/>
      <w:r>
        <w:rPr>
          <w:sz w:val="20"/>
          <w:szCs w:val="20"/>
        </w:rPr>
        <w:t>Folmer</w:t>
      </w:r>
      <w:proofErr w:type="spellEnd"/>
      <w:r>
        <w:rPr>
          <w:sz w:val="20"/>
          <w:szCs w:val="20"/>
        </w:rPr>
        <w:t xml:space="preserve"> T</w:t>
      </w:r>
      <w:r w:rsidRPr="001D6826">
        <w:rPr>
          <w:sz w:val="20"/>
          <w:szCs w:val="20"/>
        </w:rPr>
        <w:t>, et al.</w:t>
      </w:r>
      <w:r>
        <w:rPr>
          <w:sz w:val="20"/>
          <w:szCs w:val="20"/>
        </w:rPr>
        <w:t xml:space="preserve"> (1994)</w:t>
      </w:r>
      <w:r w:rsidRPr="001D6826">
        <w:rPr>
          <w:sz w:val="20"/>
          <w:szCs w:val="20"/>
        </w:rPr>
        <w:t xml:space="preserve"> </w:t>
      </w:r>
      <w:proofErr w:type="spellStart"/>
      <w:r w:rsidRPr="001D6826">
        <w:rPr>
          <w:sz w:val="20"/>
          <w:szCs w:val="20"/>
        </w:rPr>
        <w:t>Osseointegrated</w:t>
      </w:r>
      <w:proofErr w:type="spellEnd"/>
      <w:r w:rsidRPr="001D6826">
        <w:rPr>
          <w:sz w:val="20"/>
          <w:szCs w:val="20"/>
        </w:rPr>
        <w:t xml:space="preserve"> implants in the treatment of partially edentulous jaws: a prospective 5-year multicenter study. </w:t>
      </w:r>
      <w:proofErr w:type="spellStart"/>
      <w:r w:rsidRPr="001D6826">
        <w:rPr>
          <w:sz w:val="20"/>
          <w:szCs w:val="20"/>
        </w:rPr>
        <w:t>Int</w:t>
      </w:r>
      <w:proofErr w:type="spellEnd"/>
      <w:r w:rsidRPr="001D6826">
        <w:rPr>
          <w:sz w:val="20"/>
          <w:szCs w:val="20"/>
        </w:rPr>
        <w:t xml:space="preserve"> J Oral Max- </w:t>
      </w:r>
      <w:proofErr w:type="spellStart"/>
      <w:r w:rsidRPr="001D6826">
        <w:rPr>
          <w:sz w:val="20"/>
          <w:szCs w:val="20"/>
        </w:rPr>
        <w:t>illofac</w:t>
      </w:r>
      <w:proofErr w:type="spellEnd"/>
      <w:r w:rsidRPr="001D6826">
        <w:rPr>
          <w:sz w:val="20"/>
          <w:szCs w:val="20"/>
        </w:rPr>
        <w:t xml:space="preserve"> Implants 9:</w:t>
      </w:r>
      <w:r>
        <w:rPr>
          <w:sz w:val="20"/>
          <w:szCs w:val="20"/>
        </w:rPr>
        <w:t xml:space="preserve"> </w:t>
      </w:r>
      <w:r w:rsidRPr="001D6826">
        <w:rPr>
          <w:sz w:val="20"/>
          <w:szCs w:val="20"/>
        </w:rPr>
        <w:t>627-</w:t>
      </w:r>
      <w:r>
        <w:rPr>
          <w:sz w:val="20"/>
          <w:szCs w:val="20"/>
        </w:rPr>
        <w:t>6</w:t>
      </w:r>
      <w:r w:rsidRPr="001D6826">
        <w:rPr>
          <w:sz w:val="20"/>
          <w:szCs w:val="20"/>
        </w:rPr>
        <w:t xml:space="preserve">35. </w:t>
      </w:r>
    </w:p>
    <w:p w14:paraId="1F736151"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13. </w:t>
      </w:r>
      <w:proofErr w:type="spellStart"/>
      <w:r w:rsidRPr="001D6826">
        <w:rPr>
          <w:sz w:val="20"/>
          <w:szCs w:val="20"/>
        </w:rPr>
        <w:t>Naert</w:t>
      </w:r>
      <w:proofErr w:type="spellEnd"/>
      <w:r w:rsidRPr="001D6826">
        <w:rPr>
          <w:sz w:val="20"/>
          <w:szCs w:val="20"/>
        </w:rPr>
        <w:t xml:space="preserve"> I, </w:t>
      </w:r>
      <w:proofErr w:type="spellStart"/>
      <w:r w:rsidRPr="001D6826">
        <w:rPr>
          <w:sz w:val="20"/>
          <w:szCs w:val="20"/>
        </w:rPr>
        <w:t>Quirynen</w:t>
      </w:r>
      <w:proofErr w:type="spellEnd"/>
      <w:r w:rsidRPr="001D6826">
        <w:rPr>
          <w:sz w:val="20"/>
          <w:szCs w:val="20"/>
        </w:rPr>
        <w:t xml:space="preserve"> M, van </w:t>
      </w:r>
      <w:proofErr w:type="spellStart"/>
      <w:r w:rsidRPr="001D6826">
        <w:rPr>
          <w:sz w:val="20"/>
          <w:szCs w:val="20"/>
        </w:rPr>
        <w:t>Steenberghe</w:t>
      </w:r>
      <w:proofErr w:type="spellEnd"/>
      <w:r w:rsidRPr="001D6826">
        <w:rPr>
          <w:sz w:val="20"/>
          <w:szCs w:val="20"/>
        </w:rPr>
        <w:t xml:space="preserve"> D, Darius P</w:t>
      </w:r>
      <w:r>
        <w:rPr>
          <w:sz w:val="20"/>
          <w:szCs w:val="20"/>
        </w:rPr>
        <w:t xml:space="preserve"> (1992)</w:t>
      </w:r>
      <w:r w:rsidRPr="001D6826">
        <w:rPr>
          <w:sz w:val="20"/>
          <w:szCs w:val="20"/>
        </w:rPr>
        <w:t xml:space="preserve"> A six-year </w:t>
      </w:r>
      <w:proofErr w:type="spellStart"/>
      <w:r w:rsidRPr="001D6826">
        <w:rPr>
          <w:sz w:val="20"/>
          <w:szCs w:val="20"/>
        </w:rPr>
        <w:t>prosth</w:t>
      </w:r>
      <w:proofErr w:type="spellEnd"/>
      <w:r w:rsidRPr="001D6826">
        <w:rPr>
          <w:sz w:val="20"/>
          <w:szCs w:val="20"/>
        </w:rPr>
        <w:t xml:space="preserve">- </w:t>
      </w:r>
      <w:proofErr w:type="spellStart"/>
      <w:r w:rsidRPr="001D6826">
        <w:rPr>
          <w:sz w:val="20"/>
          <w:szCs w:val="20"/>
        </w:rPr>
        <w:t>odontic</w:t>
      </w:r>
      <w:proofErr w:type="spellEnd"/>
      <w:r w:rsidRPr="001D6826">
        <w:rPr>
          <w:sz w:val="20"/>
          <w:szCs w:val="20"/>
        </w:rPr>
        <w:t xml:space="preserve"> study of 509 consecutively inserted implants for the treatment of partial </w:t>
      </w:r>
      <w:proofErr w:type="spellStart"/>
      <w:r w:rsidRPr="001D6826">
        <w:rPr>
          <w:sz w:val="20"/>
          <w:szCs w:val="20"/>
        </w:rPr>
        <w:t>edentulism</w:t>
      </w:r>
      <w:proofErr w:type="spellEnd"/>
      <w:r w:rsidRPr="001D6826">
        <w:rPr>
          <w:sz w:val="20"/>
          <w:szCs w:val="20"/>
        </w:rPr>
        <w:t xml:space="preserve">. J </w:t>
      </w:r>
      <w:proofErr w:type="spellStart"/>
      <w:r w:rsidRPr="001D6826">
        <w:rPr>
          <w:sz w:val="20"/>
          <w:szCs w:val="20"/>
        </w:rPr>
        <w:t>Prosthet</w:t>
      </w:r>
      <w:proofErr w:type="spellEnd"/>
      <w:r w:rsidRPr="001D6826">
        <w:rPr>
          <w:sz w:val="20"/>
          <w:szCs w:val="20"/>
        </w:rPr>
        <w:t xml:space="preserve"> Dent</w:t>
      </w:r>
      <w:r>
        <w:rPr>
          <w:sz w:val="20"/>
          <w:szCs w:val="20"/>
        </w:rPr>
        <w:t xml:space="preserve"> </w:t>
      </w:r>
      <w:r w:rsidRPr="001D6826">
        <w:rPr>
          <w:sz w:val="20"/>
          <w:szCs w:val="20"/>
        </w:rPr>
        <w:t>67:</w:t>
      </w:r>
      <w:r>
        <w:rPr>
          <w:sz w:val="20"/>
          <w:szCs w:val="20"/>
        </w:rPr>
        <w:t xml:space="preserve"> </w:t>
      </w:r>
      <w:r w:rsidRPr="001D6826">
        <w:rPr>
          <w:sz w:val="20"/>
          <w:szCs w:val="20"/>
        </w:rPr>
        <w:t>236-</w:t>
      </w:r>
      <w:r>
        <w:rPr>
          <w:sz w:val="20"/>
          <w:szCs w:val="20"/>
        </w:rPr>
        <w:t>2</w:t>
      </w:r>
      <w:r w:rsidRPr="001D6826">
        <w:rPr>
          <w:sz w:val="20"/>
          <w:szCs w:val="20"/>
        </w:rPr>
        <w:t xml:space="preserve">45. </w:t>
      </w:r>
    </w:p>
    <w:p w14:paraId="28691ACC"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14. </w:t>
      </w:r>
      <w:proofErr w:type="spellStart"/>
      <w:r w:rsidRPr="001D6826">
        <w:rPr>
          <w:sz w:val="20"/>
          <w:szCs w:val="20"/>
        </w:rPr>
        <w:t>Zarb</w:t>
      </w:r>
      <w:proofErr w:type="spellEnd"/>
      <w:r w:rsidRPr="001D6826">
        <w:rPr>
          <w:sz w:val="20"/>
          <w:szCs w:val="20"/>
        </w:rPr>
        <w:t xml:space="preserve"> GA, Schmitt A</w:t>
      </w:r>
      <w:r>
        <w:rPr>
          <w:sz w:val="20"/>
          <w:szCs w:val="20"/>
        </w:rPr>
        <w:t xml:space="preserve"> (1993)</w:t>
      </w:r>
      <w:r w:rsidRPr="001D6826">
        <w:rPr>
          <w:sz w:val="20"/>
          <w:szCs w:val="20"/>
        </w:rPr>
        <w:t xml:space="preserve"> The longitudinal clinical effectiveness of </w:t>
      </w:r>
      <w:proofErr w:type="spellStart"/>
      <w:r w:rsidRPr="001D6826">
        <w:rPr>
          <w:sz w:val="20"/>
          <w:szCs w:val="20"/>
        </w:rPr>
        <w:t>osseointe</w:t>
      </w:r>
      <w:proofErr w:type="spellEnd"/>
      <w:r w:rsidRPr="001D6826">
        <w:rPr>
          <w:sz w:val="20"/>
          <w:szCs w:val="20"/>
        </w:rPr>
        <w:t xml:space="preserve">- grated dental implants in posterior partially edentulous patients.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sidRPr="001D6826">
        <w:rPr>
          <w:sz w:val="20"/>
          <w:szCs w:val="20"/>
        </w:rPr>
        <w:t xml:space="preserve"> 6:</w:t>
      </w:r>
      <w:r>
        <w:rPr>
          <w:sz w:val="20"/>
          <w:szCs w:val="20"/>
        </w:rPr>
        <w:t xml:space="preserve"> </w:t>
      </w:r>
      <w:r w:rsidRPr="001D6826">
        <w:rPr>
          <w:sz w:val="20"/>
          <w:szCs w:val="20"/>
        </w:rPr>
        <w:t>189-</w:t>
      </w:r>
      <w:r>
        <w:rPr>
          <w:sz w:val="20"/>
          <w:szCs w:val="20"/>
        </w:rPr>
        <w:t>1</w:t>
      </w:r>
      <w:r w:rsidRPr="001D6826">
        <w:rPr>
          <w:sz w:val="20"/>
          <w:szCs w:val="20"/>
        </w:rPr>
        <w:t xml:space="preserve">96. </w:t>
      </w:r>
    </w:p>
    <w:p w14:paraId="6335CAB1"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15. </w:t>
      </w:r>
      <w:proofErr w:type="spellStart"/>
      <w:r w:rsidRPr="001D6826">
        <w:rPr>
          <w:sz w:val="20"/>
          <w:szCs w:val="20"/>
        </w:rPr>
        <w:t>Gunne</w:t>
      </w:r>
      <w:proofErr w:type="spellEnd"/>
      <w:r w:rsidRPr="001D6826">
        <w:rPr>
          <w:sz w:val="20"/>
          <w:szCs w:val="20"/>
        </w:rPr>
        <w:t xml:space="preserve"> J, </w:t>
      </w:r>
      <w:proofErr w:type="spellStart"/>
      <w:r w:rsidRPr="001D6826">
        <w:rPr>
          <w:sz w:val="20"/>
          <w:szCs w:val="20"/>
        </w:rPr>
        <w:t>Jemt</w:t>
      </w:r>
      <w:proofErr w:type="spellEnd"/>
      <w:r w:rsidRPr="001D6826">
        <w:rPr>
          <w:sz w:val="20"/>
          <w:szCs w:val="20"/>
        </w:rPr>
        <w:t xml:space="preserve"> T, Linden B</w:t>
      </w:r>
      <w:r>
        <w:rPr>
          <w:sz w:val="20"/>
          <w:szCs w:val="20"/>
        </w:rPr>
        <w:t xml:space="preserve"> (1994)</w:t>
      </w:r>
      <w:r w:rsidRPr="001D6826">
        <w:rPr>
          <w:sz w:val="20"/>
          <w:szCs w:val="20"/>
        </w:rPr>
        <w:t xml:space="preserve"> Implant treatment in partially edentulous patients: a report on prostheses after 3 years.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Pr>
          <w:sz w:val="20"/>
          <w:szCs w:val="20"/>
        </w:rPr>
        <w:t xml:space="preserve"> </w:t>
      </w:r>
      <w:r w:rsidRPr="001D6826">
        <w:rPr>
          <w:sz w:val="20"/>
          <w:szCs w:val="20"/>
        </w:rPr>
        <w:t>7: 143-</w:t>
      </w:r>
      <w:r>
        <w:rPr>
          <w:sz w:val="20"/>
          <w:szCs w:val="20"/>
        </w:rPr>
        <w:t>14</w:t>
      </w:r>
      <w:r w:rsidRPr="001D6826">
        <w:rPr>
          <w:sz w:val="20"/>
          <w:szCs w:val="20"/>
        </w:rPr>
        <w:t xml:space="preserve">8. </w:t>
      </w:r>
    </w:p>
    <w:p w14:paraId="21ADC630"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16. </w:t>
      </w:r>
      <w:proofErr w:type="spellStart"/>
      <w:r w:rsidRPr="001D6826">
        <w:rPr>
          <w:sz w:val="20"/>
          <w:szCs w:val="20"/>
        </w:rPr>
        <w:t>Parein</w:t>
      </w:r>
      <w:proofErr w:type="spellEnd"/>
      <w:r>
        <w:rPr>
          <w:sz w:val="20"/>
          <w:szCs w:val="20"/>
        </w:rPr>
        <w:t xml:space="preserve"> </w:t>
      </w:r>
      <w:r w:rsidRPr="001D6826">
        <w:rPr>
          <w:sz w:val="20"/>
          <w:szCs w:val="20"/>
        </w:rPr>
        <w:t>AM,</w:t>
      </w:r>
      <w:r>
        <w:rPr>
          <w:sz w:val="20"/>
          <w:szCs w:val="20"/>
        </w:rPr>
        <w:t xml:space="preserve"> </w:t>
      </w:r>
      <w:r w:rsidRPr="001D6826">
        <w:rPr>
          <w:sz w:val="20"/>
          <w:szCs w:val="20"/>
        </w:rPr>
        <w:t>Eckert</w:t>
      </w:r>
      <w:r>
        <w:rPr>
          <w:sz w:val="20"/>
          <w:szCs w:val="20"/>
        </w:rPr>
        <w:t xml:space="preserve"> </w:t>
      </w:r>
      <w:r w:rsidRPr="001D6826">
        <w:rPr>
          <w:sz w:val="20"/>
          <w:szCs w:val="20"/>
        </w:rPr>
        <w:t>SE,</w:t>
      </w:r>
      <w:r>
        <w:rPr>
          <w:sz w:val="20"/>
          <w:szCs w:val="20"/>
        </w:rPr>
        <w:t xml:space="preserve"> </w:t>
      </w:r>
      <w:proofErr w:type="spellStart"/>
      <w:r w:rsidRPr="001D6826">
        <w:rPr>
          <w:sz w:val="20"/>
          <w:szCs w:val="20"/>
        </w:rPr>
        <w:t>Wollan</w:t>
      </w:r>
      <w:proofErr w:type="spellEnd"/>
      <w:r>
        <w:rPr>
          <w:sz w:val="20"/>
          <w:szCs w:val="20"/>
        </w:rPr>
        <w:t xml:space="preserve"> </w:t>
      </w:r>
      <w:r w:rsidRPr="001D6826">
        <w:rPr>
          <w:sz w:val="20"/>
          <w:szCs w:val="20"/>
        </w:rPr>
        <w:t>PC,</w:t>
      </w:r>
      <w:r>
        <w:rPr>
          <w:sz w:val="20"/>
          <w:szCs w:val="20"/>
        </w:rPr>
        <w:t xml:space="preserve"> Keller EE (1997) </w:t>
      </w:r>
      <w:proofErr w:type="spellStart"/>
      <w:r w:rsidRPr="001D6826">
        <w:rPr>
          <w:sz w:val="20"/>
          <w:szCs w:val="20"/>
        </w:rPr>
        <w:t>Implantreconstructioninthe</w:t>
      </w:r>
      <w:proofErr w:type="spellEnd"/>
      <w:r w:rsidRPr="001D6826">
        <w:rPr>
          <w:sz w:val="20"/>
          <w:szCs w:val="20"/>
        </w:rPr>
        <w:t xml:space="preserve"> posterior mandible: a long-term retrospective study. J </w:t>
      </w:r>
      <w:proofErr w:type="spellStart"/>
      <w:r w:rsidRPr="001D6826">
        <w:rPr>
          <w:sz w:val="20"/>
          <w:szCs w:val="20"/>
        </w:rPr>
        <w:t>Prosthet</w:t>
      </w:r>
      <w:proofErr w:type="spellEnd"/>
      <w:r w:rsidRPr="001D6826">
        <w:rPr>
          <w:sz w:val="20"/>
          <w:szCs w:val="20"/>
        </w:rPr>
        <w:t xml:space="preserve"> Dent 78:</w:t>
      </w:r>
      <w:r>
        <w:rPr>
          <w:sz w:val="20"/>
          <w:szCs w:val="20"/>
        </w:rPr>
        <w:t xml:space="preserve"> </w:t>
      </w:r>
      <w:r w:rsidRPr="001D6826">
        <w:rPr>
          <w:sz w:val="20"/>
          <w:szCs w:val="20"/>
        </w:rPr>
        <w:t xml:space="preserve">34-42. </w:t>
      </w:r>
    </w:p>
    <w:p w14:paraId="2298E9C5"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17. </w:t>
      </w:r>
      <w:proofErr w:type="spellStart"/>
      <w:r>
        <w:rPr>
          <w:sz w:val="20"/>
          <w:szCs w:val="20"/>
        </w:rPr>
        <w:t>Gotfredsen</w:t>
      </w:r>
      <w:proofErr w:type="spellEnd"/>
      <w:r>
        <w:rPr>
          <w:sz w:val="20"/>
          <w:szCs w:val="20"/>
        </w:rPr>
        <w:t xml:space="preserve"> K, </w:t>
      </w:r>
      <w:proofErr w:type="spellStart"/>
      <w:r>
        <w:rPr>
          <w:sz w:val="20"/>
          <w:szCs w:val="20"/>
        </w:rPr>
        <w:t>Karlsson</w:t>
      </w:r>
      <w:proofErr w:type="spellEnd"/>
      <w:r>
        <w:rPr>
          <w:sz w:val="20"/>
          <w:szCs w:val="20"/>
        </w:rPr>
        <w:t xml:space="preserve"> U (2001)</w:t>
      </w:r>
      <w:r w:rsidRPr="001D6826">
        <w:rPr>
          <w:sz w:val="20"/>
          <w:szCs w:val="20"/>
        </w:rPr>
        <w:t xml:space="preserve"> A prospective 5-year study of fixed partial prostheses supported by implants with machined and TiO2-blasted sur- face. J </w:t>
      </w:r>
      <w:proofErr w:type="spellStart"/>
      <w:r w:rsidRPr="001D6826">
        <w:rPr>
          <w:sz w:val="20"/>
          <w:szCs w:val="20"/>
        </w:rPr>
        <w:t>Prosthodont</w:t>
      </w:r>
      <w:proofErr w:type="spellEnd"/>
      <w:r>
        <w:rPr>
          <w:sz w:val="20"/>
          <w:szCs w:val="20"/>
        </w:rPr>
        <w:t xml:space="preserve"> </w:t>
      </w:r>
      <w:r w:rsidRPr="001D6826">
        <w:rPr>
          <w:sz w:val="20"/>
          <w:szCs w:val="20"/>
        </w:rPr>
        <w:t>10:</w:t>
      </w:r>
      <w:r>
        <w:rPr>
          <w:sz w:val="20"/>
          <w:szCs w:val="20"/>
        </w:rPr>
        <w:t xml:space="preserve"> </w:t>
      </w:r>
      <w:r w:rsidRPr="001D6826">
        <w:rPr>
          <w:sz w:val="20"/>
          <w:szCs w:val="20"/>
        </w:rPr>
        <w:t xml:space="preserve">2-7. </w:t>
      </w:r>
    </w:p>
    <w:p w14:paraId="5F4CE53C"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18. </w:t>
      </w:r>
      <w:proofErr w:type="spellStart"/>
      <w:r w:rsidRPr="001D6826">
        <w:rPr>
          <w:sz w:val="20"/>
          <w:szCs w:val="20"/>
        </w:rPr>
        <w:t>Wismeyer</w:t>
      </w:r>
      <w:proofErr w:type="spellEnd"/>
      <w:r w:rsidRPr="001D6826">
        <w:rPr>
          <w:sz w:val="20"/>
          <w:szCs w:val="20"/>
        </w:rPr>
        <w:t xml:space="preserve"> D, van </w:t>
      </w:r>
      <w:proofErr w:type="spellStart"/>
      <w:r w:rsidRPr="001D6826">
        <w:rPr>
          <w:sz w:val="20"/>
          <w:szCs w:val="20"/>
        </w:rPr>
        <w:t>Waas</w:t>
      </w:r>
      <w:proofErr w:type="spellEnd"/>
      <w:r w:rsidRPr="001D6826">
        <w:rPr>
          <w:sz w:val="20"/>
          <w:szCs w:val="20"/>
        </w:rPr>
        <w:t xml:space="preserve"> MA, </w:t>
      </w:r>
      <w:proofErr w:type="spellStart"/>
      <w:r w:rsidRPr="001D6826">
        <w:rPr>
          <w:sz w:val="20"/>
          <w:szCs w:val="20"/>
        </w:rPr>
        <w:t>Vermeeren</w:t>
      </w:r>
      <w:proofErr w:type="spellEnd"/>
      <w:r w:rsidRPr="001D6826">
        <w:rPr>
          <w:sz w:val="20"/>
          <w:szCs w:val="20"/>
        </w:rPr>
        <w:t xml:space="preserve"> JI</w:t>
      </w:r>
      <w:r>
        <w:rPr>
          <w:sz w:val="20"/>
          <w:szCs w:val="20"/>
        </w:rPr>
        <w:t xml:space="preserve"> (1995)</w:t>
      </w:r>
      <w:r w:rsidRPr="001D6826">
        <w:rPr>
          <w:sz w:val="20"/>
          <w:szCs w:val="20"/>
        </w:rPr>
        <w:t xml:space="preserve"> Overdentures supported by ITI implants: a 6.5-year evaluation of patient satisfaction and prosthetic aftercare.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 10:</w:t>
      </w:r>
      <w:r>
        <w:rPr>
          <w:sz w:val="20"/>
          <w:szCs w:val="20"/>
        </w:rPr>
        <w:t xml:space="preserve"> </w:t>
      </w:r>
      <w:r w:rsidRPr="001D6826">
        <w:rPr>
          <w:sz w:val="20"/>
          <w:szCs w:val="20"/>
        </w:rPr>
        <w:t>744-</w:t>
      </w:r>
      <w:r>
        <w:rPr>
          <w:sz w:val="20"/>
          <w:szCs w:val="20"/>
        </w:rPr>
        <w:t>74</w:t>
      </w:r>
      <w:r w:rsidRPr="001D6826">
        <w:rPr>
          <w:sz w:val="20"/>
          <w:szCs w:val="20"/>
        </w:rPr>
        <w:t xml:space="preserve">9. </w:t>
      </w:r>
    </w:p>
    <w:p w14:paraId="24031141"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19. </w:t>
      </w:r>
      <w:proofErr w:type="spellStart"/>
      <w:r w:rsidRPr="001D6826">
        <w:rPr>
          <w:sz w:val="20"/>
          <w:szCs w:val="20"/>
        </w:rPr>
        <w:t>Mericske</w:t>
      </w:r>
      <w:proofErr w:type="spellEnd"/>
      <w:r w:rsidRPr="001D6826">
        <w:rPr>
          <w:sz w:val="20"/>
          <w:szCs w:val="20"/>
        </w:rPr>
        <w:t>-Stern R</w:t>
      </w:r>
      <w:r>
        <w:rPr>
          <w:sz w:val="20"/>
          <w:szCs w:val="20"/>
        </w:rPr>
        <w:t xml:space="preserve"> (1990)</w:t>
      </w:r>
      <w:r w:rsidRPr="001D6826">
        <w:rPr>
          <w:sz w:val="20"/>
          <w:szCs w:val="20"/>
        </w:rPr>
        <w:t xml:space="preserve"> Clinical evaluation of overdenture restorations sup- ported by </w:t>
      </w:r>
      <w:proofErr w:type="spellStart"/>
      <w:r w:rsidRPr="001D6826">
        <w:rPr>
          <w:sz w:val="20"/>
          <w:szCs w:val="20"/>
        </w:rPr>
        <w:t>osseointegrated</w:t>
      </w:r>
      <w:proofErr w:type="spellEnd"/>
      <w:r w:rsidRPr="001D6826">
        <w:rPr>
          <w:sz w:val="20"/>
          <w:szCs w:val="20"/>
        </w:rPr>
        <w:t xml:space="preserve"> titanium implants: a retrospective study.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w:t>
      </w:r>
      <w:r>
        <w:rPr>
          <w:sz w:val="20"/>
          <w:szCs w:val="20"/>
        </w:rPr>
        <w:t xml:space="preserve"> </w:t>
      </w:r>
      <w:r w:rsidRPr="001D6826">
        <w:rPr>
          <w:sz w:val="20"/>
          <w:szCs w:val="20"/>
        </w:rPr>
        <w:t>5:</w:t>
      </w:r>
      <w:r>
        <w:rPr>
          <w:sz w:val="20"/>
          <w:szCs w:val="20"/>
        </w:rPr>
        <w:t xml:space="preserve"> </w:t>
      </w:r>
      <w:r w:rsidRPr="001D6826">
        <w:rPr>
          <w:sz w:val="20"/>
          <w:szCs w:val="20"/>
        </w:rPr>
        <w:t>375-</w:t>
      </w:r>
      <w:r>
        <w:rPr>
          <w:sz w:val="20"/>
          <w:szCs w:val="20"/>
        </w:rPr>
        <w:t>3</w:t>
      </w:r>
      <w:r w:rsidRPr="001D6826">
        <w:rPr>
          <w:sz w:val="20"/>
          <w:szCs w:val="20"/>
        </w:rPr>
        <w:t xml:space="preserve">83. </w:t>
      </w:r>
    </w:p>
    <w:p w14:paraId="24B9B804"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20. </w:t>
      </w:r>
      <w:r w:rsidRPr="001D6826">
        <w:rPr>
          <w:sz w:val="20"/>
          <w:szCs w:val="20"/>
        </w:rPr>
        <w:t xml:space="preserve">Cooper LF, </w:t>
      </w:r>
      <w:proofErr w:type="spellStart"/>
      <w:r w:rsidRPr="001D6826">
        <w:rPr>
          <w:sz w:val="20"/>
          <w:szCs w:val="20"/>
        </w:rPr>
        <w:t>Scurria</w:t>
      </w:r>
      <w:proofErr w:type="spellEnd"/>
      <w:r w:rsidRPr="001D6826">
        <w:rPr>
          <w:sz w:val="20"/>
          <w:szCs w:val="20"/>
        </w:rPr>
        <w:t xml:space="preserve"> MS, </w:t>
      </w:r>
      <w:r>
        <w:rPr>
          <w:sz w:val="20"/>
          <w:szCs w:val="20"/>
        </w:rPr>
        <w:t xml:space="preserve">Lang LA, </w:t>
      </w:r>
      <w:proofErr w:type="spellStart"/>
      <w:r>
        <w:rPr>
          <w:sz w:val="20"/>
          <w:szCs w:val="20"/>
        </w:rPr>
        <w:t>Guckes</w:t>
      </w:r>
      <w:proofErr w:type="spellEnd"/>
      <w:r>
        <w:rPr>
          <w:sz w:val="20"/>
          <w:szCs w:val="20"/>
        </w:rPr>
        <w:t xml:space="preserve"> AD, Moriarty JD (1999)</w:t>
      </w:r>
      <w:r w:rsidRPr="001D6826">
        <w:rPr>
          <w:sz w:val="20"/>
          <w:szCs w:val="20"/>
        </w:rPr>
        <w:t xml:space="preserve"> Treatment of </w:t>
      </w:r>
      <w:proofErr w:type="spellStart"/>
      <w:r w:rsidRPr="001D6826">
        <w:rPr>
          <w:sz w:val="20"/>
          <w:szCs w:val="20"/>
        </w:rPr>
        <w:t>edentulism</w:t>
      </w:r>
      <w:proofErr w:type="spellEnd"/>
      <w:r w:rsidRPr="001D6826">
        <w:rPr>
          <w:sz w:val="20"/>
          <w:szCs w:val="20"/>
        </w:rPr>
        <w:t xml:space="preserve"> using Astra Tech implants and ball abutments to retain mandibular overdentures.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w:t>
      </w:r>
      <w:r>
        <w:rPr>
          <w:sz w:val="20"/>
          <w:szCs w:val="20"/>
        </w:rPr>
        <w:t xml:space="preserve"> </w:t>
      </w:r>
      <w:r w:rsidRPr="001D6826">
        <w:rPr>
          <w:sz w:val="20"/>
          <w:szCs w:val="20"/>
        </w:rPr>
        <w:t>14: 646-</w:t>
      </w:r>
      <w:r>
        <w:rPr>
          <w:sz w:val="20"/>
          <w:szCs w:val="20"/>
        </w:rPr>
        <w:t>6</w:t>
      </w:r>
      <w:r w:rsidRPr="001D6826">
        <w:rPr>
          <w:sz w:val="20"/>
          <w:szCs w:val="20"/>
        </w:rPr>
        <w:t xml:space="preserve">53. </w:t>
      </w:r>
    </w:p>
    <w:p w14:paraId="03D53D49"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21. </w:t>
      </w:r>
      <w:proofErr w:type="spellStart"/>
      <w:r w:rsidRPr="001D6826">
        <w:rPr>
          <w:sz w:val="20"/>
          <w:szCs w:val="20"/>
        </w:rPr>
        <w:t>Gotfredsen</w:t>
      </w:r>
      <w:proofErr w:type="spellEnd"/>
      <w:r w:rsidRPr="001D6826">
        <w:rPr>
          <w:sz w:val="20"/>
          <w:szCs w:val="20"/>
        </w:rPr>
        <w:t xml:space="preserve"> K, Holm B</w:t>
      </w:r>
      <w:r>
        <w:rPr>
          <w:sz w:val="20"/>
          <w:szCs w:val="20"/>
        </w:rPr>
        <w:t xml:space="preserve"> (2000)</w:t>
      </w:r>
      <w:r w:rsidRPr="001D6826">
        <w:rPr>
          <w:sz w:val="20"/>
          <w:szCs w:val="20"/>
        </w:rPr>
        <w:t xml:space="preserve"> Implant-supported mandibular overdentures re- </w:t>
      </w:r>
      <w:proofErr w:type="spellStart"/>
      <w:r w:rsidRPr="001D6826">
        <w:rPr>
          <w:sz w:val="20"/>
          <w:szCs w:val="20"/>
        </w:rPr>
        <w:t>tained</w:t>
      </w:r>
      <w:proofErr w:type="spellEnd"/>
      <w:r w:rsidRPr="001D6826">
        <w:rPr>
          <w:sz w:val="20"/>
          <w:szCs w:val="20"/>
        </w:rPr>
        <w:t xml:space="preserve"> with ball or bar attachments: a randomized prospective 5-year study.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sidRPr="001D6826">
        <w:rPr>
          <w:sz w:val="20"/>
          <w:szCs w:val="20"/>
        </w:rPr>
        <w:t xml:space="preserve"> 13:</w:t>
      </w:r>
      <w:r>
        <w:rPr>
          <w:sz w:val="20"/>
          <w:szCs w:val="20"/>
        </w:rPr>
        <w:t xml:space="preserve"> </w:t>
      </w:r>
      <w:r w:rsidRPr="001D6826">
        <w:rPr>
          <w:sz w:val="20"/>
          <w:szCs w:val="20"/>
        </w:rPr>
        <w:t>125-</w:t>
      </w:r>
      <w:r>
        <w:rPr>
          <w:sz w:val="20"/>
          <w:szCs w:val="20"/>
        </w:rPr>
        <w:t>1</w:t>
      </w:r>
      <w:r w:rsidRPr="001D6826">
        <w:rPr>
          <w:sz w:val="20"/>
          <w:szCs w:val="20"/>
        </w:rPr>
        <w:t xml:space="preserve">30. </w:t>
      </w:r>
    </w:p>
    <w:p w14:paraId="269CC61B"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22. </w:t>
      </w:r>
      <w:r w:rsidRPr="001D6826">
        <w:rPr>
          <w:sz w:val="20"/>
          <w:szCs w:val="20"/>
        </w:rPr>
        <w:t xml:space="preserve">Meijer HJ, </w:t>
      </w:r>
      <w:proofErr w:type="spellStart"/>
      <w:r w:rsidRPr="001D6826">
        <w:rPr>
          <w:sz w:val="20"/>
          <w:szCs w:val="20"/>
        </w:rPr>
        <w:t>Raghoebar</w:t>
      </w:r>
      <w:proofErr w:type="spellEnd"/>
      <w:r w:rsidRPr="001D6826">
        <w:rPr>
          <w:sz w:val="20"/>
          <w:szCs w:val="20"/>
        </w:rPr>
        <w:t xml:space="preserve"> GM, </w:t>
      </w:r>
      <w:proofErr w:type="spellStart"/>
      <w:r w:rsidRPr="001D6826">
        <w:rPr>
          <w:sz w:val="20"/>
          <w:szCs w:val="20"/>
        </w:rPr>
        <w:t>Van’t</w:t>
      </w:r>
      <w:proofErr w:type="spellEnd"/>
      <w:r w:rsidRPr="001D6826">
        <w:rPr>
          <w:sz w:val="20"/>
          <w:szCs w:val="20"/>
        </w:rPr>
        <w:t xml:space="preserve"> Hof MA, </w:t>
      </w:r>
      <w:proofErr w:type="spellStart"/>
      <w:r w:rsidRPr="001D6826">
        <w:rPr>
          <w:sz w:val="20"/>
          <w:szCs w:val="20"/>
        </w:rPr>
        <w:t>Visser</w:t>
      </w:r>
      <w:proofErr w:type="spellEnd"/>
      <w:r w:rsidRPr="001D6826">
        <w:rPr>
          <w:sz w:val="20"/>
          <w:szCs w:val="20"/>
        </w:rPr>
        <w:t xml:space="preserve"> A, </w:t>
      </w:r>
      <w:proofErr w:type="spellStart"/>
      <w:r w:rsidRPr="001D6826">
        <w:rPr>
          <w:sz w:val="20"/>
          <w:szCs w:val="20"/>
        </w:rPr>
        <w:t>Geertman</w:t>
      </w:r>
      <w:proofErr w:type="spellEnd"/>
      <w:r w:rsidRPr="001D6826">
        <w:rPr>
          <w:sz w:val="20"/>
          <w:szCs w:val="20"/>
        </w:rPr>
        <w:t xml:space="preserve"> ME,</w:t>
      </w:r>
      <w:r>
        <w:rPr>
          <w:sz w:val="20"/>
          <w:szCs w:val="20"/>
        </w:rPr>
        <w:t xml:space="preserve"> et al</w:t>
      </w:r>
      <w:r w:rsidRPr="001D6826">
        <w:rPr>
          <w:sz w:val="20"/>
          <w:szCs w:val="20"/>
        </w:rPr>
        <w:t>.</w:t>
      </w:r>
      <w:r>
        <w:rPr>
          <w:sz w:val="20"/>
          <w:szCs w:val="20"/>
        </w:rPr>
        <w:t xml:space="preserve"> (2000)</w:t>
      </w:r>
      <w:r w:rsidRPr="001D6826">
        <w:rPr>
          <w:sz w:val="20"/>
          <w:szCs w:val="20"/>
        </w:rPr>
        <w:t xml:space="preserve"> A controlled clinical trial of implant-retained mandibular over- dentures; five-years’ results of clinical aspects and aftercare of IMZ implants and </w:t>
      </w:r>
      <w:proofErr w:type="spellStart"/>
      <w:r w:rsidRPr="001D6826">
        <w:rPr>
          <w:sz w:val="20"/>
          <w:szCs w:val="20"/>
        </w:rPr>
        <w:t>Branemark</w:t>
      </w:r>
      <w:proofErr w:type="spellEnd"/>
      <w:r w:rsidRPr="001D6826">
        <w:rPr>
          <w:sz w:val="20"/>
          <w:szCs w:val="20"/>
        </w:rPr>
        <w:t xml:space="preserve"> implants. </w:t>
      </w:r>
      <w:proofErr w:type="spellStart"/>
      <w:r w:rsidRPr="001D6826">
        <w:rPr>
          <w:sz w:val="20"/>
          <w:szCs w:val="20"/>
        </w:rPr>
        <w:t>Clin</w:t>
      </w:r>
      <w:proofErr w:type="spellEnd"/>
      <w:r w:rsidRPr="001D6826">
        <w:rPr>
          <w:sz w:val="20"/>
          <w:szCs w:val="20"/>
        </w:rPr>
        <w:t xml:space="preserve"> Oral Implants Res 11: 441-</w:t>
      </w:r>
      <w:r>
        <w:rPr>
          <w:sz w:val="20"/>
          <w:szCs w:val="20"/>
        </w:rPr>
        <w:t>44</w:t>
      </w:r>
      <w:r w:rsidRPr="001D6826">
        <w:rPr>
          <w:sz w:val="20"/>
          <w:szCs w:val="20"/>
        </w:rPr>
        <w:t xml:space="preserve">7. </w:t>
      </w:r>
    </w:p>
    <w:p w14:paraId="6768B034"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lastRenderedPageBreak/>
        <w:t xml:space="preserve">23. </w:t>
      </w:r>
      <w:r w:rsidRPr="001D6826">
        <w:rPr>
          <w:sz w:val="20"/>
          <w:szCs w:val="20"/>
        </w:rPr>
        <w:t>Davis DM, Rogers JO, Packer ME</w:t>
      </w:r>
      <w:r>
        <w:rPr>
          <w:sz w:val="20"/>
          <w:szCs w:val="20"/>
        </w:rPr>
        <w:t xml:space="preserve"> (1996)</w:t>
      </w:r>
      <w:r w:rsidRPr="001D6826">
        <w:rPr>
          <w:sz w:val="20"/>
          <w:szCs w:val="20"/>
        </w:rPr>
        <w:t xml:space="preserve"> The extent of maintenance required by implant-retained mandibular overdentures: a 3-year report.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w:t>
      </w:r>
      <w:r>
        <w:rPr>
          <w:sz w:val="20"/>
          <w:szCs w:val="20"/>
        </w:rPr>
        <w:t xml:space="preserve"> </w:t>
      </w:r>
      <w:r w:rsidRPr="001D6826">
        <w:rPr>
          <w:sz w:val="20"/>
          <w:szCs w:val="20"/>
        </w:rPr>
        <w:t>11:</w:t>
      </w:r>
      <w:r>
        <w:rPr>
          <w:sz w:val="20"/>
          <w:szCs w:val="20"/>
        </w:rPr>
        <w:t xml:space="preserve"> </w:t>
      </w:r>
      <w:r w:rsidRPr="001D6826">
        <w:rPr>
          <w:sz w:val="20"/>
          <w:szCs w:val="20"/>
        </w:rPr>
        <w:t>767-</w:t>
      </w:r>
      <w:r>
        <w:rPr>
          <w:sz w:val="20"/>
          <w:szCs w:val="20"/>
        </w:rPr>
        <w:t>7</w:t>
      </w:r>
      <w:r w:rsidRPr="001D6826">
        <w:rPr>
          <w:sz w:val="20"/>
          <w:szCs w:val="20"/>
        </w:rPr>
        <w:t xml:space="preserve">74. </w:t>
      </w:r>
    </w:p>
    <w:p w14:paraId="363CB626"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24. </w:t>
      </w:r>
      <w:proofErr w:type="spellStart"/>
      <w:r w:rsidRPr="001D6826">
        <w:rPr>
          <w:sz w:val="20"/>
          <w:szCs w:val="20"/>
        </w:rPr>
        <w:t>Naert</w:t>
      </w:r>
      <w:proofErr w:type="spellEnd"/>
      <w:r w:rsidRPr="001D6826">
        <w:rPr>
          <w:sz w:val="20"/>
          <w:szCs w:val="20"/>
        </w:rPr>
        <w:t xml:space="preserve"> I, </w:t>
      </w:r>
      <w:proofErr w:type="spellStart"/>
      <w:r w:rsidRPr="001D6826">
        <w:rPr>
          <w:sz w:val="20"/>
          <w:szCs w:val="20"/>
        </w:rPr>
        <w:t>Quirynen</w:t>
      </w:r>
      <w:proofErr w:type="spellEnd"/>
      <w:r w:rsidRPr="001D6826">
        <w:rPr>
          <w:sz w:val="20"/>
          <w:szCs w:val="20"/>
        </w:rPr>
        <w:t xml:space="preserve"> M, </w:t>
      </w:r>
      <w:proofErr w:type="spellStart"/>
      <w:r w:rsidRPr="001D6826">
        <w:rPr>
          <w:sz w:val="20"/>
          <w:szCs w:val="20"/>
        </w:rPr>
        <w:t>Theuniers</w:t>
      </w:r>
      <w:proofErr w:type="spellEnd"/>
      <w:r w:rsidRPr="001D6826">
        <w:rPr>
          <w:sz w:val="20"/>
          <w:szCs w:val="20"/>
        </w:rPr>
        <w:t xml:space="preserve"> G, van </w:t>
      </w:r>
      <w:proofErr w:type="spellStart"/>
      <w:r w:rsidRPr="001D6826">
        <w:rPr>
          <w:sz w:val="20"/>
          <w:szCs w:val="20"/>
        </w:rPr>
        <w:t>Steenberghe</w:t>
      </w:r>
      <w:proofErr w:type="spellEnd"/>
      <w:r w:rsidRPr="001D6826">
        <w:rPr>
          <w:sz w:val="20"/>
          <w:szCs w:val="20"/>
        </w:rPr>
        <w:t xml:space="preserve"> D</w:t>
      </w:r>
      <w:r>
        <w:rPr>
          <w:sz w:val="20"/>
          <w:szCs w:val="20"/>
        </w:rPr>
        <w:t xml:space="preserve"> (1991)</w:t>
      </w:r>
      <w:r w:rsidRPr="001D6826">
        <w:rPr>
          <w:sz w:val="20"/>
          <w:szCs w:val="20"/>
        </w:rPr>
        <w:t xml:space="preserve"> Prosthetic aspects of </w:t>
      </w:r>
      <w:proofErr w:type="spellStart"/>
      <w:r w:rsidRPr="001D6826">
        <w:rPr>
          <w:sz w:val="20"/>
          <w:szCs w:val="20"/>
        </w:rPr>
        <w:t>osseointegrated</w:t>
      </w:r>
      <w:proofErr w:type="spellEnd"/>
      <w:r w:rsidRPr="001D6826">
        <w:rPr>
          <w:sz w:val="20"/>
          <w:szCs w:val="20"/>
        </w:rPr>
        <w:t xml:space="preserve"> fixtures supporting overdentures. A 4-year report. J </w:t>
      </w:r>
      <w:proofErr w:type="spellStart"/>
      <w:r w:rsidRPr="001D6826">
        <w:rPr>
          <w:sz w:val="20"/>
          <w:szCs w:val="20"/>
        </w:rPr>
        <w:t>Prosthet</w:t>
      </w:r>
      <w:proofErr w:type="spellEnd"/>
      <w:r w:rsidRPr="001D6826">
        <w:rPr>
          <w:sz w:val="20"/>
          <w:szCs w:val="20"/>
        </w:rPr>
        <w:t xml:space="preserve"> Dent 65:</w:t>
      </w:r>
      <w:r>
        <w:rPr>
          <w:sz w:val="20"/>
          <w:szCs w:val="20"/>
        </w:rPr>
        <w:t xml:space="preserve"> </w:t>
      </w:r>
      <w:r w:rsidRPr="001D6826">
        <w:rPr>
          <w:sz w:val="20"/>
          <w:szCs w:val="20"/>
        </w:rPr>
        <w:t xml:space="preserve">671-80. </w:t>
      </w:r>
    </w:p>
    <w:p w14:paraId="5224A1ED"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25. Johansson G, </w:t>
      </w:r>
      <w:proofErr w:type="spellStart"/>
      <w:r>
        <w:rPr>
          <w:sz w:val="20"/>
          <w:szCs w:val="20"/>
        </w:rPr>
        <w:t>Palmqvist</w:t>
      </w:r>
      <w:proofErr w:type="spellEnd"/>
      <w:r>
        <w:rPr>
          <w:sz w:val="20"/>
          <w:szCs w:val="20"/>
        </w:rPr>
        <w:t xml:space="preserve"> S (1990)</w:t>
      </w:r>
      <w:r w:rsidRPr="001D6826">
        <w:rPr>
          <w:sz w:val="20"/>
          <w:szCs w:val="20"/>
        </w:rPr>
        <w:t xml:space="preserve"> Complications, supplementary treatment, and maintenance in edentulous arches with implant-supported fixed </w:t>
      </w:r>
      <w:proofErr w:type="spellStart"/>
      <w:r w:rsidRPr="001D6826">
        <w:rPr>
          <w:sz w:val="20"/>
          <w:szCs w:val="20"/>
        </w:rPr>
        <w:t>prosthe</w:t>
      </w:r>
      <w:proofErr w:type="spellEnd"/>
      <w:r w:rsidRPr="001D6826">
        <w:rPr>
          <w:sz w:val="20"/>
          <w:szCs w:val="20"/>
        </w:rPr>
        <w:t xml:space="preserve">- </w:t>
      </w:r>
      <w:proofErr w:type="spellStart"/>
      <w:r w:rsidRPr="001D6826">
        <w:rPr>
          <w:sz w:val="20"/>
          <w:szCs w:val="20"/>
        </w:rPr>
        <w:t>ses</w:t>
      </w:r>
      <w:proofErr w:type="spellEnd"/>
      <w:r w:rsidRPr="001D6826">
        <w:rPr>
          <w:sz w:val="20"/>
          <w:szCs w:val="20"/>
        </w:rPr>
        <w:t xml:space="preserve">.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Pr>
          <w:sz w:val="20"/>
          <w:szCs w:val="20"/>
        </w:rPr>
        <w:t xml:space="preserve"> </w:t>
      </w:r>
      <w:r w:rsidRPr="001D6826">
        <w:rPr>
          <w:sz w:val="20"/>
          <w:szCs w:val="20"/>
        </w:rPr>
        <w:t>3:</w:t>
      </w:r>
      <w:r>
        <w:rPr>
          <w:sz w:val="20"/>
          <w:szCs w:val="20"/>
        </w:rPr>
        <w:t xml:space="preserve"> </w:t>
      </w:r>
      <w:r w:rsidRPr="001D6826">
        <w:rPr>
          <w:sz w:val="20"/>
          <w:szCs w:val="20"/>
        </w:rPr>
        <w:t xml:space="preserve">89-92. </w:t>
      </w:r>
    </w:p>
    <w:p w14:paraId="6264DDEF"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26. </w:t>
      </w:r>
      <w:proofErr w:type="spellStart"/>
      <w:r w:rsidRPr="001D6826">
        <w:rPr>
          <w:sz w:val="20"/>
          <w:szCs w:val="20"/>
        </w:rPr>
        <w:t>Kiener</w:t>
      </w:r>
      <w:proofErr w:type="spellEnd"/>
      <w:r w:rsidRPr="001D6826">
        <w:rPr>
          <w:sz w:val="20"/>
          <w:szCs w:val="20"/>
        </w:rPr>
        <w:t xml:space="preserve"> P, </w:t>
      </w:r>
      <w:proofErr w:type="spellStart"/>
      <w:r w:rsidRPr="001D6826">
        <w:rPr>
          <w:sz w:val="20"/>
          <w:szCs w:val="20"/>
        </w:rPr>
        <w:t>Oetterli</w:t>
      </w:r>
      <w:proofErr w:type="spellEnd"/>
      <w:r w:rsidRPr="001D6826">
        <w:rPr>
          <w:sz w:val="20"/>
          <w:szCs w:val="20"/>
        </w:rPr>
        <w:t xml:space="preserve"> M, </w:t>
      </w:r>
      <w:proofErr w:type="spellStart"/>
      <w:r w:rsidRPr="001D6826">
        <w:rPr>
          <w:sz w:val="20"/>
          <w:szCs w:val="20"/>
        </w:rPr>
        <w:t>Mericske</w:t>
      </w:r>
      <w:proofErr w:type="spellEnd"/>
      <w:r w:rsidRPr="001D6826">
        <w:rPr>
          <w:sz w:val="20"/>
          <w:szCs w:val="20"/>
        </w:rPr>
        <w:t xml:space="preserve"> E, </w:t>
      </w:r>
      <w:proofErr w:type="spellStart"/>
      <w:r w:rsidRPr="001D6826">
        <w:rPr>
          <w:sz w:val="20"/>
          <w:szCs w:val="20"/>
        </w:rPr>
        <w:t>Mericske</w:t>
      </w:r>
      <w:proofErr w:type="spellEnd"/>
      <w:r w:rsidRPr="001D6826">
        <w:rPr>
          <w:sz w:val="20"/>
          <w:szCs w:val="20"/>
        </w:rPr>
        <w:t>-Stern R</w:t>
      </w:r>
      <w:r>
        <w:rPr>
          <w:sz w:val="20"/>
          <w:szCs w:val="20"/>
        </w:rPr>
        <w:t xml:space="preserve"> (2001)</w:t>
      </w:r>
      <w:r w:rsidRPr="001D6826">
        <w:rPr>
          <w:sz w:val="20"/>
          <w:szCs w:val="20"/>
        </w:rPr>
        <w:t xml:space="preserve"> Effectiveness of maxillary overdentures supported by implants: maintenance and pros- </w:t>
      </w:r>
      <w:proofErr w:type="spellStart"/>
      <w:r w:rsidRPr="001D6826">
        <w:rPr>
          <w:sz w:val="20"/>
          <w:szCs w:val="20"/>
        </w:rPr>
        <w:t>thetic</w:t>
      </w:r>
      <w:proofErr w:type="spellEnd"/>
      <w:r w:rsidRPr="001D6826">
        <w:rPr>
          <w:sz w:val="20"/>
          <w:szCs w:val="20"/>
        </w:rPr>
        <w:t xml:space="preserve"> complications.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Pr>
          <w:sz w:val="20"/>
          <w:szCs w:val="20"/>
        </w:rPr>
        <w:t xml:space="preserve"> </w:t>
      </w:r>
      <w:r w:rsidRPr="001D6826">
        <w:rPr>
          <w:sz w:val="20"/>
          <w:szCs w:val="20"/>
        </w:rPr>
        <w:t>14:</w:t>
      </w:r>
      <w:r>
        <w:rPr>
          <w:sz w:val="20"/>
          <w:szCs w:val="20"/>
        </w:rPr>
        <w:t xml:space="preserve"> </w:t>
      </w:r>
      <w:r w:rsidRPr="001D6826">
        <w:rPr>
          <w:sz w:val="20"/>
          <w:szCs w:val="20"/>
        </w:rPr>
        <w:t>133-</w:t>
      </w:r>
      <w:r>
        <w:rPr>
          <w:sz w:val="20"/>
          <w:szCs w:val="20"/>
        </w:rPr>
        <w:t>1</w:t>
      </w:r>
      <w:r w:rsidRPr="001D6826">
        <w:rPr>
          <w:sz w:val="20"/>
          <w:szCs w:val="20"/>
        </w:rPr>
        <w:t xml:space="preserve">40. </w:t>
      </w:r>
    </w:p>
    <w:p w14:paraId="52A2F5AF"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27. </w:t>
      </w:r>
      <w:proofErr w:type="spellStart"/>
      <w:r w:rsidRPr="001D6826">
        <w:rPr>
          <w:sz w:val="20"/>
          <w:szCs w:val="20"/>
        </w:rPr>
        <w:t>Lazzara</w:t>
      </w:r>
      <w:proofErr w:type="spellEnd"/>
      <w:r w:rsidRPr="001D6826">
        <w:rPr>
          <w:sz w:val="20"/>
          <w:szCs w:val="20"/>
        </w:rPr>
        <w:t xml:space="preserve"> K, Siddiqui AA,</w:t>
      </w:r>
      <w:r>
        <w:rPr>
          <w:sz w:val="20"/>
          <w:szCs w:val="20"/>
        </w:rPr>
        <w:t xml:space="preserve"> </w:t>
      </w:r>
      <w:proofErr w:type="spellStart"/>
      <w:r>
        <w:rPr>
          <w:sz w:val="20"/>
          <w:szCs w:val="20"/>
        </w:rPr>
        <w:t>Binon</w:t>
      </w:r>
      <w:proofErr w:type="spellEnd"/>
      <w:r>
        <w:rPr>
          <w:sz w:val="20"/>
          <w:szCs w:val="20"/>
        </w:rPr>
        <w:t xml:space="preserve"> P, Feldman SA, Weiner R</w:t>
      </w:r>
      <w:r w:rsidRPr="001D6826">
        <w:rPr>
          <w:sz w:val="20"/>
          <w:szCs w:val="20"/>
        </w:rPr>
        <w:t>, et al.</w:t>
      </w:r>
      <w:r>
        <w:rPr>
          <w:sz w:val="20"/>
          <w:szCs w:val="20"/>
        </w:rPr>
        <w:t xml:space="preserve"> (1996)</w:t>
      </w:r>
      <w:r w:rsidRPr="001D6826">
        <w:rPr>
          <w:sz w:val="20"/>
          <w:szCs w:val="20"/>
        </w:rPr>
        <w:t xml:space="preserve"> Retrospective multicenter analysis of 3i </w:t>
      </w:r>
      <w:proofErr w:type="spellStart"/>
      <w:r w:rsidRPr="001D6826">
        <w:rPr>
          <w:sz w:val="20"/>
          <w:szCs w:val="20"/>
        </w:rPr>
        <w:t>endosseous</w:t>
      </w:r>
      <w:proofErr w:type="spellEnd"/>
      <w:r w:rsidRPr="001D6826">
        <w:rPr>
          <w:sz w:val="20"/>
          <w:szCs w:val="20"/>
        </w:rPr>
        <w:t xml:space="preserve"> dental implants placed over a five-year period. </w:t>
      </w:r>
      <w:proofErr w:type="spellStart"/>
      <w:r w:rsidRPr="001D6826">
        <w:rPr>
          <w:sz w:val="20"/>
          <w:szCs w:val="20"/>
        </w:rPr>
        <w:t>Clin</w:t>
      </w:r>
      <w:proofErr w:type="spellEnd"/>
      <w:r w:rsidRPr="001D6826">
        <w:rPr>
          <w:sz w:val="20"/>
          <w:szCs w:val="20"/>
        </w:rPr>
        <w:t xml:space="preserve"> Oral Implants Res</w:t>
      </w:r>
      <w:r>
        <w:rPr>
          <w:sz w:val="20"/>
          <w:szCs w:val="20"/>
        </w:rPr>
        <w:t xml:space="preserve"> </w:t>
      </w:r>
      <w:r w:rsidRPr="001D6826">
        <w:rPr>
          <w:sz w:val="20"/>
          <w:szCs w:val="20"/>
        </w:rPr>
        <w:t>7:</w:t>
      </w:r>
      <w:r>
        <w:rPr>
          <w:sz w:val="20"/>
          <w:szCs w:val="20"/>
        </w:rPr>
        <w:t xml:space="preserve"> </w:t>
      </w:r>
      <w:r w:rsidRPr="001D6826">
        <w:rPr>
          <w:sz w:val="20"/>
          <w:szCs w:val="20"/>
        </w:rPr>
        <w:t xml:space="preserve">73-83. </w:t>
      </w:r>
    </w:p>
    <w:p w14:paraId="50B82EF0"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28. </w:t>
      </w:r>
      <w:proofErr w:type="spellStart"/>
      <w:r w:rsidRPr="001D6826">
        <w:rPr>
          <w:sz w:val="20"/>
          <w:szCs w:val="20"/>
        </w:rPr>
        <w:t>Naert</w:t>
      </w:r>
      <w:proofErr w:type="spellEnd"/>
      <w:r w:rsidRPr="001D6826">
        <w:rPr>
          <w:sz w:val="20"/>
          <w:szCs w:val="20"/>
        </w:rPr>
        <w:t xml:space="preserve"> I, </w:t>
      </w:r>
      <w:proofErr w:type="spellStart"/>
      <w:r w:rsidRPr="001D6826">
        <w:rPr>
          <w:sz w:val="20"/>
          <w:szCs w:val="20"/>
        </w:rPr>
        <w:t>Quirynen</w:t>
      </w:r>
      <w:proofErr w:type="spellEnd"/>
      <w:r w:rsidRPr="001D6826">
        <w:rPr>
          <w:sz w:val="20"/>
          <w:szCs w:val="20"/>
        </w:rPr>
        <w:t xml:space="preserve"> M, van </w:t>
      </w:r>
      <w:proofErr w:type="spellStart"/>
      <w:r w:rsidRPr="001D6826">
        <w:rPr>
          <w:sz w:val="20"/>
          <w:szCs w:val="20"/>
        </w:rPr>
        <w:t>Steenberghe</w:t>
      </w:r>
      <w:proofErr w:type="spellEnd"/>
      <w:r w:rsidRPr="001D6826">
        <w:rPr>
          <w:sz w:val="20"/>
          <w:szCs w:val="20"/>
        </w:rPr>
        <w:t xml:space="preserve"> D, Darius P</w:t>
      </w:r>
      <w:r>
        <w:rPr>
          <w:sz w:val="20"/>
          <w:szCs w:val="20"/>
        </w:rPr>
        <w:t xml:space="preserve"> (1992)</w:t>
      </w:r>
      <w:r w:rsidRPr="001D6826">
        <w:rPr>
          <w:sz w:val="20"/>
          <w:szCs w:val="20"/>
        </w:rPr>
        <w:t xml:space="preserve"> A study of 589 consecutive implants supporting complete fixed prostheses. Part II: Pros- </w:t>
      </w:r>
      <w:proofErr w:type="spellStart"/>
      <w:r w:rsidRPr="001D6826">
        <w:rPr>
          <w:sz w:val="20"/>
          <w:szCs w:val="20"/>
        </w:rPr>
        <w:t>thetic</w:t>
      </w:r>
      <w:proofErr w:type="spellEnd"/>
      <w:r w:rsidRPr="001D6826">
        <w:rPr>
          <w:sz w:val="20"/>
          <w:szCs w:val="20"/>
        </w:rPr>
        <w:t xml:space="preserve"> aspects. J </w:t>
      </w:r>
      <w:proofErr w:type="spellStart"/>
      <w:r w:rsidRPr="001D6826">
        <w:rPr>
          <w:sz w:val="20"/>
          <w:szCs w:val="20"/>
        </w:rPr>
        <w:t>Prosthet</w:t>
      </w:r>
      <w:proofErr w:type="spellEnd"/>
      <w:r w:rsidRPr="001D6826">
        <w:rPr>
          <w:sz w:val="20"/>
          <w:szCs w:val="20"/>
        </w:rPr>
        <w:t xml:space="preserve"> Dent 68:</w:t>
      </w:r>
      <w:r>
        <w:rPr>
          <w:sz w:val="20"/>
          <w:szCs w:val="20"/>
        </w:rPr>
        <w:t xml:space="preserve"> </w:t>
      </w:r>
      <w:r w:rsidRPr="001D6826">
        <w:rPr>
          <w:sz w:val="20"/>
          <w:szCs w:val="20"/>
        </w:rPr>
        <w:t>949-</w:t>
      </w:r>
      <w:r>
        <w:rPr>
          <w:sz w:val="20"/>
          <w:szCs w:val="20"/>
        </w:rPr>
        <w:t>9</w:t>
      </w:r>
      <w:r w:rsidRPr="001D6826">
        <w:rPr>
          <w:sz w:val="20"/>
          <w:szCs w:val="20"/>
        </w:rPr>
        <w:t>56.</w:t>
      </w:r>
    </w:p>
    <w:p w14:paraId="44ED8A66"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29. </w:t>
      </w:r>
      <w:r w:rsidRPr="001D6826">
        <w:rPr>
          <w:sz w:val="20"/>
          <w:szCs w:val="20"/>
        </w:rPr>
        <w:t>Becker W, Becker BE</w:t>
      </w:r>
      <w:r>
        <w:rPr>
          <w:sz w:val="20"/>
          <w:szCs w:val="20"/>
        </w:rPr>
        <w:t xml:space="preserve"> (1995)</w:t>
      </w:r>
      <w:r w:rsidRPr="001D6826">
        <w:rPr>
          <w:sz w:val="20"/>
          <w:szCs w:val="20"/>
        </w:rPr>
        <w:t xml:space="preserve"> Replacement of maxillary and mandibular molars with single </w:t>
      </w:r>
      <w:proofErr w:type="spellStart"/>
      <w:r w:rsidRPr="001D6826">
        <w:rPr>
          <w:sz w:val="20"/>
          <w:szCs w:val="20"/>
        </w:rPr>
        <w:t>endosseous</w:t>
      </w:r>
      <w:proofErr w:type="spellEnd"/>
      <w:r w:rsidRPr="001D6826">
        <w:rPr>
          <w:sz w:val="20"/>
          <w:szCs w:val="20"/>
        </w:rPr>
        <w:t xml:space="preserve"> implant restorations: a retrospective study. J </w:t>
      </w:r>
      <w:proofErr w:type="spellStart"/>
      <w:r w:rsidRPr="001D6826">
        <w:rPr>
          <w:sz w:val="20"/>
          <w:szCs w:val="20"/>
        </w:rPr>
        <w:t>Prosthet</w:t>
      </w:r>
      <w:proofErr w:type="spellEnd"/>
      <w:r w:rsidRPr="001D6826">
        <w:rPr>
          <w:sz w:val="20"/>
          <w:szCs w:val="20"/>
        </w:rPr>
        <w:t xml:space="preserve"> Dent 74:</w:t>
      </w:r>
      <w:r>
        <w:rPr>
          <w:sz w:val="20"/>
          <w:szCs w:val="20"/>
        </w:rPr>
        <w:t xml:space="preserve"> </w:t>
      </w:r>
      <w:r w:rsidRPr="001D6826">
        <w:rPr>
          <w:sz w:val="20"/>
          <w:szCs w:val="20"/>
        </w:rPr>
        <w:t>51-</w:t>
      </w:r>
      <w:r>
        <w:rPr>
          <w:sz w:val="20"/>
          <w:szCs w:val="20"/>
        </w:rPr>
        <w:t>5</w:t>
      </w:r>
      <w:r w:rsidRPr="001D6826">
        <w:rPr>
          <w:sz w:val="20"/>
          <w:szCs w:val="20"/>
        </w:rPr>
        <w:t xml:space="preserve">5. </w:t>
      </w:r>
    </w:p>
    <w:p w14:paraId="67E34365"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30. Levine RA, Clem DS, Wilson TG</w:t>
      </w:r>
      <w:r w:rsidRPr="001D6826">
        <w:rPr>
          <w:sz w:val="20"/>
          <w:szCs w:val="20"/>
        </w:rPr>
        <w:t xml:space="preserve">, </w:t>
      </w:r>
      <w:proofErr w:type="spellStart"/>
      <w:r w:rsidRPr="001D6826">
        <w:rPr>
          <w:sz w:val="20"/>
          <w:szCs w:val="20"/>
        </w:rPr>
        <w:t>Higginbottom</w:t>
      </w:r>
      <w:proofErr w:type="spellEnd"/>
      <w:r w:rsidRPr="001D6826">
        <w:rPr>
          <w:sz w:val="20"/>
          <w:szCs w:val="20"/>
        </w:rPr>
        <w:t xml:space="preserve"> F, Solnit G</w:t>
      </w:r>
      <w:r>
        <w:rPr>
          <w:sz w:val="20"/>
          <w:szCs w:val="20"/>
        </w:rPr>
        <w:t xml:space="preserve"> (1999)</w:t>
      </w:r>
      <w:r w:rsidRPr="001D6826">
        <w:rPr>
          <w:sz w:val="20"/>
          <w:szCs w:val="20"/>
        </w:rPr>
        <w:t xml:space="preserve"> Multicenter retrospective analysis of the ITI implant system used for single-tooth replacements: results of loading for 2 or more years.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 14:</w:t>
      </w:r>
      <w:r>
        <w:rPr>
          <w:sz w:val="20"/>
          <w:szCs w:val="20"/>
        </w:rPr>
        <w:t xml:space="preserve"> </w:t>
      </w:r>
      <w:r w:rsidRPr="001D6826">
        <w:rPr>
          <w:sz w:val="20"/>
          <w:szCs w:val="20"/>
        </w:rPr>
        <w:t>516-</w:t>
      </w:r>
      <w:r>
        <w:rPr>
          <w:sz w:val="20"/>
          <w:szCs w:val="20"/>
        </w:rPr>
        <w:t>5</w:t>
      </w:r>
      <w:r w:rsidRPr="001D6826">
        <w:rPr>
          <w:sz w:val="20"/>
          <w:szCs w:val="20"/>
        </w:rPr>
        <w:t xml:space="preserve">20. </w:t>
      </w:r>
    </w:p>
    <w:p w14:paraId="149D5974"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31. </w:t>
      </w:r>
      <w:proofErr w:type="spellStart"/>
      <w:r w:rsidRPr="001D6826">
        <w:rPr>
          <w:sz w:val="20"/>
          <w:szCs w:val="20"/>
        </w:rPr>
        <w:t>Jemt</w:t>
      </w:r>
      <w:proofErr w:type="spellEnd"/>
      <w:r w:rsidRPr="001D6826">
        <w:rPr>
          <w:sz w:val="20"/>
          <w:szCs w:val="20"/>
        </w:rPr>
        <w:t xml:space="preserve"> T, Linden B, </w:t>
      </w:r>
      <w:proofErr w:type="spellStart"/>
      <w:r w:rsidRPr="001D6826">
        <w:rPr>
          <w:sz w:val="20"/>
          <w:szCs w:val="20"/>
        </w:rPr>
        <w:t>Lekholm</w:t>
      </w:r>
      <w:proofErr w:type="spellEnd"/>
      <w:r w:rsidRPr="001D6826">
        <w:rPr>
          <w:sz w:val="20"/>
          <w:szCs w:val="20"/>
        </w:rPr>
        <w:t xml:space="preserve"> U</w:t>
      </w:r>
      <w:r>
        <w:rPr>
          <w:sz w:val="20"/>
          <w:szCs w:val="20"/>
        </w:rPr>
        <w:t xml:space="preserve"> (1992)</w:t>
      </w:r>
      <w:r w:rsidRPr="001D6826">
        <w:rPr>
          <w:sz w:val="20"/>
          <w:szCs w:val="20"/>
        </w:rPr>
        <w:t xml:space="preserve"> Failure and complications in 127 </w:t>
      </w:r>
      <w:proofErr w:type="spellStart"/>
      <w:r w:rsidRPr="001D6826">
        <w:rPr>
          <w:sz w:val="20"/>
          <w:szCs w:val="20"/>
        </w:rPr>
        <w:t>consec</w:t>
      </w:r>
      <w:proofErr w:type="spellEnd"/>
      <w:r w:rsidRPr="001D6826">
        <w:rPr>
          <w:sz w:val="20"/>
          <w:szCs w:val="20"/>
        </w:rPr>
        <w:t xml:space="preserve">- </w:t>
      </w:r>
      <w:proofErr w:type="spellStart"/>
      <w:r w:rsidRPr="001D6826">
        <w:rPr>
          <w:sz w:val="20"/>
          <w:szCs w:val="20"/>
        </w:rPr>
        <w:t>utively</w:t>
      </w:r>
      <w:proofErr w:type="spellEnd"/>
      <w:r w:rsidRPr="001D6826">
        <w:rPr>
          <w:sz w:val="20"/>
          <w:szCs w:val="20"/>
        </w:rPr>
        <w:t xml:space="preserve"> placed fixed partial prostheses supported by </w:t>
      </w:r>
      <w:proofErr w:type="spellStart"/>
      <w:r w:rsidRPr="001D6826">
        <w:rPr>
          <w:sz w:val="20"/>
          <w:szCs w:val="20"/>
        </w:rPr>
        <w:t>Branemark</w:t>
      </w:r>
      <w:proofErr w:type="spellEnd"/>
      <w:r w:rsidRPr="001D6826">
        <w:rPr>
          <w:sz w:val="20"/>
          <w:szCs w:val="20"/>
        </w:rPr>
        <w:t xml:space="preserve"> implants: from prosthetic treatment to first annual checkup.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 7:</w:t>
      </w:r>
      <w:r>
        <w:rPr>
          <w:sz w:val="20"/>
          <w:szCs w:val="20"/>
        </w:rPr>
        <w:t xml:space="preserve"> </w:t>
      </w:r>
      <w:r w:rsidRPr="001D6826">
        <w:rPr>
          <w:sz w:val="20"/>
          <w:szCs w:val="20"/>
        </w:rPr>
        <w:t>40-</w:t>
      </w:r>
      <w:r>
        <w:rPr>
          <w:sz w:val="20"/>
          <w:szCs w:val="20"/>
        </w:rPr>
        <w:t>4</w:t>
      </w:r>
      <w:r w:rsidRPr="001D6826">
        <w:rPr>
          <w:sz w:val="20"/>
          <w:szCs w:val="20"/>
        </w:rPr>
        <w:t xml:space="preserve">4. </w:t>
      </w:r>
    </w:p>
    <w:p w14:paraId="737D6FDC"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32. </w:t>
      </w:r>
      <w:proofErr w:type="spellStart"/>
      <w:r w:rsidRPr="001D6826">
        <w:rPr>
          <w:sz w:val="20"/>
          <w:szCs w:val="20"/>
        </w:rPr>
        <w:t>Karlsson</w:t>
      </w:r>
      <w:proofErr w:type="spellEnd"/>
      <w:r w:rsidRPr="001D6826">
        <w:rPr>
          <w:sz w:val="20"/>
          <w:szCs w:val="20"/>
        </w:rPr>
        <w:t xml:space="preserve"> U, </w:t>
      </w:r>
      <w:proofErr w:type="spellStart"/>
      <w:r w:rsidRPr="001D6826">
        <w:rPr>
          <w:sz w:val="20"/>
          <w:szCs w:val="20"/>
        </w:rPr>
        <w:t>Gotfredsen</w:t>
      </w:r>
      <w:proofErr w:type="spellEnd"/>
      <w:r w:rsidRPr="001D6826">
        <w:rPr>
          <w:sz w:val="20"/>
          <w:szCs w:val="20"/>
        </w:rPr>
        <w:t xml:space="preserve"> K, Olsson C</w:t>
      </w:r>
      <w:r>
        <w:rPr>
          <w:sz w:val="20"/>
          <w:szCs w:val="20"/>
        </w:rPr>
        <w:t xml:space="preserve"> (1998)</w:t>
      </w:r>
      <w:r w:rsidRPr="001D6826">
        <w:rPr>
          <w:sz w:val="20"/>
          <w:szCs w:val="20"/>
        </w:rPr>
        <w:t xml:space="preserve"> A 2-year report on maxillary and mandibular fixed partial dentures supported by Astra Tech dental </w:t>
      </w:r>
      <w:proofErr w:type="spellStart"/>
      <w:r w:rsidRPr="001D6826">
        <w:rPr>
          <w:sz w:val="20"/>
          <w:szCs w:val="20"/>
        </w:rPr>
        <w:t>im</w:t>
      </w:r>
      <w:proofErr w:type="spellEnd"/>
      <w:r w:rsidRPr="001D6826">
        <w:rPr>
          <w:sz w:val="20"/>
          <w:szCs w:val="20"/>
        </w:rPr>
        <w:t xml:space="preserve">- plants. A comparison of 2 implants with different surface textures. </w:t>
      </w:r>
      <w:proofErr w:type="spellStart"/>
      <w:r w:rsidRPr="001D6826">
        <w:rPr>
          <w:sz w:val="20"/>
          <w:szCs w:val="20"/>
        </w:rPr>
        <w:t>Clin</w:t>
      </w:r>
      <w:proofErr w:type="spellEnd"/>
      <w:r w:rsidRPr="001D6826">
        <w:rPr>
          <w:sz w:val="20"/>
          <w:szCs w:val="20"/>
        </w:rPr>
        <w:t xml:space="preserve"> Oral Implants Res</w:t>
      </w:r>
      <w:r>
        <w:rPr>
          <w:sz w:val="20"/>
          <w:szCs w:val="20"/>
        </w:rPr>
        <w:t xml:space="preserve"> </w:t>
      </w:r>
      <w:r w:rsidRPr="001D6826">
        <w:rPr>
          <w:sz w:val="20"/>
          <w:szCs w:val="20"/>
        </w:rPr>
        <w:t>9:</w:t>
      </w:r>
      <w:r>
        <w:rPr>
          <w:sz w:val="20"/>
          <w:szCs w:val="20"/>
        </w:rPr>
        <w:t xml:space="preserve"> </w:t>
      </w:r>
      <w:r w:rsidRPr="001D6826">
        <w:rPr>
          <w:sz w:val="20"/>
          <w:szCs w:val="20"/>
        </w:rPr>
        <w:t>235-</w:t>
      </w:r>
      <w:r>
        <w:rPr>
          <w:sz w:val="20"/>
          <w:szCs w:val="20"/>
        </w:rPr>
        <w:t>2</w:t>
      </w:r>
      <w:r w:rsidRPr="001D6826">
        <w:rPr>
          <w:sz w:val="20"/>
          <w:szCs w:val="20"/>
        </w:rPr>
        <w:t xml:space="preserve">42. </w:t>
      </w:r>
    </w:p>
    <w:p w14:paraId="2E393805"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33. </w:t>
      </w:r>
      <w:proofErr w:type="spellStart"/>
      <w:r w:rsidRPr="001D6826">
        <w:rPr>
          <w:sz w:val="20"/>
          <w:szCs w:val="20"/>
        </w:rPr>
        <w:t>Jemt</w:t>
      </w:r>
      <w:proofErr w:type="spellEnd"/>
      <w:r w:rsidRPr="001D6826">
        <w:rPr>
          <w:sz w:val="20"/>
          <w:szCs w:val="20"/>
        </w:rPr>
        <w:t xml:space="preserve"> T, Laney WR, Harris D, Henry PJ, Krogh PH Jr, et al.</w:t>
      </w:r>
      <w:r>
        <w:rPr>
          <w:sz w:val="20"/>
          <w:szCs w:val="20"/>
        </w:rPr>
        <w:t xml:space="preserve"> (1991)</w:t>
      </w:r>
      <w:r w:rsidRPr="001D6826">
        <w:rPr>
          <w:sz w:val="20"/>
          <w:szCs w:val="20"/>
        </w:rPr>
        <w:t xml:space="preserve"> </w:t>
      </w:r>
      <w:proofErr w:type="spellStart"/>
      <w:r w:rsidRPr="001D6826">
        <w:rPr>
          <w:sz w:val="20"/>
          <w:szCs w:val="20"/>
        </w:rPr>
        <w:t>Osseointegrated</w:t>
      </w:r>
      <w:proofErr w:type="spellEnd"/>
      <w:r w:rsidRPr="001D6826">
        <w:rPr>
          <w:sz w:val="20"/>
          <w:szCs w:val="20"/>
        </w:rPr>
        <w:t xml:space="preserve"> implants for single tooth replacement: a 1-year report from a multicenter prospective study.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 6:</w:t>
      </w:r>
      <w:r>
        <w:rPr>
          <w:sz w:val="20"/>
          <w:szCs w:val="20"/>
        </w:rPr>
        <w:t xml:space="preserve"> </w:t>
      </w:r>
      <w:r w:rsidRPr="001D6826">
        <w:rPr>
          <w:sz w:val="20"/>
          <w:szCs w:val="20"/>
        </w:rPr>
        <w:t xml:space="preserve">29-36. </w:t>
      </w:r>
    </w:p>
    <w:p w14:paraId="6426DD46"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34. </w:t>
      </w:r>
      <w:proofErr w:type="spellStart"/>
      <w:r w:rsidRPr="001D6826">
        <w:rPr>
          <w:sz w:val="20"/>
          <w:szCs w:val="20"/>
        </w:rPr>
        <w:t>Jemt</w:t>
      </w:r>
      <w:proofErr w:type="spellEnd"/>
      <w:r w:rsidRPr="001D6826">
        <w:rPr>
          <w:sz w:val="20"/>
          <w:szCs w:val="20"/>
        </w:rPr>
        <w:t xml:space="preserve"> T, </w:t>
      </w:r>
      <w:proofErr w:type="spellStart"/>
      <w:r w:rsidRPr="001D6826">
        <w:rPr>
          <w:sz w:val="20"/>
          <w:szCs w:val="20"/>
        </w:rPr>
        <w:t>Pettersson</w:t>
      </w:r>
      <w:proofErr w:type="spellEnd"/>
      <w:r w:rsidRPr="001D6826">
        <w:rPr>
          <w:sz w:val="20"/>
          <w:szCs w:val="20"/>
        </w:rPr>
        <w:t xml:space="preserve"> P</w:t>
      </w:r>
      <w:r>
        <w:rPr>
          <w:sz w:val="20"/>
          <w:szCs w:val="20"/>
        </w:rPr>
        <w:t xml:space="preserve"> (1993)</w:t>
      </w:r>
      <w:r w:rsidRPr="001D6826">
        <w:rPr>
          <w:sz w:val="20"/>
          <w:szCs w:val="20"/>
        </w:rPr>
        <w:t xml:space="preserve"> A 3-year follow-up study on single implant treat- </w:t>
      </w:r>
      <w:proofErr w:type="spellStart"/>
      <w:r w:rsidRPr="001D6826">
        <w:rPr>
          <w:sz w:val="20"/>
          <w:szCs w:val="20"/>
        </w:rPr>
        <w:t>ment</w:t>
      </w:r>
      <w:proofErr w:type="spellEnd"/>
      <w:r w:rsidRPr="001D6826">
        <w:rPr>
          <w:sz w:val="20"/>
          <w:szCs w:val="20"/>
        </w:rPr>
        <w:t>. J Dent 21:</w:t>
      </w:r>
      <w:r>
        <w:rPr>
          <w:sz w:val="20"/>
          <w:szCs w:val="20"/>
        </w:rPr>
        <w:t xml:space="preserve"> </w:t>
      </w:r>
      <w:r w:rsidRPr="001D6826">
        <w:rPr>
          <w:sz w:val="20"/>
          <w:szCs w:val="20"/>
        </w:rPr>
        <w:t>203-</w:t>
      </w:r>
      <w:r>
        <w:rPr>
          <w:sz w:val="20"/>
          <w:szCs w:val="20"/>
        </w:rPr>
        <w:t>20</w:t>
      </w:r>
      <w:r w:rsidRPr="001D6826">
        <w:rPr>
          <w:sz w:val="20"/>
          <w:szCs w:val="20"/>
        </w:rPr>
        <w:t xml:space="preserve">8. </w:t>
      </w:r>
    </w:p>
    <w:p w14:paraId="4203AEE1"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35. </w:t>
      </w:r>
      <w:r w:rsidRPr="001D6826">
        <w:rPr>
          <w:sz w:val="20"/>
          <w:szCs w:val="20"/>
        </w:rPr>
        <w:t>Palmer RM, Palmer PJ, Smith BJ</w:t>
      </w:r>
      <w:r>
        <w:rPr>
          <w:sz w:val="20"/>
          <w:szCs w:val="20"/>
        </w:rPr>
        <w:t xml:space="preserve"> (2000)</w:t>
      </w:r>
      <w:r w:rsidRPr="001D6826">
        <w:rPr>
          <w:sz w:val="20"/>
          <w:szCs w:val="20"/>
        </w:rPr>
        <w:t xml:space="preserve"> A 5-year prospective study of Astra single tooth i</w:t>
      </w:r>
      <w:r>
        <w:rPr>
          <w:sz w:val="20"/>
          <w:szCs w:val="20"/>
        </w:rPr>
        <w:t xml:space="preserve">mplants. </w:t>
      </w:r>
      <w:proofErr w:type="spellStart"/>
      <w:r>
        <w:rPr>
          <w:sz w:val="20"/>
          <w:szCs w:val="20"/>
        </w:rPr>
        <w:t>Clin</w:t>
      </w:r>
      <w:proofErr w:type="spellEnd"/>
      <w:r>
        <w:rPr>
          <w:sz w:val="20"/>
          <w:szCs w:val="20"/>
        </w:rPr>
        <w:t xml:space="preserve"> Oral Implants Res </w:t>
      </w:r>
      <w:r w:rsidRPr="001D6826">
        <w:rPr>
          <w:sz w:val="20"/>
          <w:szCs w:val="20"/>
        </w:rPr>
        <w:t>11:</w:t>
      </w:r>
      <w:r>
        <w:rPr>
          <w:sz w:val="20"/>
          <w:szCs w:val="20"/>
        </w:rPr>
        <w:t xml:space="preserve"> </w:t>
      </w:r>
      <w:r w:rsidRPr="001D6826">
        <w:rPr>
          <w:sz w:val="20"/>
          <w:szCs w:val="20"/>
        </w:rPr>
        <w:t>179-</w:t>
      </w:r>
      <w:r>
        <w:rPr>
          <w:sz w:val="20"/>
          <w:szCs w:val="20"/>
        </w:rPr>
        <w:t>1</w:t>
      </w:r>
      <w:r w:rsidRPr="001D6826">
        <w:rPr>
          <w:sz w:val="20"/>
          <w:szCs w:val="20"/>
        </w:rPr>
        <w:t xml:space="preserve">82. </w:t>
      </w:r>
    </w:p>
    <w:p w14:paraId="2258CF86"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36. </w:t>
      </w:r>
      <w:proofErr w:type="spellStart"/>
      <w:r w:rsidRPr="001D6826">
        <w:rPr>
          <w:sz w:val="20"/>
          <w:szCs w:val="20"/>
        </w:rPr>
        <w:t>Andersson</w:t>
      </w:r>
      <w:proofErr w:type="spellEnd"/>
      <w:r w:rsidRPr="001D6826">
        <w:rPr>
          <w:sz w:val="20"/>
          <w:szCs w:val="20"/>
        </w:rPr>
        <w:t xml:space="preserve"> B, </w:t>
      </w:r>
      <w:proofErr w:type="spellStart"/>
      <w:r w:rsidRPr="001D6826">
        <w:rPr>
          <w:sz w:val="20"/>
          <w:szCs w:val="20"/>
        </w:rPr>
        <w:t>Odman</w:t>
      </w:r>
      <w:proofErr w:type="spellEnd"/>
      <w:r w:rsidRPr="001D6826">
        <w:rPr>
          <w:sz w:val="20"/>
          <w:szCs w:val="20"/>
        </w:rPr>
        <w:t xml:space="preserve"> P, </w:t>
      </w:r>
      <w:proofErr w:type="spellStart"/>
      <w:r w:rsidRPr="001D6826">
        <w:rPr>
          <w:sz w:val="20"/>
          <w:szCs w:val="20"/>
        </w:rPr>
        <w:t>Lindvall</w:t>
      </w:r>
      <w:proofErr w:type="spellEnd"/>
      <w:r w:rsidRPr="001D6826">
        <w:rPr>
          <w:sz w:val="20"/>
          <w:szCs w:val="20"/>
        </w:rPr>
        <w:t xml:space="preserve"> AM, </w:t>
      </w:r>
      <w:proofErr w:type="spellStart"/>
      <w:r w:rsidRPr="001D6826">
        <w:rPr>
          <w:sz w:val="20"/>
          <w:szCs w:val="20"/>
        </w:rPr>
        <w:t>Branemark</w:t>
      </w:r>
      <w:proofErr w:type="spellEnd"/>
      <w:r w:rsidRPr="001D6826">
        <w:rPr>
          <w:sz w:val="20"/>
          <w:szCs w:val="20"/>
        </w:rPr>
        <w:t xml:space="preserve"> PI</w:t>
      </w:r>
      <w:r>
        <w:rPr>
          <w:sz w:val="20"/>
          <w:szCs w:val="20"/>
        </w:rPr>
        <w:t xml:space="preserve"> (1998)</w:t>
      </w:r>
      <w:r w:rsidRPr="001D6826">
        <w:rPr>
          <w:sz w:val="20"/>
          <w:szCs w:val="20"/>
        </w:rPr>
        <w:t xml:space="preserve"> Cemented single crowns on </w:t>
      </w:r>
      <w:proofErr w:type="spellStart"/>
      <w:r w:rsidRPr="001D6826">
        <w:rPr>
          <w:sz w:val="20"/>
          <w:szCs w:val="20"/>
        </w:rPr>
        <w:t>osseointegrated</w:t>
      </w:r>
      <w:proofErr w:type="spellEnd"/>
      <w:r w:rsidRPr="001D6826">
        <w:rPr>
          <w:sz w:val="20"/>
          <w:szCs w:val="20"/>
        </w:rPr>
        <w:t xml:space="preserve"> implants after 5 years: results from a </w:t>
      </w:r>
      <w:proofErr w:type="spellStart"/>
      <w:r w:rsidRPr="001D6826">
        <w:rPr>
          <w:sz w:val="20"/>
          <w:szCs w:val="20"/>
        </w:rPr>
        <w:t>prospec</w:t>
      </w:r>
      <w:proofErr w:type="spellEnd"/>
      <w:r w:rsidRPr="001D6826">
        <w:rPr>
          <w:sz w:val="20"/>
          <w:szCs w:val="20"/>
        </w:rPr>
        <w:t xml:space="preserve">- </w:t>
      </w:r>
      <w:proofErr w:type="spellStart"/>
      <w:r w:rsidRPr="001D6826">
        <w:rPr>
          <w:sz w:val="20"/>
          <w:szCs w:val="20"/>
        </w:rPr>
        <w:t>tive</w:t>
      </w:r>
      <w:proofErr w:type="spellEnd"/>
      <w:r w:rsidRPr="001D6826">
        <w:rPr>
          <w:sz w:val="20"/>
          <w:szCs w:val="20"/>
        </w:rPr>
        <w:t xml:space="preserve"> study on </w:t>
      </w:r>
      <w:proofErr w:type="spellStart"/>
      <w:r w:rsidRPr="001D6826">
        <w:rPr>
          <w:sz w:val="20"/>
          <w:szCs w:val="20"/>
        </w:rPr>
        <w:t>CeraOne</w:t>
      </w:r>
      <w:proofErr w:type="spellEnd"/>
      <w:r w:rsidRPr="001D6826">
        <w:rPr>
          <w:sz w:val="20"/>
          <w:szCs w:val="20"/>
        </w:rPr>
        <w:t xml:space="preserve">.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sidRPr="001D6826">
        <w:rPr>
          <w:sz w:val="20"/>
          <w:szCs w:val="20"/>
        </w:rPr>
        <w:t xml:space="preserve"> 11:</w:t>
      </w:r>
      <w:r>
        <w:rPr>
          <w:sz w:val="20"/>
          <w:szCs w:val="20"/>
        </w:rPr>
        <w:t xml:space="preserve"> </w:t>
      </w:r>
      <w:r w:rsidRPr="001D6826">
        <w:rPr>
          <w:sz w:val="20"/>
          <w:szCs w:val="20"/>
        </w:rPr>
        <w:t>212-</w:t>
      </w:r>
      <w:r>
        <w:rPr>
          <w:sz w:val="20"/>
          <w:szCs w:val="20"/>
        </w:rPr>
        <w:t>2</w:t>
      </w:r>
      <w:r w:rsidRPr="001D6826">
        <w:rPr>
          <w:sz w:val="20"/>
          <w:szCs w:val="20"/>
        </w:rPr>
        <w:t xml:space="preserve">18. </w:t>
      </w:r>
    </w:p>
    <w:p w14:paraId="441DFCBB"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37. </w:t>
      </w:r>
      <w:proofErr w:type="spellStart"/>
      <w:r w:rsidRPr="001D6826">
        <w:rPr>
          <w:sz w:val="20"/>
          <w:szCs w:val="20"/>
        </w:rPr>
        <w:t>Scheller</w:t>
      </w:r>
      <w:proofErr w:type="spellEnd"/>
      <w:r w:rsidRPr="001D6826">
        <w:rPr>
          <w:sz w:val="20"/>
          <w:szCs w:val="20"/>
        </w:rPr>
        <w:t xml:space="preserve"> H, </w:t>
      </w:r>
      <w:proofErr w:type="spellStart"/>
      <w:r w:rsidRPr="001D6826">
        <w:rPr>
          <w:sz w:val="20"/>
          <w:szCs w:val="20"/>
        </w:rPr>
        <w:t>Urgell</w:t>
      </w:r>
      <w:proofErr w:type="spellEnd"/>
      <w:r w:rsidRPr="001D6826">
        <w:rPr>
          <w:sz w:val="20"/>
          <w:szCs w:val="20"/>
        </w:rPr>
        <w:t xml:space="preserve"> JP, </w:t>
      </w:r>
      <w:proofErr w:type="spellStart"/>
      <w:r w:rsidRPr="001D6826">
        <w:rPr>
          <w:sz w:val="20"/>
          <w:szCs w:val="20"/>
        </w:rPr>
        <w:t>Kult</w:t>
      </w:r>
      <w:r>
        <w:rPr>
          <w:sz w:val="20"/>
          <w:szCs w:val="20"/>
        </w:rPr>
        <w:t>je</w:t>
      </w:r>
      <w:proofErr w:type="spellEnd"/>
      <w:r>
        <w:rPr>
          <w:sz w:val="20"/>
          <w:szCs w:val="20"/>
        </w:rPr>
        <w:t xml:space="preserve"> C, </w:t>
      </w:r>
      <w:proofErr w:type="spellStart"/>
      <w:r>
        <w:rPr>
          <w:sz w:val="20"/>
          <w:szCs w:val="20"/>
        </w:rPr>
        <w:t>Klineberg</w:t>
      </w:r>
      <w:proofErr w:type="spellEnd"/>
      <w:r>
        <w:rPr>
          <w:sz w:val="20"/>
          <w:szCs w:val="20"/>
        </w:rPr>
        <w:t xml:space="preserve"> I, Goldberg PV</w:t>
      </w:r>
      <w:r w:rsidRPr="001D6826">
        <w:rPr>
          <w:sz w:val="20"/>
          <w:szCs w:val="20"/>
        </w:rPr>
        <w:t>, et al.</w:t>
      </w:r>
      <w:r>
        <w:rPr>
          <w:sz w:val="20"/>
          <w:szCs w:val="20"/>
        </w:rPr>
        <w:t xml:space="preserve"> (1998)</w:t>
      </w:r>
      <w:r w:rsidRPr="001D6826">
        <w:rPr>
          <w:sz w:val="20"/>
          <w:szCs w:val="20"/>
        </w:rPr>
        <w:t xml:space="preserve"> A 5-year multicenter study on implant-supported single crown restorations.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w:t>
      </w:r>
      <w:r>
        <w:rPr>
          <w:sz w:val="20"/>
          <w:szCs w:val="20"/>
        </w:rPr>
        <w:t xml:space="preserve"> </w:t>
      </w:r>
      <w:r w:rsidRPr="001D6826">
        <w:rPr>
          <w:sz w:val="20"/>
          <w:szCs w:val="20"/>
        </w:rPr>
        <w:t>13:</w:t>
      </w:r>
      <w:r>
        <w:rPr>
          <w:sz w:val="20"/>
          <w:szCs w:val="20"/>
        </w:rPr>
        <w:t xml:space="preserve"> </w:t>
      </w:r>
      <w:r w:rsidRPr="001D6826">
        <w:rPr>
          <w:sz w:val="20"/>
          <w:szCs w:val="20"/>
        </w:rPr>
        <w:t>212-</w:t>
      </w:r>
      <w:r>
        <w:rPr>
          <w:sz w:val="20"/>
          <w:szCs w:val="20"/>
        </w:rPr>
        <w:t>21</w:t>
      </w:r>
      <w:r w:rsidRPr="001D6826">
        <w:rPr>
          <w:sz w:val="20"/>
          <w:szCs w:val="20"/>
        </w:rPr>
        <w:t xml:space="preserve">8. </w:t>
      </w:r>
    </w:p>
    <w:p w14:paraId="4D755C7D"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lastRenderedPageBreak/>
        <w:t xml:space="preserve">38. </w:t>
      </w:r>
      <w:r w:rsidRPr="001D6826">
        <w:rPr>
          <w:sz w:val="20"/>
          <w:szCs w:val="20"/>
        </w:rPr>
        <w:t>Priest G</w:t>
      </w:r>
      <w:r>
        <w:rPr>
          <w:sz w:val="20"/>
          <w:szCs w:val="20"/>
        </w:rPr>
        <w:t xml:space="preserve"> (1999)</w:t>
      </w:r>
      <w:r w:rsidRPr="001D6826">
        <w:rPr>
          <w:sz w:val="20"/>
          <w:szCs w:val="20"/>
        </w:rPr>
        <w:t xml:space="preserve">. Single-tooth implants and their role in preserving remaining teeth: a 10-year survival study.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 14: 181-</w:t>
      </w:r>
      <w:r>
        <w:rPr>
          <w:sz w:val="20"/>
          <w:szCs w:val="20"/>
        </w:rPr>
        <w:t>18</w:t>
      </w:r>
      <w:r w:rsidRPr="001D6826">
        <w:rPr>
          <w:sz w:val="20"/>
          <w:szCs w:val="20"/>
        </w:rPr>
        <w:t xml:space="preserve">8. </w:t>
      </w:r>
    </w:p>
    <w:p w14:paraId="2A69F6FC"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39. </w:t>
      </w:r>
      <w:r w:rsidRPr="001D6826">
        <w:rPr>
          <w:sz w:val="20"/>
          <w:szCs w:val="20"/>
        </w:rPr>
        <w:t xml:space="preserve">Schwartz-Arad D, </w:t>
      </w:r>
      <w:proofErr w:type="spellStart"/>
      <w:r w:rsidRPr="001D6826">
        <w:rPr>
          <w:sz w:val="20"/>
          <w:szCs w:val="20"/>
        </w:rPr>
        <w:t>Samet</w:t>
      </w:r>
      <w:proofErr w:type="spellEnd"/>
      <w:r w:rsidRPr="001D6826">
        <w:rPr>
          <w:sz w:val="20"/>
          <w:szCs w:val="20"/>
        </w:rPr>
        <w:t xml:space="preserve"> N, </w:t>
      </w:r>
      <w:proofErr w:type="spellStart"/>
      <w:r w:rsidRPr="001D6826">
        <w:rPr>
          <w:sz w:val="20"/>
          <w:szCs w:val="20"/>
        </w:rPr>
        <w:t>Samet</w:t>
      </w:r>
      <w:proofErr w:type="spellEnd"/>
      <w:r w:rsidRPr="001D6826">
        <w:rPr>
          <w:sz w:val="20"/>
          <w:szCs w:val="20"/>
        </w:rPr>
        <w:t xml:space="preserve"> N</w:t>
      </w:r>
      <w:r>
        <w:rPr>
          <w:sz w:val="20"/>
          <w:szCs w:val="20"/>
        </w:rPr>
        <w:t xml:space="preserve"> (1999)</w:t>
      </w:r>
      <w:r w:rsidRPr="001D6826">
        <w:rPr>
          <w:sz w:val="20"/>
          <w:szCs w:val="20"/>
        </w:rPr>
        <w:t xml:space="preserve">. Single tooth replacement of miss- </w:t>
      </w:r>
      <w:proofErr w:type="spellStart"/>
      <w:r w:rsidRPr="001D6826">
        <w:rPr>
          <w:sz w:val="20"/>
          <w:szCs w:val="20"/>
        </w:rPr>
        <w:t>ing</w:t>
      </w:r>
      <w:proofErr w:type="spellEnd"/>
      <w:r w:rsidRPr="001D6826">
        <w:rPr>
          <w:sz w:val="20"/>
          <w:szCs w:val="20"/>
        </w:rPr>
        <w:t xml:space="preserve"> molars: a retrospective study of 78 implants. J </w:t>
      </w:r>
      <w:proofErr w:type="spellStart"/>
      <w:r w:rsidRPr="001D6826">
        <w:rPr>
          <w:sz w:val="20"/>
          <w:szCs w:val="20"/>
        </w:rPr>
        <w:t>Periodontol</w:t>
      </w:r>
      <w:proofErr w:type="spellEnd"/>
      <w:r w:rsidRPr="001D6826">
        <w:rPr>
          <w:sz w:val="20"/>
          <w:szCs w:val="20"/>
        </w:rPr>
        <w:t xml:space="preserve"> 70: 449-</w:t>
      </w:r>
      <w:r>
        <w:rPr>
          <w:sz w:val="20"/>
          <w:szCs w:val="20"/>
        </w:rPr>
        <w:t>4</w:t>
      </w:r>
      <w:r w:rsidRPr="001D6826">
        <w:rPr>
          <w:sz w:val="20"/>
          <w:szCs w:val="20"/>
        </w:rPr>
        <w:t xml:space="preserve">54. </w:t>
      </w:r>
    </w:p>
    <w:p w14:paraId="3E34F7A4"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40. </w:t>
      </w:r>
      <w:r w:rsidRPr="001D6826">
        <w:rPr>
          <w:sz w:val="20"/>
          <w:szCs w:val="20"/>
        </w:rPr>
        <w:t xml:space="preserve">Bianco G, Di Raimondo R, </w:t>
      </w:r>
      <w:proofErr w:type="spellStart"/>
      <w:r w:rsidRPr="001D6826">
        <w:rPr>
          <w:sz w:val="20"/>
          <w:szCs w:val="20"/>
        </w:rPr>
        <w:t>Lu</w:t>
      </w:r>
      <w:r>
        <w:rPr>
          <w:sz w:val="20"/>
          <w:szCs w:val="20"/>
        </w:rPr>
        <w:t>ongo</w:t>
      </w:r>
      <w:proofErr w:type="spellEnd"/>
      <w:r>
        <w:rPr>
          <w:sz w:val="20"/>
          <w:szCs w:val="20"/>
        </w:rPr>
        <w:t xml:space="preserve"> G, </w:t>
      </w:r>
      <w:proofErr w:type="spellStart"/>
      <w:r>
        <w:rPr>
          <w:sz w:val="20"/>
          <w:szCs w:val="20"/>
        </w:rPr>
        <w:t>Paoleschi</w:t>
      </w:r>
      <w:proofErr w:type="spellEnd"/>
      <w:r>
        <w:rPr>
          <w:sz w:val="20"/>
          <w:szCs w:val="20"/>
        </w:rPr>
        <w:t xml:space="preserve"> C, </w:t>
      </w:r>
      <w:proofErr w:type="spellStart"/>
      <w:r>
        <w:rPr>
          <w:sz w:val="20"/>
          <w:szCs w:val="20"/>
        </w:rPr>
        <w:t>Piccoli</w:t>
      </w:r>
      <w:proofErr w:type="spellEnd"/>
      <w:r>
        <w:rPr>
          <w:sz w:val="20"/>
          <w:szCs w:val="20"/>
        </w:rPr>
        <w:t xml:space="preserve"> P</w:t>
      </w:r>
      <w:r w:rsidRPr="001D6826">
        <w:rPr>
          <w:sz w:val="20"/>
          <w:szCs w:val="20"/>
        </w:rPr>
        <w:t>, et al.</w:t>
      </w:r>
      <w:r>
        <w:rPr>
          <w:sz w:val="20"/>
          <w:szCs w:val="20"/>
        </w:rPr>
        <w:t xml:space="preserve"> (2000)</w:t>
      </w:r>
      <w:r w:rsidRPr="001D6826">
        <w:rPr>
          <w:sz w:val="20"/>
          <w:szCs w:val="20"/>
        </w:rPr>
        <w:t xml:space="preserve"> </w:t>
      </w:r>
      <w:proofErr w:type="spellStart"/>
      <w:r w:rsidRPr="001D6826">
        <w:rPr>
          <w:sz w:val="20"/>
          <w:szCs w:val="20"/>
        </w:rPr>
        <w:t>Osseointegrated</w:t>
      </w:r>
      <w:proofErr w:type="spellEnd"/>
      <w:r w:rsidRPr="001D6826">
        <w:rPr>
          <w:sz w:val="20"/>
          <w:szCs w:val="20"/>
        </w:rPr>
        <w:t xml:space="preserve"> implant for single-tooth replacement: a </w:t>
      </w:r>
      <w:proofErr w:type="spellStart"/>
      <w:r w:rsidRPr="001D6826">
        <w:rPr>
          <w:sz w:val="20"/>
          <w:szCs w:val="20"/>
        </w:rPr>
        <w:t>retrospec</w:t>
      </w:r>
      <w:proofErr w:type="spellEnd"/>
      <w:r w:rsidRPr="001D6826">
        <w:rPr>
          <w:sz w:val="20"/>
          <w:szCs w:val="20"/>
        </w:rPr>
        <w:t xml:space="preserve">- </w:t>
      </w:r>
      <w:proofErr w:type="spellStart"/>
      <w:r w:rsidRPr="001D6826">
        <w:rPr>
          <w:sz w:val="20"/>
          <w:szCs w:val="20"/>
        </w:rPr>
        <w:t>tive</w:t>
      </w:r>
      <w:proofErr w:type="spellEnd"/>
      <w:r w:rsidRPr="001D6826">
        <w:rPr>
          <w:sz w:val="20"/>
          <w:szCs w:val="20"/>
        </w:rPr>
        <w:t xml:space="preserve"> multicenter study on routine use in private practice. </w:t>
      </w:r>
      <w:proofErr w:type="spellStart"/>
      <w:r w:rsidRPr="001D6826">
        <w:rPr>
          <w:sz w:val="20"/>
          <w:szCs w:val="20"/>
        </w:rPr>
        <w:t>Clin</w:t>
      </w:r>
      <w:proofErr w:type="spellEnd"/>
      <w:r w:rsidRPr="001D6826">
        <w:rPr>
          <w:sz w:val="20"/>
          <w:szCs w:val="20"/>
        </w:rPr>
        <w:t xml:space="preserve"> Implant Dent </w:t>
      </w:r>
      <w:proofErr w:type="spellStart"/>
      <w:r w:rsidRPr="001D6826">
        <w:rPr>
          <w:sz w:val="20"/>
          <w:szCs w:val="20"/>
        </w:rPr>
        <w:t>Relat</w:t>
      </w:r>
      <w:proofErr w:type="spellEnd"/>
      <w:r w:rsidRPr="001D6826">
        <w:rPr>
          <w:sz w:val="20"/>
          <w:szCs w:val="20"/>
        </w:rPr>
        <w:t xml:space="preserve"> Res 2:</w:t>
      </w:r>
      <w:r>
        <w:rPr>
          <w:sz w:val="20"/>
          <w:szCs w:val="20"/>
        </w:rPr>
        <w:t xml:space="preserve"> </w:t>
      </w:r>
      <w:r w:rsidRPr="001D6826">
        <w:rPr>
          <w:sz w:val="20"/>
          <w:szCs w:val="20"/>
        </w:rPr>
        <w:t>152-</w:t>
      </w:r>
      <w:r>
        <w:rPr>
          <w:sz w:val="20"/>
          <w:szCs w:val="20"/>
        </w:rPr>
        <w:t>15</w:t>
      </w:r>
      <w:r w:rsidRPr="001D6826">
        <w:rPr>
          <w:sz w:val="20"/>
          <w:szCs w:val="20"/>
        </w:rPr>
        <w:t xml:space="preserve">8. </w:t>
      </w:r>
    </w:p>
    <w:p w14:paraId="110D1D1B"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41. </w:t>
      </w:r>
      <w:proofErr w:type="spellStart"/>
      <w:r w:rsidRPr="001D6826">
        <w:rPr>
          <w:sz w:val="20"/>
          <w:szCs w:val="20"/>
        </w:rPr>
        <w:t>Adell</w:t>
      </w:r>
      <w:proofErr w:type="spellEnd"/>
      <w:r w:rsidRPr="001D6826">
        <w:rPr>
          <w:sz w:val="20"/>
          <w:szCs w:val="20"/>
        </w:rPr>
        <w:t xml:space="preserve"> R, </w:t>
      </w:r>
      <w:proofErr w:type="spellStart"/>
      <w:r w:rsidRPr="001D6826">
        <w:rPr>
          <w:sz w:val="20"/>
          <w:szCs w:val="20"/>
        </w:rPr>
        <w:t>Lekholm</w:t>
      </w:r>
      <w:proofErr w:type="spellEnd"/>
      <w:r w:rsidRPr="001D6826">
        <w:rPr>
          <w:sz w:val="20"/>
          <w:szCs w:val="20"/>
        </w:rPr>
        <w:t xml:space="preserve"> U, </w:t>
      </w:r>
      <w:proofErr w:type="spellStart"/>
      <w:r w:rsidRPr="001D6826">
        <w:rPr>
          <w:sz w:val="20"/>
          <w:szCs w:val="20"/>
        </w:rPr>
        <w:t>Rockler</w:t>
      </w:r>
      <w:proofErr w:type="spellEnd"/>
      <w:r w:rsidRPr="001D6826">
        <w:rPr>
          <w:sz w:val="20"/>
          <w:szCs w:val="20"/>
        </w:rPr>
        <w:t xml:space="preserve"> B, </w:t>
      </w:r>
      <w:proofErr w:type="spellStart"/>
      <w:r w:rsidRPr="001D6826">
        <w:rPr>
          <w:sz w:val="20"/>
          <w:szCs w:val="20"/>
        </w:rPr>
        <w:t>Branemark</w:t>
      </w:r>
      <w:proofErr w:type="spellEnd"/>
      <w:r w:rsidRPr="001D6826">
        <w:rPr>
          <w:sz w:val="20"/>
          <w:szCs w:val="20"/>
        </w:rPr>
        <w:t xml:space="preserve"> PI</w:t>
      </w:r>
      <w:r>
        <w:rPr>
          <w:sz w:val="20"/>
          <w:szCs w:val="20"/>
        </w:rPr>
        <w:t xml:space="preserve"> (1981)</w:t>
      </w:r>
      <w:r w:rsidRPr="001D6826">
        <w:rPr>
          <w:sz w:val="20"/>
          <w:szCs w:val="20"/>
        </w:rPr>
        <w:t xml:space="preserve"> A 15-year study of </w:t>
      </w:r>
      <w:proofErr w:type="spellStart"/>
      <w:r w:rsidRPr="001D6826">
        <w:rPr>
          <w:sz w:val="20"/>
          <w:szCs w:val="20"/>
        </w:rPr>
        <w:t>osseointegrated</w:t>
      </w:r>
      <w:proofErr w:type="spellEnd"/>
      <w:r w:rsidRPr="001D6826">
        <w:rPr>
          <w:sz w:val="20"/>
          <w:szCs w:val="20"/>
        </w:rPr>
        <w:t xml:space="preserve"> implants in the treatment of the </w:t>
      </w:r>
      <w:r>
        <w:rPr>
          <w:sz w:val="20"/>
          <w:szCs w:val="20"/>
        </w:rPr>
        <w:t xml:space="preserve">edentulous jaw. </w:t>
      </w:r>
      <w:proofErr w:type="spellStart"/>
      <w:r>
        <w:rPr>
          <w:sz w:val="20"/>
          <w:szCs w:val="20"/>
        </w:rPr>
        <w:t>Int</w:t>
      </w:r>
      <w:proofErr w:type="spellEnd"/>
      <w:r>
        <w:rPr>
          <w:sz w:val="20"/>
          <w:szCs w:val="20"/>
        </w:rPr>
        <w:t xml:space="preserve"> J Oral </w:t>
      </w:r>
      <w:proofErr w:type="spellStart"/>
      <w:r>
        <w:rPr>
          <w:sz w:val="20"/>
          <w:szCs w:val="20"/>
        </w:rPr>
        <w:t>Surg</w:t>
      </w:r>
      <w:proofErr w:type="spellEnd"/>
      <w:r>
        <w:rPr>
          <w:sz w:val="20"/>
          <w:szCs w:val="20"/>
        </w:rPr>
        <w:t xml:space="preserve"> </w:t>
      </w:r>
      <w:r w:rsidRPr="001D6826">
        <w:rPr>
          <w:sz w:val="20"/>
          <w:szCs w:val="20"/>
        </w:rPr>
        <w:t>10:</w:t>
      </w:r>
      <w:r>
        <w:rPr>
          <w:sz w:val="20"/>
          <w:szCs w:val="20"/>
        </w:rPr>
        <w:t xml:space="preserve"> </w:t>
      </w:r>
      <w:r w:rsidRPr="001D6826">
        <w:rPr>
          <w:sz w:val="20"/>
          <w:szCs w:val="20"/>
        </w:rPr>
        <w:t xml:space="preserve">387-416. </w:t>
      </w:r>
    </w:p>
    <w:p w14:paraId="3F225612"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42. </w:t>
      </w:r>
      <w:proofErr w:type="spellStart"/>
      <w:r w:rsidRPr="001D6826">
        <w:rPr>
          <w:sz w:val="20"/>
          <w:szCs w:val="20"/>
        </w:rPr>
        <w:t>Albrektsson</w:t>
      </w:r>
      <w:proofErr w:type="spellEnd"/>
      <w:r w:rsidRPr="001D6826">
        <w:rPr>
          <w:sz w:val="20"/>
          <w:szCs w:val="20"/>
        </w:rPr>
        <w:t xml:space="preserve"> T</w:t>
      </w:r>
      <w:r>
        <w:rPr>
          <w:sz w:val="20"/>
          <w:szCs w:val="20"/>
        </w:rPr>
        <w:t xml:space="preserve"> (1988)</w:t>
      </w:r>
      <w:r w:rsidRPr="001D6826">
        <w:rPr>
          <w:sz w:val="20"/>
          <w:szCs w:val="20"/>
        </w:rPr>
        <w:t xml:space="preserve"> A multicenter report on </w:t>
      </w:r>
      <w:proofErr w:type="spellStart"/>
      <w:r w:rsidRPr="001D6826">
        <w:rPr>
          <w:sz w:val="20"/>
          <w:szCs w:val="20"/>
        </w:rPr>
        <w:t>osseointegrated</w:t>
      </w:r>
      <w:proofErr w:type="spellEnd"/>
      <w:r w:rsidRPr="001D6826">
        <w:rPr>
          <w:sz w:val="20"/>
          <w:szCs w:val="20"/>
        </w:rPr>
        <w:t xml:space="preserve"> oral implants. J </w:t>
      </w:r>
      <w:proofErr w:type="spellStart"/>
      <w:r w:rsidRPr="001D6826">
        <w:rPr>
          <w:sz w:val="20"/>
          <w:szCs w:val="20"/>
        </w:rPr>
        <w:t>Prosthet</w:t>
      </w:r>
      <w:proofErr w:type="spellEnd"/>
      <w:r w:rsidRPr="001D6826">
        <w:rPr>
          <w:sz w:val="20"/>
          <w:szCs w:val="20"/>
        </w:rPr>
        <w:t xml:space="preserve"> Dent</w:t>
      </w:r>
      <w:r>
        <w:rPr>
          <w:sz w:val="20"/>
          <w:szCs w:val="20"/>
        </w:rPr>
        <w:t xml:space="preserve"> </w:t>
      </w:r>
      <w:r w:rsidRPr="001D6826">
        <w:rPr>
          <w:sz w:val="20"/>
          <w:szCs w:val="20"/>
        </w:rPr>
        <w:t>60:</w:t>
      </w:r>
      <w:r>
        <w:rPr>
          <w:sz w:val="20"/>
          <w:szCs w:val="20"/>
        </w:rPr>
        <w:t xml:space="preserve"> </w:t>
      </w:r>
      <w:r w:rsidRPr="001D6826">
        <w:rPr>
          <w:sz w:val="20"/>
          <w:szCs w:val="20"/>
        </w:rPr>
        <w:t xml:space="preserve">75-84. </w:t>
      </w:r>
    </w:p>
    <w:p w14:paraId="234CD266"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43. </w:t>
      </w:r>
      <w:proofErr w:type="spellStart"/>
      <w:r w:rsidRPr="001D6826">
        <w:rPr>
          <w:sz w:val="20"/>
          <w:szCs w:val="20"/>
        </w:rPr>
        <w:t>Tolman</w:t>
      </w:r>
      <w:proofErr w:type="spellEnd"/>
      <w:r w:rsidRPr="001D6826">
        <w:rPr>
          <w:sz w:val="20"/>
          <w:szCs w:val="20"/>
        </w:rPr>
        <w:t xml:space="preserve"> DE, Laney WR</w:t>
      </w:r>
      <w:r>
        <w:rPr>
          <w:sz w:val="20"/>
          <w:szCs w:val="20"/>
        </w:rPr>
        <w:t xml:space="preserve"> (1993)</w:t>
      </w:r>
      <w:r w:rsidRPr="001D6826">
        <w:rPr>
          <w:sz w:val="20"/>
          <w:szCs w:val="20"/>
        </w:rPr>
        <w:t xml:space="preserve"> Tissue-integrated dental prosthesis: the first 78 months of experience at the Mayo Clinic. Mayo </w:t>
      </w:r>
      <w:proofErr w:type="spellStart"/>
      <w:r w:rsidRPr="001D6826">
        <w:rPr>
          <w:sz w:val="20"/>
          <w:szCs w:val="20"/>
        </w:rPr>
        <w:t>Clin</w:t>
      </w:r>
      <w:proofErr w:type="spellEnd"/>
      <w:r w:rsidRPr="001D6826">
        <w:rPr>
          <w:sz w:val="20"/>
          <w:szCs w:val="20"/>
        </w:rPr>
        <w:t xml:space="preserve"> </w:t>
      </w:r>
      <w:proofErr w:type="spellStart"/>
      <w:r w:rsidRPr="001D6826">
        <w:rPr>
          <w:sz w:val="20"/>
          <w:szCs w:val="20"/>
        </w:rPr>
        <w:t>Proc</w:t>
      </w:r>
      <w:proofErr w:type="spellEnd"/>
      <w:r>
        <w:rPr>
          <w:sz w:val="20"/>
          <w:szCs w:val="20"/>
        </w:rPr>
        <w:t xml:space="preserve"> </w:t>
      </w:r>
      <w:r w:rsidRPr="001D6826">
        <w:rPr>
          <w:sz w:val="20"/>
          <w:szCs w:val="20"/>
        </w:rPr>
        <w:t>68:</w:t>
      </w:r>
      <w:r>
        <w:rPr>
          <w:sz w:val="20"/>
          <w:szCs w:val="20"/>
        </w:rPr>
        <w:t xml:space="preserve"> </w:t>
      </w:r>
      <w:r w:rsidRPr="001D6826">
        <w:rPr>
          <w:sz w:val="20"/>
          <w:szCs w:val="20"/>
        </w:rPr>
        <w:t xml:space="preserve">323- </w:t>
      </w:r>
      <w:r>
        <w:rPr>
          <w:sz w:val="20"/>
          <w:szCs w:val="20"/>
        </w:rPr>
        <w:t>3</w:t>
      </w:r>
      <w:r w:rsidRPr="001D6826">
        <w:rPr>
          <w:sz w:val="20"/>
          <w:szCs w:val="20"/>
        </w:rPr>
        <w:t xml:space="preserve">31. </w:t>
      </w:r>
    </w:p>
    <w:p w14:paraId="55304F12"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44. </w:t>
      </w:r>
      <w:proofErr w:type="spellStart"/>
      <w:r w:rsidRPr="001D6826">
        <w:rPr>
          <w:sz w:val="20"/>
          <w:szCs w:val="20"/>
        </w:rPr>
        <w:t>Gunne</w:t>
      </w:r>
      <w:proofErr w:type="spellEnd"/>
      <w:r w:rsidRPr="001D6826">
        <w:rPr>
          <w:sz w:val="20"/>
          <w:szCs w:val="20"/>
        </w:rPr>
        <w:t xml:space="preserve"> J, </w:t>
      </w:r>
      <w:proofErr w:type="spellStart"/>
      <w:r w:rsidRPr="001D6826">
        <w:rPr>
          <w:sz w:val="20"/>
          <w:szCs w:val="20"/>
        </w:rPr>
        <w:t>Jemt</w:t>
      </w:r>
      <w:proofErr w:type="spellEnd"/>
      <w:r w:rsidRPr="001D6826">
        <w:rPr>
          <w:sz w:val="20"/>
          <w:szCs w:val="20"/>
        </w:rPr>
        <w:t xml:space="preserve"> T, Linden B</w:t>
      </w:r>
      <w:r>
        <w:rPr>
          <w:sz w:val="20"/>
          <w:szCs w:val="20"/>
        </w:rPr>
        <w:t xml:space="preserve"> (1994)</w:t>
      </w:r>
      <w:r w:rsidRPr="001D6826">
        <w:rPr>
          <w:sz w:val="20"/>
          <w:szCs w:val="20"/>
        </w:rPr>
        <w:t xml:space="preserve"> Implant treatment in partially edentulous patients: a report on prostheses after 3 years. </w:t>
      </w:r>
      <w:proofErr w:type="spellStart"/>
      <w:r w:rsidRPr="001D6826">
        <w:rPr>
          <w:sz w:val="20"/>
          <w:szCs w:val="20"/>
        </w:rPr>
        <w:t>Int</w:t>
      </w:r>
      <w:proofErr w:type="spellEnd"/>
      <w:r w:rsidRPr="001D6826">
        <w:rPr>
          <w:sz w:val="20"/>
          <w:szCs w:val="20"/>
        </w:rPr>
        <w:t xml:space="preserve"> J </w:t>
      </w:r>
      <w:proofErr w:type="spellStart"/>
      <w:r w:rsidRPr="001D6826">
        <w:rPr>
          <w:sz w:val="20"/>
          <w:szCs w:val="20"/>
        </w:rPr>
        <w:t>Prosthodont</w:t>
      </w:r>
      <w:proofErr w:type="spellEnd"/>
      <w:r w:rsidRPr="001D6826">
        <w:rPr>
          <w:sz w:val="20"/>
          <w:szCs w:val="20"/>
        </w:rPr>
        <w:t xml:space="preserve"> 7: 143-</w:t>
      </w:r>
      <w:r>
        <w:rPr>
          <w:sz w:val="20"/>
          <w:szCs w:val="20"/>
        </w:rPr>
        <w:t>14</w:t>
      </w:r>
      <w:r w:rsidRPr="001D6826">
        <w:rPr>
          <w:sz w:val="20"/>
          <w:szCs w:val="20"/>
        </w:rPr>
        <w:t xml:space="preserve">8. </w:t>
      </w:r>
    </w:p>
    <w:p w14:paraId="39565256"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45. </w:t>
      </w:r>
      <w:proofErr w:type="spellStart"/>
      <w:r w:rsidRPr="001D6826">
        <w:rPr>
          <w:sz w:val="20"/>
          <w:szCs w:val="20"/>
        </w:rPr>
        <w:t>Zarb</w:t>
      </w:r>
      <w:proofErr w:type="spellEnd"/>
      <w:r w:rsidRPr="001D6826">
        <w:rPr>
          <w:sz w:val="20"/>
          <w:szCs w:val="20"/>
        </w:rPr>
        <w:t xml:space="preserve"> GA, Schmitt A</w:t>
      </w:r>
      <w:r>
        <w:rPr>
          <w:sz w:val="20"/>
          <w:szCs w:val="20"/>
        </w:rPr>
        <w:t xml:space="preserve"> (1990)</w:t>
      </w:r>
      <w:r w:rsidRPr="001D6826">
        <w:rPr>
          <w:sz w:val="20"/>
          <w:szCs w:val="20"/>
        </w:rPr>
        <w:t xml:space="preserve"> The longitudinal clinical effectiveness of </w:t>
      </w:r>
      <w:proofErr w:type="spellStart"/>
      <w:r w:rsidRPr="001D6826">
        <w:rPr>
          <w:sz w:val="20"/>
          <w:szCs w:val="20"/>
        </w:rPr>
        <w:t>osseointe</w:t>
      </w:r>
      <w:proofErr w:type="spellEnd"/>
      <w:r w:rsidRPr="001D6826">
        <w:rPr>
          <w:sz w:val="20"/>
          <w:szCs w:val="20"/>
        </w:rPr>
        <w:t xml:space="preserve">- grated dental implants: </w:t>
      </w:r>
      <w:proofErr w:type="gramStart"/>
      <w:r w:rsidRPr="001D6826">
        <w:rPr>
          <w:sz w:val="20"/>
          <w:szCs w:val="20"/>
        </w:rPr>
        <w:t>the</w:t>
      </w:r>
      <w:proofErr w:type="gramEnd"/>
      <w:r w:rsidRPr="001D6826">
        <w:rPr>
          <w:sz w:val="20"/>
          <w:szCs w:val="20"/>
        </w:rPr>
        <w:t xml:space="preserve"> Toronto study. Part III: Problems and com- plications encountered. J </w:t>
      </w:r>
      <w:proofErr w:type="spellStart"/>
      <w:r w:rsidRPr="001D6826">
        <w:rPr>
          <w:sz w:val="20"/>
          <w:szCs w:val="20"/>
        </w:rPr>
        <w:t>Prosthet</w:t>
      </w:r>
      <w:proofErr w:type="spellEnd"/>
      <w:r w:rsidRPr="001D6826">
        <w:rPr>
          <w:sz w:val="20"/>
          <w:szCs w:val="20"/>
        </w:rPr>
        <w:t xml:space="preserve"> Dent 64:</w:t>
      </w:r>
      <w:r>
        <w:rPr>
          <w:sz w:val="20"/>
          <w:szCs w:val="20"/>
        </w:rPr>
        <w:t xml:space="preserve"> </w:t>
      </w:r>
      <w:r w:rsidRPr="001D6826">
        <w:rPr>
          <w:sz w:val="20"/>
          <w:szCs w:val="20"/>
        </w:rPr>
        <w:t>185-</w:t>
      </w:r>
      <w:r>
        <w:rPr>
          <w:sz w:val="20"/>
          <w:szCs w:val="20"/>
        </w:rPr>
        <w:t>1</w:t>
      </w:r>
      <w:r w:rsidRPr="001D6826">
        <w:rPr>
          <w:sz w:val="20"/>
          <w:szCs w:val="20"/>
        </w:rPr>
        <w:t xml:space="preserve">94. </w:t>
      </w:r>
    </w:p>
    <w:p w14:paraId="3FA17D31"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46. </w:t>
      </w:r>
      <w:proofErr w:type="spellStart"/>
      <w:r w:rsidRPr="001D6826">
        <w:rPr>
          <w:sz w:val="20"/>
          <w:szCs w:val="20"/>
        </w:rPr>
        <w:t>Zarb</w:t>
      </w:r>
      <w:proofErr w:type="spellEnd"/>
      <w:r w:rsidRPr="001D6826">
        <w:rPr>
          <w:sz w:val="20"/>
          <w:szCs w:val="20"/>
        </w:rPr>
        <w:t xml:space="preserve"> GA, Schmitt A</w:t>
      </w:r>
      <w:r>
        <w:rPr>
          <w:sz w:val="20"/>
          <w:szCs w:val="20"/>
        </w:rPr>
        <w:t xml:space="preserve"> (1996)</w:t>
      </w:r>
      <w:r w:rsidRPr="001D6826">
        <w:rPr>
          <w:sz w:val="20"/>
          <w:szCs w:val="20"/>
        </w:rPr>
        <w:t xml:space="preserve">. The edentulous predicament. I: A prospective study of the effectiveness of implant-supported fixed prostheses. J Am Dent </w:t>
      </w:r>
      <w:proofErr w:type="spellStart"/>
      <w:r w:rsidRPr="001D6826">
        <w:rPr>
          <w:sz w:val="20"/>
          <w:szCs w:val="20"/>
        </w:rPr>
        <w:t>Assoc</w:t>
      </w:r>
      <w:proofErr w:type="spellEnd"/>
      <w:r w:rsidRPr="001D6826">
        <w:rPr>
          <w:sz w:val="20"/>
          <w:szCs w:val="20"/>
        </w:rPr>
        <w:t xml:space="preserve"> 127:</w:t>
      </w:r>
      <w:r>
        <w:rPr>
          <w:sz w:val="20"/>
          <w:szCs w:val="20"/>
        </w:rPr>
        <w:t xml:space="preserve"> </w:t>
      </w:r>
      <w:r w:rsidRPr="001D6826">
        <w:rPr>
          <w:sz w:val="20"/>
          <w:szCs w:val="20"/>
        </w:rPr>
        <w:t>59-65.</w:t>
      </w:r>
    </w:p>
    <w:p w14:paraId="314C935F" w14:textId="77777777" w:rsidR="00F04114"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47. </w:t>
      </w:r>
      <w:r w:rsidRPr="001D6826">
        <w:rPr>
          <w:sz w:val="20"/>
          <w:szCs w:val="20"/>
        </w:rPr>
        <w:t xml:space="preserve">Shill M, Narendra K, Rajiv K G, </w:t>
      </w:r>
      <w:proofErr w:type="spellStart"/>
      <w:r w:rsidRPr="001D6826">
        <w:rPr>
          <w:sz w:val="20"/>
          <w:szCs w:val="20"/>
        </w:rPr>
        <w:t>Kunwarjeet</w:t>
      </w:r>
      <w:proofErr w:type="spellEnd"/>
      <w:r w:rsidRPr="001D6826">
        <w:rPr>
          <w:sz w:val="20"/>
          <w:szCs w:val="20"/>
        </w:rPr>
        <w:t xml:space="preserve"> S, </w:t>
      </w:r>
      <w:proofErr w:type="spellStart"/>
      <w:r w:rsidRPr="001D6826">
        <w:rPr>
          <w:sz w:val="20"/>
          <w:szCs w:val="20"/>
        </w:rPr>
        <w:t>Humaira</w:t>
      </w:r>
      <w:proofErr w:type="spellEnd"/>
      <w:r w:rsidRPr="001D6826">
        <w:rPr>
          <w:sz w:val="20"/>
          <w:szCs w:val="20"/>
        </w:rPr>
        <w:t xml:space="preserve"> T</w:t>
      </w:r>
      <w:r>
        <w:rPr>
          <w:sz w:val="20"/>
          <w:szCs w:val="20"/>
        </w:rPr>
        <w:t xml:space="preserve"> (2021)</w:t>
      </w:r>
      <w:r w:rsidRPr="001D6826">
        <w:rPr>
          <w:sz w:val="20"/>
          <w:szCs w:val="20"/>
        </w:rPr>
        <w:t>. Clinical complications with implant prosth</w:t>
      </w:r>
      <w:r>
        <w:rPr>
          <w:sz w:val="20"/>
          <w:szCs w:val="20"/>
        </w:rPr>
        <w:t xml:space="preserve">esis: A review. </w:t>
      </w:r>
      <w:proofErr w:type="spellStart"/>
      <w:r>
        <w:rPr>
          <w:sz w:val="20"/>
          <w:szCs w:val="20"/>
        </w:rPr>
        <w:t>Int</w:t>
      </w:r>
      <w:proofErr w:type="spellEnd"/>
      <w:r>
        <w:rPr>
          <w:sz w:val="20"/>
          <w:szCs w:val="20"/>
        </w:rPr>
        <w:t xml:space="preserve"> J </w:t>
      </w:r>
      <w:proofErr w:type="spellStart"/>
      <w:r>
        <w:rPr>
          <w:sz w:val="20"/>
          <w:szCs w:val="20"/>
        </w:rPr>
        <w:t>Appl</w:t>
      </w:r>
      <w:proofErr w:type="spellEnd"/>
      <w:r>
        <w:rPr>
          <w:sz w:val="20"/>
          <w:szCs w:val="20"/>
        </w:rPr>
        <w:t xml:space="preserve"> Dent </w:t>
      </w:r>
      <w:proofErr w:type="spellStart"/>
      <w:r>
        <w:rPr>
          <w:sz w:val="20"/>
          <w:szCs w:val="20"/>
        </w:rPr>
        <w:t>Sci</w:t>
      </w:r>
      <w:proofErr w:type="spellEnd"/>
      <w:r w:rsidRPr="001D6826">
        <w:rPr>
          <w:sz w:val="20"/>
          <w:szCs w:val="20"/>
        </w:rPr>
        <w:t xml:space="preserve"> 7: 472-479 </w:t>
      </w:r>
    </w:p>
    <w:p w14:paraId="17822B4A" w14:textId="22AC6DF8" w:rsidR="002278D2" w:rsidRPr="001D6826" w:rsidRDefault="00F04114" w:rsidP="00F04114">
      <w:pPr>
        <w:pStyle w:val="NormalWeb"/>
        <w:spacing w:before="120" w:beforeAutospacing="0" w:after="120" w:afterAutospacing="0" w:line="360" w:lineRule="auto"/>
        <w:jc w:val="both"/>
        <w:rPr>
          <w:sz w:val="20"/>
          <w:szCs w:val="20"/>
        </w:rPr>
      </w:pPr>
      <w:r>
        <w:rPr>
          <w:sz w:val="20"/>
          <w:szCs w:val="20"/>
        </w:rPr>
        <w:t xml:space="preserve">48. </w:t>
      </w:r>
      <w:proofErr w:type="spellStart"/>
      <w:r w:rsidRPr="001D6826">
        <w:rPr>
          <w:sz w:val="20"/>
          <w:szCs w:val="20"/>
        </w:rPr>
        <w:t>Carr</w:t>
      </w:r>
      <w:proofErr w:type="spellEnd"/>
      <w:r w:rsidRPr="001D6826">
        <w:rPr>
          <w:sz w:val="20"/>
          <w:szCs w:val="20"/>
        </w:rPr>
        <w:t xml:space="preserve"> A, Laney WB</w:t>
      </w:r>
      <w:r>
        <w:rPr>
          <w:sz w:val="20"/>
          <w:szCs w:val="20"/>
        </w:rPr>
        <w:t xml:space="preserve"> (1987)</w:t>
      </w:r>
      <w:r w:rsidRPr="001D6826">
        <w:rPr>
          <w:sz w:val="20"/>
          <w:szCs w:val="20"/>
        </w:rPr>
        <w:t xml:space="preserve"> Maximum occlusal force levels in patients with </w:t>
      </w:r>
      <w:proofErr w:type="spellStart"/>
      <w:r w:rsidRPr="001D6826">
        <w:rPr>
          <w:sz w:val="20"/>
          <w:szCs w:val="20"/>
        </w:rPr>
        <w:t>osseointegrated</w:t>
      </w:r>
      <w:proofErr w:type="spellEnd"/>
      <w:r w:rsidRPr="001D6826">
        <w:rPr>
          <w:sz w:val="20"/>
          <w:szCs w:val="20"/>
        </w:rPr>
        <w:t xml:space="preserve"> oral implant prostheses and patients with complete dentures. </w:t>
      </w:r>
      <w:proofErr w:type="spellStart"/>
      <w:r w:rsidRPr="001D6826">
        <w:rPr>
          <w:sz w:val="20"/>
          <w:szCs w:val="20"/>
        </w:rPr>
        <w:t>Int</w:t>
      </w:r>
      <w:proofErr w:type="spellEnd"/>
      <w:r w:rsidRPr="001D6826">
        <w:rPr>
          <w:sz w:val="20"/>
          <w:szCs w:val="20"/>
        </w:rPr>
        <w:t xml:space="preserve"> J Oral </w:t>
      </w:r>
      <w:proofErr w:type="spellStart"/>
      <w:r w:rsidRPr="001D6826">
        <w:rPr>
          <w:sz w:val="20"/>
          <w:szCs w:val="20"/>
        </w:rPr>
        <w:t>Maxillofac</w:t>
      </w:r>
      <w:proofErr w:type="spellEnd"/>
      <w:r w:rsidRPr="001D6826">
        <w:rPr>
          <w:sz w:val="20"/>
          <w:szCs w:val="20"/>
        </w:rPr>
        <w:t xml:space="preserve"> Implants</w:t>
      </w:r>
      <w:r>
        <w:rPr>
          <w:sz w:val="20"/>
          <w:szCs w:val="20"/>
        </w:rPr>
        <w:t xml:space="preserve"> </w:t>
      </w:r>
      <w:r w:rsidRPr="001D6826">
        <w:rPr>
          <w:sz w:val="20"/>
          <w:szCs w:val="20"/>
        </w:rPr>
        <w:t>2:</w:t>
      </w:r>
      <w:r>
        <w:rPr>
          <w:sz w:val="20"/>
          <w:szCs w:val="20"/>
        </w:rPr>
        <w:t xml:space="preserve"> </w:t>
      </w:r>
      <w:r w:rsidRPr="001D6826">
        <w:rPr>
          <w:sz w:val="20"/>
          <w:szCs w:val="20"/>
        </w:rPr>
        <w:t>101-</w:t>
      </w:r>
      <w:r>
        <w:rPr>
          <w:sz w:val="20"/>
          <w:szCs w:val="20"/>
        </w:rPr>
        <w:t>1</w:t>
      </w:r>
      <w:r w:rsidRPr="001D6826">
        <w:rPr>
          <w:sz w:val="20"/>
          <w:szCs w:val="20"/>
        </w:rPr>
        <w:t xml:space="preserve">10. </w:t>
      </w:r>
    </w:p>
    <w:p w14:paraId="0DE4FCE1" w14:textId="77777777" w:rsidR="002278D2" w:rsidRPr="001D6826" w:rsidRDefault="002278D2" w:rsidP="001D6826">
      <w:pPr>
        <w:pStyle w:val="NormalWeb"/>
        <w:spacing w:before="120" w:beforeAutospacing="0" w:after="120" w:afterAutospacing="0" w:line="360" w:lineRule="auto"/>
        <w:jc w:val="both"/>
        <w:rPr>
          <w:b/>
          <w:bCs/>
          <w:sz w:val="20"/>
          <w:szCs w:val="20"/>
        </w:rPr>
      </w:pPr>
    </w:p>
    <w:p w14:paraId="13CBD42E" w14:textId="77777777" w:rsidR="002278D2" w:rsidRPr="001D6826" w:rsidRDefault="002278D2" w:rsidP="001D6826">
      <w:pPr>
        <w:pStyle w:val="NormalWeb"/>
        <w:spacing w:before="120" w:beforeAutospacing="0" w:after="120" w:afterAutospacing="0" w:line="360" w:lineRule="auto"/>
        <w:jc w:val="both"/>
        <w:rPr>
          <w:b/>
          <w:bCs/>
          <w:sz w:val="20"/>
          <w:szCs w:val="20"/>
        </w:rPr>
      </w:pPr>
    </w:p>
    <w:p w14:paraId="661E2627" w14:textId="77777777" w:rsidR="002278D2" w:rsidRPr="001D6826" w:rsidRDefault="002278D2" w:rsidP="001D6826">
      <w:pPr>
        <w:pStyle w:val="NormalWeb"/>
        <w:spacing w:before="120" w:beforeAutospacing="0" w:after="120" w:afterAutospacing="0" w:line="360" w:lineRule="auto"/>
        <w:ind w:firstLine="720"/>
        <w:jc w:val="both"/>
        <w:rPr>
          <w:sz w:val="20"/>
          <w:szCs w:val="20"/>
        </w:rPr>
      </w:pPr>
    </w:p>
    <w:p w14:paraId="7808DF6F" w14:textId="77777777" w:rsidR="0094574F" w:rsidRPr="001D6826" w:rsidRDefault="0094574F" w:rsidP="001D6826">
      <w:pPr>
        <w:pStyle w:val="NormalWeb"/>
        <w:spacing w:before="120" w:beforeAutospacing="0" w:after="120" w:afterAutospacing="0" w:line="360" w:lineRule="auto"/>
        <w:ind w:firstLine="720"/>
        <w:jc w:val="both"/>
        <w:rPr>
          <w:sz w:val="20"/>
          <w:szCs w:val="20"/>
        </w:rPr>
      </w:pPr>
    </w:p>
    <w:p w14:paraId="46A76252" w14:textId="77777777" w:rsidR="0094574F" w:rsidRPr="001D6826" w:rsidRDefault="0094574F" w:rsidP="001D6826">
      <w:pPr>
        <w:pStyle w:val="NormalWeb"/>
        <w:spacing w:before="120" w:beforeAutospacing="0" w:after="120" w:afterAutospacing="0" w:line="360" w:lineRule="auto"/>
        <w:ind w:firstLine="720"/>
        <w:jc w:val="both"/>
        <w:rPr>
          <w:sz w:val="20"/>
          <w:szCs w:val="20"/>
        </w:rPr>
      </w:pPr>
    </w:p>
    <w:p w14:paraId="476EAA6B" w14:textId="77777777" w:rsidR="0094574F" w:rsidRPr="001D6826" w:rsidRDefault="0094574F" w:rsidP="001D6826">
      <w:pPr>
        <w:pStyle w:val="NormalWeb"/>
        <w:spacing w:before="120" w:beforeAutospacing="0" w:after="120" w:afterAutospacing="0" w:line="360" w:lineRule="auto"/>
        <w:jc w:val="both"/>
        <w:rPr>
          <w:sz w:val="20"/>
          <w:szCs w:val="20"/>
        </w:rPr>
      </w:pPr>
    </w:p>
    <w:p w14:paraId="054CDE50" w14:textId="77777777" w:rsidR="0094574F" w:rsidRPr="001D6826" w:rsidRDefault="0094574F" w:rsidP="001D6826">
      <w:pPr>
        <w:pStyle w:val="NormalWeb"/>
        <w:spacing w:before="120" w:beforeAutospacing="0" w:after="120" w:afterAutospacing="0" w:line="360" w:lineRule="auto"/>
        <w:jc w:val="both"/>
        <w:rPr>
          <w:sz w:val="20"/>
          <w:szCs w:val="20"/>
        </w:rPr>
      </w:pPr>
    </w:p>
    <w:p w14:paraId="3F141A8E" w14:textId="77777777" w:rsidR="00C24A78" w:rsidRPr="001D6826" w:rsidRDefault="00C24A78" w:rsidP="001D6826">
      <w:pPr>
        <w:pStyle w:val="NormalWeb"/>
        <w:spacing w:before="120" w:beforeAutospacing="0" w:after="120" w:afterAutospacing="0" w:line="360" w:lineRule="auto"/>
        <w:jc w:val="both"/>
        <w:rPr>
          <w:sz w:val="20"/>
          <w:szCs w:val="20"/>
        </w:rPr>
      </w:pPr>
    </w:p>
    <w:p w14:paraId="5B60D19E" w14:textId="77777777" w:rsidR="00C24A78" w:rsidRPr="001D6826" w:rsidRDefault="00C24A78" w:rsidP="001D6826">
      <w:pPr>
        <w:pStyle w:val="NormalWeb"/>
        <w:spacing w:before="120" w:beforeAutospacing="0" w:after="120" w:afterAutospacing="0" w:line="360" w:lineRule="auto"/>
        <w:ind w:firstLine="720"/>
        <w:jc w:val="both"/>
        <w:rPr>
          <w:sz w:val="20"/>
          <w:szCs w:val="20"/>
        </w:rPr>
      </w:pPr>
    </w:p>
    <w:p w14:paraId="0B48627A" w14:textId="77777777" w:rsidR="00C24A78" w:rsidRPr="001D6826" w:rsidRDefault="00C24A78" w:rsidP="001D6826">
      <w:pPr>
        <w:pStyle w:val="NormalWeb"/>
        <w:spacing w:before="120" w:beforeAutospacing="0" w:after="120" w:afterAutospacing="0" w:line="360" w:lineRule="auto"/>
        <w:ind w:firstLine="720"/>
        <w:jc w:val="both"/>
        <w:rPr>
          <w:sz w:val="20"/>
          <w:szCs w:val="20"/>
        </w:rPr>
      </w:pPr>
    </w:p>
    <w:p w14:paraId="770F3E6C" w14:textId="77777777" w:rsidR="007A63AB" w:rsidRPr="001D6826" w:rsidRDefault="007A63AB" w:rsidP="001D6826">
      <w:pPr>
        <w:pStyle w:val="NormalWeb"/>
        <w:spacing w:before="120" w:beforeAutospacing="0" w:after="120" w:afterAutospacing="0" w:line="360" w:lineRule="auto"/>
        <w:ind w:firstLine="720"/>
        <w:jc w:val="both"/>
        <w:rPr>
          <w:sz w:val="20"/>
          <w:szCs w:val="20"/>
        </w:rPr>
      </w:pPr>
    </w:p>
    <w:p w14:paraId="731C3E63" w14:textId="77777777" w:rsidR="00F9465C" w:rsidRPr="001D6826" w:rsidRDefault="00F9465C" w:rsidP="001D6826">
      <w:pPr>
        <w:spacing w:before="120" w:after="120" w:line="360" w:lineRule="auto"/>
        <w:jc w:val="both"/>
        <w:rPr>
          <w:sz w:val="20"/>
          <w:szCs w:val="20"/>
        </w:rPr>
      </w:pPr>
    </w:p>
    <w:sectPr w:rsidR="00F9465C" w:rsidRPr="001D6826" w:rsidSect="00611C1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33D6" w14:textId="77777777" w:rsidR="003C3464" w:rsidRDefault="003C3464" w:rsidP="009D5B2D">
      <w:r>
        <w:separator/>
      </w:r>
    </w:p>
  </w:endnote>
  <w:endnote w:type="continuationSeparator" w:id="0">
    <w:p w14:paraId="3B0E1A9C" w14:textId="77777777" w:rsidR="003C3464" w:rsidRDefault="003C3464" w:rsidP="009D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7200876"/>
      <w:docPartObj>
        <w:docPartGallery w:val="Page Numbers (Bottom of Page)"/>
        <w:docPartUnique/>
      </w:docPartObj>
    </w:sdtPr>
    <w:sdtEndPr>
      <w:rPr>
        <w:rStyle w:val="PageNumber"/>
      </w:rPr>
    </w:sdtEndPr>
    <w:sdtContent>
      <w:p w14:paraId="2CCDD28D" w14:textId="50E2ED45" w:rsidR="009D5B2D" w:rsidRDefault="009D5B2D" w:rsidP="00E724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4E765" w14:textId="77777777" w:rsidR="009D5B2D" w:rsidRDefault="009D5B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48510362"/>
      <w:docPartObj>
        <w:docPartGallery w:val="Page Numbers (Bottom of Page)"/>
        <w:docPartUnique/>
      </w:docPartObj>
    </w:sdtPr>
    <w:sdtEndPr>
      <w:rPr>
        <w:rStyle w:val="PageNumber"/>
      </w:rPr>
    </w:sdtEndPr>
    <w:sdtContent>
      <w:p w14:paraId="02559544" w14:textId="5F126D04" w:rsidR="009D5B2D" w:rsidRDefault="009D5B2D" w:rsidP="00E724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80BB9">
          <w:rPr>
            <w:rStyle w:val="PageNumber"/>
            <w:noProof/>
          </w:rPr>
          <w:t>10</w:t>
        </w:r>
        <w:r>
          <w:rPr>
            <w:rStyle w:val="PageNumber"/>
          </w:rPr>
          <w:fldChar w:fldCharType="end"/>
        </w:r>
      </w:p>
    </w:sdtContent>
  </w:sdt>
  <w:p w14:paraId="70F501DE" w14:textId="77777777" w:rsidR="009D5B2D" w:rsidRDefault="009D5B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FC8D" w14:textId="77777777" w:rsidR="003C3464" w:rsidRDefault="003C3464" w:rsidP="009D5B2D">
      <w:r>
        <w:separator/>
      </w:r>
    </w:p>
  </w:footnote>
  <w:footnote w:type="continuationSeparator" w:id="0">
    <w:p w14:paraId="5BB770FC" w14:textId="77777777" w:rsidR="003C3464" w:rsidRDefault="003C3464" w:rsidP="009D5B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4B5"/>
    <w:multiLevelType w:val="multilevel"/>
    <w:tmpl w:val="A40E28E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3405B"/>
    <w:multiLevelType w:val="multilevel"/>
    <w:tmpl w:val="32F678F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54E32"/>
    <w:multiLevelType w:val="hybridMultilevel"/>
    <w:tmpl w:val="19D67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37D4A"/>
    <w:multiLevelType w:val="multilevel"/>
    <w:tmpl w:val="C09215F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254E2"/>
    <w:multiLevelType w:val="multilevel"/>
    <w:tmpl w:val="4BCEA994"/>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51692"/>
    <w:multiLevelType w:val="multilevel"/>
    <w:tmpl w:val="0D62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EA54E3"/>
    <w:multiLevelType w:val="multilevel"/>
    <w:tmpl w:val="7F566EDE"/>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76831"/>
    <w:multiLevelType w:val="multilevel"/>
    <w:tmpl w:val="C6A0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03D3C"/>
    <w:multiLevelType w:val="multilevel"/>
    <w:tmpl w:val="D13C8B7A"/>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B017C"/>
    <w:multiLevelType w:val="multilevel"/>
    <w:tmpl w:val="256AAC2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9A6365"/>
    <w:multiLevelType w:val="multilevel"/>
    <w:tmpl w:val="ACC6A7FE"/>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D868EA"/>
    <w:multiLevelType w:val="multilevel"/>
    <w:tmpl w:val="68F89002"/>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C2EAD"/>
    <w:multiLevelType w:val="multilevel"/>
    <w:tmpl w:val="D7E4E3C6"/>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656CB"/>
    <w:multiLevelType w:val="multilevel"/>
    <w:tmpl w:val="DBF258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DC635C"/>
    <w:multiLevelType w:val="multilevel"/>
    <w:tmpl w:val="36B4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E111EA"/>
    <w:multiLevelType w:val="multilevel"/>
    <w:tmpl w:val="BF46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743C3B"/>
    <w:multiLevelType w:val="multilevel"/>
    <w:tmpl w:val="D458F348"/>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3D533B"/>
    <w:multiLevelType w:val="multilevel"/>
    <w:tmpl w:val="6B647AC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34F73"/>
    <w:multiLevelType w:val="multilevel"/>
    <w:tmpl w:val="7374863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8024F"/>
    <w:multiLevelType w:val="multilevel"/>
    <w:tmpl w:val="930CDF58"/>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F52D8"/>
    <w:multiLevelType w:val="multilevel"/>
    <w:tmpl w:val="C43490FA"/>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B0FAA"/>
    <w:multiLevelType w:val="multilevel"/>
    <w:tmpl w:val="20C2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5C1718"/>
    <w:multiLevelType w:val="multilevel"/>
    <w:tmpl w:val="4E18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4549D"/>
    <w:multiLevelType w:val="multilevel"/>
    <w:tmpl w:val="A154BCD0"/>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A5513"/>
    <w:multiLevelType w:val="multilevel"/>
    <w:tmpl w:val="28A2509E"/>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F83148"/>
    <w:multiLevelType w:val="multilevel"/>
    <w:tmpl w:val="B4080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FB51C8"/>
    <w:multiLevelType w:val="multilevel"/>
    <w:tmpl w:val="53CE565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202AF"/>
    <w:multiLevelType w:val="multilevel"/>
    <w:tmpl w:val="5AD0722E"/>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177C14"/>
    <w:multiLevelType w:val="multilevel"/>
    <w:tmpl w:val="A9163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7320A1"/>
    <w:multiLevelType w:val="multilevel"/>
    <w:tmpl w:val="E902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0A3CB8"/>
    <w:multiLevelType w:val="multilevel"/>
    <w:tmpl w:val="230E42F6"/>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8"/>
  </w:num>
  <w:num w:numId="3">
    <w:abstractNumId w:val="5"/>
  </w:num>
  <w:num w:numId="4">
    <w:abstractNumId w:val="7"/>
  </w:num>
  <w:num w:numId="5">
    <w:abstractNumId w:val="3"/>
  </w:num>
  <w:num w:numId="6">
    <w:abstractNumId w:val="18"/>
  </w:num>
  <w:num w:numId="7">
    <w:abstractNumId w:val="0"/>
  </w:num>
  <w:num w:numId="8">
    <w:abstractNumId w:val="10"/>
  </w:num>
  <w:num w:numId="9">
    <w:abstractNumId w:val="14"/>
  </w:num>
  <w:num w:numId="10">
    <w:abstractNumId w:val="9"/>
  </w:num>
  <w:num w:numId="11">
    <w:abstractNumId w:val="25"/>
  </w:num>
  <w:num w:numId="12">
    <w:abstractNumId w:val="1"/>
  </w:num>
  <w:num w:numId="13">
    <w:abstractNumId w:val="26"/>
  </w:num>
  <w:num w:numId="14">
    <w:abstractNumId w:val="27"/>
  </w:num>
  <w:num w:numId="15">
    <w:abstractNumId w:val="21"/>
  </w:num>
  <w:num w:numId="16">
    <w:abstractNumId w:val="20"/>
  </w:num>
  <w:num w:numId="17">
    <w:abstractNumId w:val="23"/>
  </w:num>
  <w:num w:numId="18">
    <w:abstractNumId w:val="19"/>
  </w:num>
  <w:num w:numId="19">
    <w:abstractNumId w:val="15"/>
  </w:num>
  <w:num w:numId="20">
    <w:abstractNumId w:val="29"/>
  </w:num>
  <w:num w:numId="21">
    <w:abstractNumId w:val="17"/>
  </w:num>
  <w:num w:numId="22">
    <w:abstractNumId w:val="4"/>
  </w:num>
  <w:num w:numId="23">
    <w:abstractNumId w:val="30"/>
  </w:num>
  <w:num w:numId="24">
    <w:abstractNumId w:val="11"/>
  </w:num>
  <w:num w:numId="25">
    <w:abstractNumId w:val="24"/>
  </w:num>
  <w:num w:numId="26">
    <w:abstractNumId w:val="12"/>
  </w:num>
  <w:num w:numId="27">
    <w:abstractNumId w:val="22"/>
  </w:num>
  <w:num w:numId="28">
    <w:abstractNumId w:val="8"/>
  </w:num>
  <w:num w:numId="29">
    <w:abstractNumId w:val="16"/>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E6"/>
    <w:rsid w:val="00067600"/>
    <w:rsid w:val="00091C85"/>
    <w:rsid w:val="000A6495"/>
    <w:rsid w:val="000F364E"/>
    <w:rsid w:val="00114524"/>
    <w:rsid w:val="00126968"/>
    <w:rsid w:val="00175758"/>
    <w:rsid w:val="00176260"/>
    <w:rsid w:val="001A2571"/>
    <w:rsid w:val="001B0EC6"/>
    <w:rsid w:val="001C4FA7"/>
    <w:rsid w:val="001D6826"/>
    <w:rsid w:val="001E64B1"/>
    <w:rsid w:val="00216097"/>
    <w:rsid w:val="00216428"/>
    <w:rsid w:val="00221869"/>
    <w:rsid w:val="002278D2"/>
    <w:rsid w:val="00251482"/>
    <w:rsid w:val="0027559A"/>
    <w:rsid w:val="00294C79"/>
    <w:rsid w:val="00297CEC"/>
    <w:rsid w:val="002A255E"/>
    <w:rsid w:val="002D2E3F"/>
    <w:rsid w:val="002D7D0F"/>
    <w:rsid w:val="003168E4"/>
    <w:rsid w:val="00351A4B"/>
    <w:rsid w:val="00383B50"/>
    <w:rsid w:val="003B40EC"/>
    <w:rsid w:val="003C3464"/>
    <w:rsid w:val="003D432B"/>
    <w:rsid w:val="003F291E"/>
    <w:rsid w:val="00412752"/>
    <w:rsid w:val="004711B2"/>
    <w:rsid w:val="00475654"/>
    <w:rsid w:val="004A7951"/>
    <w:rsid w:val="004B48E0"/>
    <w:rsid w:val="004E74A9"/>
    <w:rsid w:val="005116E0"/>
    <w:rsid w:val="00517311"/>
    <w:rsid w:val="00544EAB"/>
    <w:rsid w:val="00563335"/>
    <w:rsid w:val="00580BB9"/>
    <w:rsid w:val="005B7643"/>
    <w:rsid w:val="00611C14"/>
    <w:rsid w:val="00654653"/>
    <w:rsid w:val="0066495D"/>
    <w:rsid w:val="00695728"/>
    <w:rsid w:val="006D3F68"/>
    <w:rsid w:val="006E6960"/>
    <w:rsid w:val="0072509F"/>
    <w:rsid w:val="00796FCD"/>
    <w:rsid w:val="007A63AB"/>
    <w:rsid w:val="007F0E96"/>
    <w:rsid w:val="008162EE"/>
    <w:rsid w:val="00823E4B"/>
    <w:rsid w:val="00856AB7"/>
    <w:rsid w:val="00893CD9"/>
    <w:rsid w:val="008A74D0"/>
    <w:rsid w:val="008C0547"/>
    <w:rsid w:val="008C6584"/>
    <w:rsid w:val="008D6FB0"/>
    <w:rsid w:val="008E2128"/>
    <w:rsid w:val="008F0A23"/>
    <w:rsid w:val="0094574F"/>
    <w:rsid w:val="0094653F"/>
    <w:rsid w:val="009479E3"/>
    <w:rsid w:val="00977762"/>
    <w:rsid w:val="00977AC5"/>
    <w:rsid w:val="009D5B2D"/>
    <w:rsid w:val="00A31C7A"/>
    <w:rsid w:val="00A6253E"/>
    <w:rsid w:val="00A6563D"/>
    <w:rsid w:val="00AA03FE"/>
    <w:rsid w:val="00AD78EE"/>
    <w:rsid w:val="00B2195A"/>
    <w:rsid w:val="00B734BF"/>
    <w:rsid w:val="00B84DED"/>
    <w:rsid w:val="00B86DCE"/>
    <w:rsid w:val="00BD0296"/>
    <w:rsid w:val="00C17DAF"/>
    <w:rsid w:val="00C24A78"/>
    <w:rsid w:val="00C43FEA"/>
    <w:rsid w:val="00C71207"/>
    <w:rsid w:val="00CC0CC6"/>
    <w:rsid w:val="00CD7AD6"/>
    <w:rsid w:val="00CF0E45"/>
    <w:rsid w:val="00DD3CE6"/>
    <w:rsid w:val="00E14C9A"/>
    <w:rsid w:val="00E23E0B"/>
    <w:rsid w:val="00E814AB"/>
    <w:rsid w:val="00E8410C"/>
    <w:rsid w:val="00EF4797"/>
    <w:rsid w:val="00F04114"/>
    <w:rsid w:val="00F9465C"/>
    <w:rsid w:val="00FA42EB"/>
    <w:rsid w:val="00FB2D15"/>
    <w:rsid w:val="00FC3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21AC"/>
  <w15:chartTrackingRefBased/>
  <w15:docId w15:val="{A4C7D933-21C3-4611-85B1-DAC99218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4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465C"/>
    <w:pPr>
      <w:spacing w:before="100" w:beforeAutospacing="1" w:after="100" w:afterAutospacing="1"/>
    </w:pPr>
  </w:style>
  <w:style w:type="paragraph" w:styleId="Footer">
    <w:name w:val="footer"/>
    <w:basedOn w:val="Normal"/>
    <w:link w:val="FooterChar"/>
    <w:uiPriority w:val="99"/>
    <w:unhideWhenUsed/>
    <w:rsid w:val="009D5B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5B2D"/>
  </w:style>
  <w:style w:type="character" w:styleId="PageNumber">
    <w:name w:val="page number"/>
    <w:basedOn w:val="DefaultParagraphFont"/>
    <w:uiPriority w:val="99"/>
    <w:semiHidden/>
    <w:unhideWhenUsed/>
    <w:rsid w:val="009D5B2D"/>
  </w:style>
  <w:style w:type="character" w:styleId="Hyperlink">
    <w:name w:val="Hyperlink"/>
    <w:basedOn w:val="DefaultParagraphFont"/>
    <w:uiPriority w:val="99"/>
    <w:unhideWhenUsed/>
    <w:rsid w:val="001D6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598">
      <w:bodyDiv w:val="1"/>
      <w:marLeft w:val="0"/>
      <w:marRight w:val="0"/>
      <w:marTop w:val="0"/>
      <w:marBottom w:val="0"/>
      <w:divBdr>
        <w:top w:val="none" w:sz="0" w:space="0" w:color="auto"/>
        <w:left w:val="none" w:sz="0" w:space="0" w:color="auto"/>
        <w:bottom w:val="none" w:sz="0" w:space="0" w:color="auto"/>
        <w:right w:val="none" w:sz="0" w:space="0" w:color="auto"/>
      </w:divBdr>
      <w:divsChild>
        <w:div w:id="617878519">
          <w:marLeft w:val="0"/>
          <w:marRight w:val="0"/>
          <w:marTop w:val="0"/>
          <w:marBottom w:val="0"/>
          <w:divBdr>
            <w:top w:val="none" w:sz="0" w:space="0" w:color="auto"/>
            <w:left w:val="none" w:sz="0" w:space="0" w:color="auto"/>
            <w:bottom w:val="none" w:sz="0" w:space="0" w:color="auto"/>
            <w:right w:val="none" w:sz="0" w:space="0" w:color="auto"/>
          </w:divBdr>
          <w:divsChild>
            <w:div w:id="1749883289">
              <w:marLeft w:val="0"/>
              <w:marRight w:val="0"/>
              <w:marTop w:val="0"/>
              <w:marBottom w:val="0"/>
              <w:divBdr>
                <w:top w:val="none" w:sz="0" w:space="0" w:color="auto"/>
                <w:left w:val="none" w:sz="0" w:space="0" w:color="auto"/>
                <w:bottom w:val="none" w:sz="0" w:space="0" w:color="auto"/>
                <w:right w:val="none" w:sz="0" w:space="0" w:color="auto"/>
              </w:divBdr>
              <w:divsChild>
                <w:div w:id="8941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850">
      <w:bodyDiv w:val="1"/>
      <w:marLeft w:val="0"/>
      <w:marRight w:val="0"/>
      <w:marTop w:val="0"/>
      <w:marBottom w:val="0"/>
      <w:divBdr>
        <w:top w:val="none" w:sz="0" w:space="0" w:color="auto"/>
        <w:left w:val="none" w:sz="0" w:space="0" w:color="auto"/>
        <w:bottom w:val="none" w:sz="0" w:space="0" w:color="auto"/>
        <w:right w:val="none" w:sz="0" w:space="0" w:color="auto"/>
      </w:divBdr>
      <w:divsChild>
        <w:div w:id="450587252">
          <w:marLeft w:val="0"/>
          <w:marRight w:val="0"/>
          <w:marTop w:val="0"/>
          <w:marBottom w:val="0"/>
          <w:divBdr>
            <w:top w:val="none" w:sz="0" w:space="0" w:color="auto"/>
            <w:left w:val="none" w:sz="0" w:space="0" w:color="auto"/>
            <w:bottom w:val="none" w:sz="0" w:space="0" w:color="auto"/>
            <w:right w:val="none" w:sz="0" w:space="0" w:color="auto"/>
          </w:divBdr>
          <w:divsChild>
            <w:div w:id="1206142868">
              <w:marLeft w:val="0"/>
              <w:marRight w:val="0"/>
              <w:marTop w:val="0"/>
              <w:marBottom w:val="0"/>
              <w:divBdr>
                <w:top w:val="none" w:sz="0" w:space="0" w:color="auto"/>
                <w:left w:val="none" w:sz="0" w:space="0" w:color="auto"/>
                <w:bottom w:val="none" w:sz="0" w:space="0" w:color="auto"/>
                <w:right w:val="none" w:sz="0" w:space="0" w:color="auto"/>
              </w:divBdr>
              <w:divsChild>
                <w:div w:id="19699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3781">
      <w:bodyDiv w:val="1"/>
      <w:marLeft w:val="0"/>
      <w:marRight w:val="0"/>
      <w:marTop w:val="0"/>
      <w:marBottom w:val="0"/>
      <w:divBdr>
        <w:top w:val="none" w:sz="0" w:space="0" w:color="auto"/>
        <w:left w:val="none" w:sz="0" w:space="0" w:color="auto"/>
        <w:bottom w:val="none" w:sz="0" w:space="0" w:color="auto"/>
        <w:right w:val="none" w:sz="0" w:space="0" w:color="auto"/>
      </w:divBdr>
      <w:divsChild>
        <w:div w:id="2101756065">
          <w:marLeft w:val="0"/>
          <w:marRight w:val="0"/>
          <w:marTop w:val="0"/>
          <w:marBottom w:val="0"/>
          <w:divBdr>
            <w:top w:val="none" w:sz="0" w:space="0" w:color="auto"/>
            <w:left w:val="none" w:sz="0" w:space="0" w:color="auto"/>
            <w:bottom w:val="none" w:sz="0" w:space="0" w:color="auto"/>
            <w:right w:val="none" w:sz="0" w:space="0" w:color="auto"/>
          </w:divBdr>
          <w:divsChild>
            <w:div w:id="292637124">
              <w:marLeft w:val="0"/>
              <w:marRight w:val="0"/>
              <w:marTop w:val="0"/>
              <w:marBottom w:val="0"/>
              <w:divBdr>
                <w:top w:val="none" w:sz="0" w:space="0" w:color="auto"/>
                <w:left w:val="none" w:sz="0" w:space="0" w:color="auto"/>
                <w:bottom w:val="none" w:sz="0" w:space="0" w:color="auto"/>
                <w:right w:val="none" w:sz="0" w:space="0" w:color="auto"/>
              </w:divBdr>
              <w:divsChild>
                <w:div w:id="20874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193">
      <w:bodyDiv w:val="1"/>
      <w:marLeft w:val="0"/>
      <w:marRight w:val="0"/>
      <w:marTop w:val="0"/>
      <w:marBottom w:val="0"/>
      <w:divBdr>
        <w:top w:val="none" w:sz="0" w:space="0" w:color="auto"/>
        <w:left w:val="none" w:sz="0" w:space="0" w:color="auto"/>
        <w:bottom w:val="none" w:sz="0" w:space="0" w:color="auto"/>
        <w:right w:val="none" w:sz="0" w:space="0" w:color="auto"/>
      </w:divBdr>
      <w:divsChild>
        <w:div w:id="1484158511">
          <w:marLeft w:val="0"/>
          <w:marRight w:val="0"/>
          <w:marTop w:val="0"/>
          <w:marBottom w:val="0"/>
          <w:divBdr>
            <w:top w:val="none" w:sz="0" w:space="0" w:color="auto"/>
            <w:left w:val="none" w:sz="0" w:space="0" w:color="auto"/>
            <w:bottom w:val="none" w:sz="0" w:space="0" w:color="auto"/>
            <w:right w:val="none" w:sz="0" w:space="0" w:color="auto"/>
          </w:divBdr>
          <w:divsChild>
            <w:div w:id="90706497">
              <w:marLeft w:val="0"/>
              <w:marRight w:val="0"/>
              <w:marTop w:val="0"/>
              <w:marBottom w:val="0"/>
              <w:divBdr>
                <w:top w:val="none" w:sz="0" w:space="0" w:color="auto"/>
                <w:left w:val="none" w:sz="0" w:space="0" w:color="auto"/>
                <w:bottom w:val="none" w:sz="0" w:space="0" w:color="auto"/>
                <w:right w:val="none" w:sz="0" w:space="0" w:color="auto"/>
              </w:divBdr>
              <w:divsChild>
                <w:div w:id="4117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65">
      <w:bodyDiv w:val="1"/>
      <w:marLeft w:val="0"/>
      <w:marRight w:val="0"/>
      <w:marTop w:val="0"/>
      <w:marBottom w:val="0"/>
      <w:divBdr>
        <w:top w:val="none" w:sz="0" w:space="0" w:color="auto"/>
        <w:left w:val="none" w:sz="0" w:space="0" w:color="auto"/>
        <w:bottom w:val="none" w:sz="0" w:space="0" w:color="auto"/>
        <w:right w:val="none" w:sz="0" w:space="0" w:color="auto"/>
      </w:divBdr>
      <w:divsChild>
        <w:div w:id="835262716">
          <w:marLeft w:val="0"/>
          <w:marRight w:val="0"/>
          <w:marTop w:val="0"/>
          <w:marBottom w:val="0"/>
          <w:divBdr>
            <w:top w:val="none" w:sz="0" w:space="0" w:color="auto"/>
            <w:left w:val="none" w:sz="0" w:space="0" w:color="auto"/>
            <w:bottom w:val="none" w:sz="0" w:space="0" w:color="auto"/>
            <w:right w:val="none" w:sz="0" w:space="0" w:color="auto"/>
          </w:divBdr>
          <w:divsChild>
            <w:div w:id="516847335">
              <w:marLeft w:val="0"/>
              <w:marRight w:val="0"/>
              <w:marTop w:val="0"/>
              <w:marBottom w:val="0"/>
              <w:divBdr>
                <w:top w:val="none" w:sz="0" w:space="0" w:color="auto"/>
                <w:left w:val="none" w:sz="0" w:space="0" w:color="auto"/>
                <w:bottom w:val="none" w:sz="0" w:space="0" w:color="auto"/>
                <w:right w:val="none" w:sz="0" w:space="0" w:color="auto"/>
              </w:divBdr>
              <w:divsChild>
                <w:div w:id="17637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7919">
      <w:bodyDiv w:val="1"/>
      <w:marLeft w:val="0"/>
      <w:marRight w:val="0"/>
      <w:marTop w:val="0"/>
      <w:marBottom w:val="0"/>
      <w:divBdr>
        <w:top w:val="none" w:sz="0" w:space="0" w:color="auto"/>
        <w:left w:val="none" w:sz="0" w:space="0" w:color="auto"/>
        <w:bottom w:val="none" w:sz="0" w:space="0" w:color="auto"/>
        <w:right w:val="none" w:sz="0" w:space="0" w:color="auto"/>
      </w:divBdr>
      <w:divsChild>
        <w:div w:id="1330596005">
          <w:marLeft w:val="0"/>
          <w:marRight w:val="0"/>
          <w:marTop w:val="0"/>
          <w:marBottom w:val="0"/>
          <w:divBdr>
            <w:top w:val="none" w:sz="0" w:space="0" w:color="auto"/>
            <w:left w:val="none" w:sz="0" w:space="0" w:color="auto"/>
            <w:bottom w:val="none" w:sz="0" w:space="0" w:color="auto"/>
            <w:right w:val="none" w:sz="0" w:space="0" w:color="auto"/>
          </w:divBdr>
          <w:divsChild>
            <w:div w:id="1654990522">
              <w:marLeft w:val="0"/>
              <w:marRight w:val="0"/>
              <w:marTop w:val="0"/>
              <w:marBottom w:val="0"/>
              <w:divBdr>
                <w:top w:val="none" w:sz="0" w:space="0" w:color="auto"/>
                <w:left w:val="none" w:sz="0" w:space="0" w:color="auto"/>
                <w:bottom w:val="none" w:sz="0" w:space="0" w:color="auto"/>
                <w:right w:val="none" w:sz="0" w:space="0" w:color="auto"/>
              </w:divBdr>
              <w:divsChild>
                <w:div w:id="9204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5934">
      <w:bodyDiv w:val="1"/>
      <w:marLeft w:val="0"/>
      <w:marRight w:val="0"/>
      <w:marTop w:val="0"/>
      <w:marBottom w:val="0"/>
      <w:divBdr>
        <w:top w:val="none" w:sz="0" w:space="0" w:color="auto"/>
        <w:left w:val="none" w:sz="0" w:space="0" w:color="auto"/>
        <w:bottom w:val="none" w:sz="0" w:space="0" w:color="auto"/>
        <w:right w:val="none" w:sz="0" w:space="0" w:color="auto"/>
      </w:divBdr>
      <w:divsChild>
        <w:div w:id="462771727">
          <w:marLeft w:val="0"/>
          <w:marRight w:val="0"/>
          <w:marTop w:val="0"/>
          <w:marBottom w:val="0"/>
          <w:divBdr>
            <w:top w:val="none" w:sz="0" w:space="0" w:color="auto"/>
            <w:left w:val="none" w:sz="0" w:space="0" w:color="auto"/>
            <w:bottom w:val="none" w:sz="0" w:space="0" w:color="auto"/>
            <w:right w:val="none" w:sz="0" w:space="0" w:color="auto"/>
          </w:divBdr>
          <w:divsChild>
            <w:div w:id="1290428427">
              <w:marLeft w:val="0"/>
              <w:marRight w:val="0"/>
              <w:marTop w:val="0"/>
              <w:marBottom w:val="0"/>
              <w:divBdr>
                <w:top w:val="none" w:sz="0" w:space="0" w:color="auto"/>
                <w:left w:val="none" w:sz="0" w:space="0" w:color="auto"/>
                <w:bottom w:val="none" w:sz="0" w:space="0" w:color="auto"/>
                <w:right w:val="none" w:sz="0" w:space="0" w:color="auto"/>
              </w:divBdr>
              <w:divsChild>
                <w:div w:id="8838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7545">
      <w:bodyDiv w:val="1"/>
      <w:marLeft w:val="0"/>
      <w:marRight w:val="0"/>
      <w:marTop w:val="0"/>
      <w:marBottom w:val="0"/>
      <w:divBdr>
        <w:top w:val="none" w:sz="0" w:space="0" w:color="auto"/>
        <w:left w:val="none" w:sz="0" w:space="0" w:color="auto"/>
        <w:bottom w:val="none" w:sz="0" w:space="0" w:color="auto"/>
        <w:right w:val="none" w:sz="0" w:space="0" w:color="auto"/>
      </w:divBdr>
      <w:divsChild>
        <w:div w:id="1739551736">
          <w:marLeft w:val="0"/>
          <w:marRight w:val="0"/>
          <w:marTop w:val="0"/>
          <w:marBottom w:val="0"/>
          <w:divBdr>
            <w:top w:val="none" w:sz="0" w:space="0" w:color="auto"/>
            <w:left w:val="none" w:sz="0" w:space="0" w:color="auto"/>
            <w:bottom w:val="none" w:sz="0" w:space="0" w:color="auto"/>
            <w:right w:val="none" w:sz="0" w:space="0" w:color="auto"/>
          </w:divBdr>
          <w:divsChild>
            <w:div w:id="1972319051">
              <w:marLeft w:val="0"/>
              <w:marRight w:val="0"/>
              <w:marTop w:val="0"/>
              <w:marBottom w:val="0"/>
              <w:divBdr>
                <w:top w:val="none" w:sz="0" w:space="0" w:color="auto"/>
                <w:left w:val="none" w:sz="0" w:space="0" w:color="auto"/>
                <w:bottom w:val="none" w:sz="0" w:space="0" w:color="auto"/>
                <w:right w:val="none" w:sz="0" w:space="0" w:color="auto"/>
              </w:divBdr>
              <w:divsChild>
                <w:div w:id="18025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7495">
      <w:bodyDiv w:val="1"/>
      <w:marLeft w:val="0"/>
      <w:marRight w:val="0"/>
      <w:marTop w:val="0"/>
      <w:marBottom w:val="0"/>
      <w:divBdr>
        <w:top w:val="none" w:sz="0" w:space="0" w:color="auto"/>
        <w:left w:val="none" w:sz="0" w:space="0" w:color="auto"/>
        <w:bottom w:val="none" w:sz="0" w:space="0" w:color="auto"/>
        <w:right w:val="none" w:sz="0" w:space="0" w:color="auto"/>
      </w:divBdr>
      <w:divsChild>
        <w:div w:id="1582564673">
          <w:marLeft w:val="0"/>
          <w:marRight w:val="0"/>
          <w:marTop w:val="0"/>
          <w:marBottom w:val="0"/>
          <w:divBdr>
            <w:top w:val="none" w:sz="0" w:space="0" w:color="auto"/>
            <w:left w:val="none" w:sz="0" w:space="0" w:color="auto"/>
            <w:bottom w:val="none" w:sz="0" w:space="0" w:color="auto"/>
            <w:right w:val="none" w:sz="0" w:space="0" w:color="auto"/>
          </w:divBdr>
          <w:divsChild>
            <w:div w:id="1972441211">
              <w:marLeft w:val="0"/>
              <w:marRight w:val="0"/>
              <w:marTop w:val="0"/>
              <w:marBottom w:val="0"/>
              <w:divBdr>
                <w:top w:val="none" w:sz="0" w:space="0" w:color="auto"/>
                <w:left w:val="none" w:sz="0" w:space="0" w:color="auto"/>
                <w:bottom w:val="none" w:sz="0" w:space="0" w:color="auto"/>
                <w:right w:val="none" w:sz="0" w:space="0" w:color="auto"/>
              </w:divBdr>
              <w:divsChild>
                <w:div w:id="1663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7577">
      <w:bodyDiv w:val="1"/>
      <w:marLeft w:val="0"/>
      <w:marRight w:val="0"/>
      <w:marTop w:val="0"/>
      <w:marBottom w:val="0"/>
      <w:divBdr>
        <w:top w:val="none" w:sz="0" w:space="0" w:color="auto"/>
        <w:left w:val="none" w:sz="0" w:space="0" w:color="auto"/>
        <w:bottom w:val="none" w:sz="0" w:space="0" w:color="auto"/>
        <w:right w:val="none" w:sz="0" w:space="0" w:color="auto"/>
      </w:divBdr>
    </w:div>
    <w:div w:id="323826907">
      <w:bodyDiv w:val="1"/>
      <w:marLeft w:val="0"/>
      <w:marRight w:val="0"/>
      <w:marTop w:val="0"/>
      <w:marBottom w:val="0"/>
      <w:divBdr>
        <w:top w:val="none" w:sz="0" w:space="0" w:color="auto"/>
        <w:left w:val="none" w:sz="0" w:space="0" w:color="auto"/>
        <w:bottom w:val="none" w:sz="0" w:space="0" w:color="auto"/>
        <w:right w:val="none" w:sz="0" w:space="0" w:color="auto"/>
      </w:divBdr>
      <w:divsChild>
        <w:div w:id="1043866670">
          <w:marLeft w:val="0"/>
          <w:marRight w:val="0"/>
          <w:marTop w:val="0"/>
          <w:marBottom w:val="0"/>
          <w:divBdr>
            <w:top w:val="none" w:sz="0" w:space="0" w:color="auto"/>
            <w:left w:val="none" w:sz="0" w:space="0" w:color="auto"/>
            <w:bottom w:val="none" w:sz="0" w:space="0" w:color="auto"/>
            <w:right w:val="none" w:sz="0" w:space="0" w:color="auto"/>
          </w:divBdr>
          <w:divsChild>
            <w:div w:id="656686296">
              <w:marLeft w:val="0"/>
              <w:marRight w:val="0"/>
              <w:marTop w:val="0"/>
              <w:marBottom w:val="0"/>
              <w:divBdr>
                <w:top w:val="none" w:sz="0" w:space="0" w:color="auto"/>
                <w:left w:val="none" w:sz="0" w:space="0" w:color="auto"/>
                <w:bottom w:val="none" w:sz="0" w:space="0" w:color="auto"/>
                <w:right w:val="none" w:sz="0" w:space="0" w:color="auto"/>
              </w:divBdr>
              <w:divsChild>
                <w:div w:id="974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1787">
      <w:bodyDiv w:val="1"/>
      <w:marLeft w:val="0"/>
      <w:marRight w:val="0"/>
      <w:marTop w:val="0"/>
      <w:marBottom w:val="0"/>
      <w:divBdr>
        <w:top w:val="none" w:sz="0" w:space="0" w:color="auto"/>
        <w:left w:val="none" w:sz="0" w:space="0" w:color="auto"/>
        <w:bottom w:val="none" w:sz="0" w:space="0" w:color="auto"/>
        <w:right w:val="none" w:sz="0" w:space="0" w:color="auto"/>
      </w:divBdr>
      <w:divsChild>
        <w:div w:id="1041789210">
          <w:marLeft w:val="0"/>
          <w:marRight w:val="0"/>
          <w:marTop w:val="0"/>
          <w:marBottom w:val="0"/>
          <w:divBdr>
            <w:top w:val="none" w:sz="0" w:space="0" w:color="auto"/>
            <w:left w:val="none" w:sz="0" w:space="0" w:color="auto"/>
            <w:bottom w:val="none" w:sz="0" w:space="0" w:color="auto"/>
            <w:right w:val="none" w:sz="0" w:space="0" w:color="auto"/>
          </w:divBdr>
          <w:divsChild>
            <w:div w:id="1830905638">
              <w:marLeft w:val="0"/>
              <w:marRight w:val="0"/>
              <w:marTop w:val="0"/>
              <w:marBottom w:val="0"/>
              <w:divBdr>
                <w:top w:val="none" w:sz="0" w:space="0" w:color="auto"/>
                <w:left w:val="none" w:sz="0" w:space="0" w:color="auto"/>
                <w:bottom w:val="none" w:sz="0" w:space="0" w:color="auto"/>
                <w:right w:val="none" w:sz="0" w:space="0" w:color="auto"/>
              </w:divBdr>
              <w:divsChild>
                <w:div w:id="10709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1344">
      <w:bodyDiv w:val="1"/>
      <w:marLeft w:val="0"/>
      <w:marRight w:val="0"/>
      <w:marTop w:val="0"/>
      <w:marBottom w:val="0"/>
      <w:divBdr>
        <w:top w:val="none" w:sz="0" w:space="0" w:color="auto"/>
        <w:left w:val="none" w:sz="0" w:space="0" w:color="auto"/>
        <w:bottom w:val="none" w:sz="0" w:space="0" w:color="auto"/>
        <w:right w:val="none" w:sz="0" w:space="0" w:color="auto"/>
      </w:divBdr>
      <w:divsChild>
        <w:div w:id="1310356555">
          <w:marLeft w:val="0"/>
          <w:marRight w:val="0"/>
          <w:marTop w:val="0"/>
          <w:marBottom w:val="0"/>
          <w:divBdr>
            <w:top w:val="none" w:sz="0" w:space="0" w:color="auto"/>
            <w:left w:val="none" w:sz="0" w:space="0" w:color="auto"/>
            <w:bottom w:val="none" w:sz="0" w:space="0" w:color="auto"/>
            <w:right w:val="none" w:sz="0" w:space="0" w:color="auto"/>
          </w:divBdr>
          <w:divsChild>
            <w:div w:id="1812289938">
              <w:marLeft w:val="0"/>
              <w:marRight w:val="0"/>
              <w:marTop w:val="0"/>
              <w:marBottom w:val="0"/>
              <w:divBdr>
                <w:top w:val="none" w:sz="0" w:space="0" w:color="auto"/>
                <w:left w:val="none" w:sz="0" w:space="0" w:color="auto"/>
                <w:bottom w:val="none" w:sz="0" w:space="0" w:color="auto"/>
                <w:right w:val="none" w:sz="0" w:space="0" w:color="auto"/>
              </w:divBdr>
              <w:divsChild>
                <w:div w:id="3754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2683">
      <w:bodyDiv w:val="1"/>
      <w:marLeft w:val="0"/>
      <w:marRight w:val="0"/>
      <w:marTop w:val="0"/>
      <w:marBottom w:val="0"/>
      <w:divBdr>
        <w:top w:val="none" w:sz="0" w:space="0" w:color="auto"/>
        <w:left w:val="none" w:sz="0" w:space="0" w:color="auto"/>
        <w:bottom w:val="none" w:sz="0" w:space="0" w:color="auto"/>
        <w:right w:val="none" w:sz="0" w:space="0" w:color="auto"/>
      </w:divBdr>
      <w:divsChild>
        <w:div w:id="990794361">
          <w:marLeft w:val="0"/>
          <w:marRight w:val="0"/>
          <w:marTop w:val="0"/>
          <w:marBottom w:val="0"/>
          <w:divBdr>
            <w:top w:val="none" w:sz="0" w:space="0" w:color="auto"/>
            <w:left w:val="none" w:sz="0" w:space="0" w:color="auto"/>
            <w:bottom w:val="none" w:sz="0" w:space="0" w:color="auto"/>
            <w:right w:val="none" w:sz="0" w:space="0" w:color="auto"/>
          </w:divBdr>
          <w:divsChild>
            <w:div w:id="1716612986">
              <w:marLeft w:val="0"/>
              <w:marRight w:val="0"/>
              <w:marTop w:val="0"/>
              <w:marBottom w:val="0"/>
              <w:divBdr>
                <w:top w:val="none" w:sz="0" w:space="0" w:color="auto"/>
                <w:left w:val="none" w:sz="0" w:space="0" w:color="auto"/>
                <w:bottom w:val="none" w:sz="0" w:space="0" w:color="auto"/>
                <w:right w:val="none" w:sz="0" w:space="0" w:color="auto"/>
              </w:divBdr>
              <w:divsChild>
                <w:div w:id="12389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5228">
      <w:bodyDiv w:val="1"/>
      <w:marLeft w:val="0"/>
      <w:marRight w:val="0"/>
      <w:marTop w:val="0"/>
      <w:marBottom w:val="0"/>
      <w:divBdr>
        <w:top w:val="none" w:sz="0" w:space="0" w:color="auto"/>
        <w:left w:val="none" w:sz="0" w:space="0" w:color="auto"/>
        <w:bottom w:val="none" w:sz="0" w:space="0" w:color="auto"/>
        <w:right w:val="none" w:sz="0" w:space="0" w:color="auto"/>
      </w:divBdr>
      <w:divsChild>
        <w:div w:id="1046760447">
          <w:marLeft w:val="0"/>
          <w:marRight w:val="0"/>
          <w:marTop w:val="0"/>
          <w:marBottom w:val="0"/>
          <w:divBdr>
            <w:top w:val="none" w:sz="0" w:space="0" w:color="auto"/>
            <w:left w:val="none" w:sz="0" w:space="0" w:color="auto"/>
            <w:bottom w:val="none" w:sz="0" w:space="0" w:color="auto"/>
            <w:right w:val="none" w:sz="0" w:space="0" w:color="auto"/>
          </w:divBdr>
          <w:divsChild>
            <w:div w:id="654182889">
              <w:marLeft w:val="0"/>
              <w:marRight w:val="0"/>
              <w:marTop w:val="0"/>
              <w:marBottom w:val="0"/>
              <w:divBdr>
                <w:top w:val="none" w:sz="0" w:space="0" w:color="auto"/>
                <w:left w:val="none" w:sz="0" w:space="0" w:color="auto"/>
                <w:bottom w:val="none" w:sz="0" w:space="0" w:color="auto"/>
                <w:right w:val="none" w:sz="0" w:space="0" w:color="auto"/>
              </w:divBdr>
              <w:divsChild>
                <w:div w:id="3883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7454">
      <w:bodyDiv w:val="1"/>
      <w:marLeft w:val="0"/>
      <w:marRight w:val="0"/>
      <w:marTop w:val="0"/>
      <w:marBottom w:val="0"/>
      <w:divBdr>
        <w:top w:val="none" w:sz="0" w:space="0" w:color="auto"/>
        <w:left w:val="none" w:sz="0" w:space="0" w:color="auto"/>
        <w:bottom w:val="none" w:sz="0" w:space="0" w:color="auto"/>
        <w:right w:val="none" w:sz="0" w:space="0" w:color="auto"/>
      </w:divBdr>
      <w:divsChild>
        <w:div w:id="1310863824">
          <w:marLeft w:val="0"/>
          <w:marRight w:val="0"/>
          <w:marTop w:val="0"/>
          <w:marBottom w:val="0"/>
          <w:divBdr>
            <w:top w:val="none" w:sz="0" w:space="0" w:color="auto"/>
            <w:left w:val="none" w:sz="0" w:space="0" w:color="auto"/>
            <w:bottom w:val="none" w:sz="0" w:space="0" w:color="auto"/>
            <w:right w:val="none" w:sz="0" w:space="0" w:color="auto"/>
          </w:divBdr>
          <w:divsChild>
            <w:div w:id="153032324">
              <w:marLeft w:val="0"/>
              <w:marRight w:val="0"/>
              <w:marTop w:val="0"/>
              <w:marBottom w:val="0"/>
              <w:divBdr>
                <w:top w:val="none" w:sz="0" w:space="0" w:color="auto"/>
                <w:left w:val="none" w:sz="0" w:space="0" w:color="auto"/>
                <w:bottom w:val="none" w:sz="0" w:space="0" w:color="auto"/>
                <w:right w:val="none" w:sz="0" w:space="0" w:color="auto"/>
              </w:divBdr>
              <w:divsChild>
                <w:div w:id="346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5570">
      <w:bodyDiv w:val="1"/>
      <w:marLeft w:val="0"/>
      <w:marRight w:val="0"/>
      <w:marTop w:val="0"/>
      <w:marBottom w:val="0"/>
      <w:divBdr>
        <w:top w:val="none" w:sz="0" w:space="0" w:color="auto"/>
        <w:left w:val="none" w:sz="0" w:space="0" w:color="auto"/>
        <w:bottom w:val="none" w:sz="0" w:space="0" w:color="auto"/>
        <w:right w:val="none" w:sz="0" w:space="0" w:color="auto"/>
      </w:divBdr>
      <w:divsChild>
        <w:div w:id="446046738">
          <w:marLeft w:val="0"/>
          <w:marRight w:val="0"/>
          <w:marTop w:val="0"/>
          <w:marBottom w:val="0"/>
          <w:divBdr>
            <w:top w:val="none" w:sz="0" w:space="0" w:color="auto"/>
            <w:left w:val="none" w:sz="0" w:space="0" w:color="auto"/>
            <w:bottom w:val="none" w:sz="0" w:space="0" w:color="auto"/>
            <w:right w:val="none" w:sz="0" w:space="0" w:color="auto"/>
          </w:divBdr>
          <w:divsChild>
            <w:div w:id="896933674">
              <w:marLeft w:val="0"/>
              <w:marRight w:val="0"/>
              <w:marTop w:val="0"/>
              <w:marBottom w:val="0"/>
              <w:divBdr>
                <w:top w:val="none" w:sz="0" w:space="0" w:color="auto"/>
                <w:left w:val="none" w:sz="0" w:space="0" w:color="auto"/>
                <w:bottom w:val="none" w:sz="0" w:space="0" w:color="auto"/>
                <w:right w:val="none" w:sz="0" w:space="0" w:color="auto"/>
              </w:divBdr>
              <w:divsChild>
                <w:div w:id="8624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7927">
      <w:bodyDiv w:val="1"/>
      <w:marLeft w:val="0"/>
      <w:marRight w:val="0"/>
      <w:marTop w:val="0"/>
      <w:marBottom w:val="0"/>
      <w:divBdr>
        <w:top w:val="none" w:sz="0" w:space="0" w:color="auto"/>
        <w:left w:val="none" w:sz="0" w:space="0" w:color="auto"/>
        <w:bottom w:val="none" w:sz="0" w:space="0" w:color="auto"/>
        <w:right w:val="none" w:sz="0" w:space="0" w:color="auto"/>
      </w:divBdr>
      <w:divsChild>
        <w:div w:id="425925451">
          <w:marLeft w:val="0"/>
          <w:marRight w:val="0"/>
          <w:marTop w:val="0"/>
          <w:marBottom w:val="0"/>
          <w:divBdr>
            <w:top w:val="none" w:sz="0" w:space="0" w:color="auto"/>
            <w:left w:val="none" w:sz="0" w:space="0" w:color="auto"/>
            <w:bottom w:val="none" w:sz="0" w:space="0" w:color="auto"/>
            <w:right w:val="none" w:sz="0" w:space="0" w:color="auto"/>
          </w:divBdr>
          <w:divsChild>
            <w:div w:id="1681665274">
              <w:marLeft w:val="0"/>
              <w:marRight w:val="0"/>
              <w:marTop w:val="0"/>
              <w:marBottom w:val="0"/>
              <w:divBdr>
                <w:top w:val="none" w:sz="0" w:space="0" w:color="auto"/>
                <w:left w:val="none" w:sz="0" w:space="0" w:color="auto"/>
                <w:bottom w:val="none" w:sz="0" w:space="0" w:color="auto"/>
                <w:right w:val="none" w:sz="0" w:space="0" w:color="auto"/>
              </w:divBdr>
              <w:divsChild>
                <w:div w:id="5039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624">
      <w:bodyDiv w:val="1"/>
      <w:marLeft w:val="0"/>
      <w:marRight w:val="0"/>
      <w:marTop w:val="0"/>
      <w:marBottom w:val="0"/>
      <w:divBdr>
        <w:top w:val="none" w:sz="0" w:space="0" w:color="auto"/>
        <w:left w:val="none" w:sz="0" w:space="0" w:color="auto"/>
        <w:bottom w:val="none" w:sz="0" w:space="0" w:color="auto"/>
        <w:right w:val="none" w:sz="0" w:space="0" w:color="auto"/>
      </w:divBdr>
      <w:divsChild>
        <w:div w:id="1062630796">
          <w:marLeft w:val="0"/>
          <w:marRight w:val="0"/>
          <w:marTop w:val="0"/>
          <w:marBottom w:val="0"/>
          <w:divBdr>
            <w:top w:val="none" w:sz="0" w:space="0" w:color="auto"/>
            <w:left w:val="none" w:sz="0" w:space="0" w:color="auto"/>
            <w:bottom w:val="none" w:sz="0" w:space="0" w:color="auto"/>
            <w:right w:val="none" w:sz="0" w:space="0" w:color="auto"/>
          </w:divBdr>
          <w:divsChild>
            <w:div w:id="1098283719">
              <w:marLeft w:val="0"/>
              <w:marRight w:val="0"/>
              <w:marTop w:val="0"/>
              <w:marBottom w:val="0"/>
              <w:divBdr>
                <w:top w:val="none" w:sz="0" w:space="0" w:color="auto"/>
                <w:left w:val="none" w:sz="0" w:space="0" w:color="auto"/>
                <w:bottom w:val="none" w:sz="0" w:space="0" w:color="auto"/>
                <w:right w:val="none" w:sz="0" w:space="0" w:color="auto"/>
              </w:divBdr>
              <w:divsChild>
                <w:div w:id="3660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4435">
      <w:bodyDiv w:val="1"/>
      <w:marLeft w:val="0"/>
      <w:marRight w:val="0"/>
      <w:marTop w:val="0"/>
      <w:marBottom w:val="0"/>
      <w:divBdr>
        <w:top w:val="none" w:sz="0" w:space="0" w:color="auto"/>
        <w:left w:val="none" w:sz="0" w:space="0" w:color="auto"/>
        <w:bottom w:val="none" w:sz="0" w:space="0" w:color="auto"/>
        <w:right w:val="none" w:sz="0" w:space="0" w:color="auto"/>
      </w:divBdr>
      <w:divsChild>
        <w:div w:id="1230504597">
          <w:marLeft w:val="0"/>
          <w:marRight w:val="0"/>
          <w:marTop w:val="0"/>
          <w:marBottom w:val="0"/>
          <w:divBdr>
            <w:top w:val="none" w:sz="0" w:space="0" w:color="auto"/>
            <w:left w:val="none" w:sz="0" w:space="0" w:color="auto"/>
            <w:bottom w:val="none" w:sz="0" w:space="0" w:color="auto"/>
            <w:right w:val="none" w:sz="0" w:space="0" w:color="auto"/>
          </w:divBdr>
          <w:divsChild>
            <w:div w:id="689185950">
              <w:marLeft w:val="0"/>
              <w:marRight w:val="0"/>
              <w:marTop w:val="0"/>
              <w:marBottom w:val="0"/>
              <w:divBdr>
                <w:top w:val="none" w:sz="0" w:space="0" w:color="auto"/>
                <w:left w:val="none" w:sz="0" w:space="0" w:color="auto"/>
                <w:bottom w:val="none" w:sz="0" w:space="0" w:color="auto"/>
                <w:right w:val="none" w:sz="0" w:space="0" w:color="auto"/>
              </w:divBdr>
              <w:divsChild>
                <w:div w:id="3368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404">
      <w:bodyDiv w:val="1"/>
      <w:marLeft w:val="0"/>
      <w:marRight w:val="0"/>
      <w:marTop w:val="0"/>
      <w:marBottom w:val="0"/>
      <w:divBdr>
        <w:top w:val="none" w:sz="0" w:space="0" w:color="auto"/>
        <w:left w:val="none" w:sz="0" w:space="0" w:color="auto"/>
        <w:bottom w:val="none" w:sz="0" w:space="0" w:color="auto"/>
        <w:right w:val="none" w:sz="0" w:space="0" w:color="auto"/>
      </w:divBdr>
      <w:divsChild>
        <w:div w:id="909578338">
          <w:marLeft w:val="0"/>
          <w:marRight w:val="0"/>
          <w:marTop w:val="0"/>
          <w:marBottom w:val="0"/>
          <w:divBdr>
            <w:top w:val="none" w:sz="0" w:space="0" w:color="auto"/>
            <w:left w:val="none" w:sz="0" w:space="0" w:color="auto"/>
            <w:bottom w:val="none" w:sz="0" w:space="0" w:color="auto"/>
            <w:right w:val="none" w:sz="0" w:space="0" w:color="auto"/>
          </w:divBdr>
          <w:divsChild>
            <w:div w:id="739524470">
              <w:marLeft w:val="0"/>
              <w:marRight w:val="0"/>
              <w:marTop w:val="0"/>
              <w:marBottom w:val="0"/>
              <w:divBdr>
                <w:top w:val="none" w:sz="0" w:space="0" w:color="auto"/>
                <w:left w:val="none" w:sz="0" w:space="0" w:color="auto"/>
                <w:bottom w:val="none" w:sz="0" w:space="0" w:color="auto"/>
                <w:right w:val="none" w:sz="0" w:space="0" w:color="auto"/>
              </w:divBdr>
              <w:divsChild>
                <w:div w:id="12534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71534">
      <w:bodyDiv w:val="1"/>
      <w:marLeft w:val="0"/>
      <w:marRight w:val="0"/>
      <w:marTop w:val="0"/>
      <w:marBottom w:val="0"/>
      <w:divBdr>
        <w:top w:val="none" w:sz="0" w:space="0" w:color="auto"/>
        <w:left w:val="none" w:sz="0" w:space="0" w:color="auto"/>
        <w:bottom w:val="none" w:sz="0" w:space="0" w:color="auto"/>
        <w:right w:val="none" w:sz="0" w:space="0" w:color="auto"/>
      </w:divBdr>
      <w:divsChild>
        <w:div w:id="1150712134">
          <w:marLeft w:val="0"/>
          <w:marRight w:val="0"/>
          <w:marTop w:val="0"/>
          <w:marBottom w:val="0"/>
          <w:divBdr>
            <w:top w:val="none" w:sz="0" w:space="0" w:color="auto"/>
            <w:left w:val="none" w:sz="0" w:space="0" w:color="auto"/>
            <w:bottom w:val="none" w:sz="0" w:space="0" w:color="auto"/>
            <w:right w:val="none" w:sz="0" w:space="0" w:color="auto"/>
          </w:divBdr>
          <w:divsChild>
            <w:div w:id="31462840">
              <w:marLeft w:val="0"/>
              <w:marRight w:val="0"/>
              <w:marTop w:val="0"/>
              <w:marBottom w:val="0"/>
              <w:divBdr>
                <w:top w:val="none" w:sz="0" w:space="0" w:color="auto"/>
                <w:left w:val="none" w:sz="0" w:space="0" w:color="auto"/>
                <w:bottom w:val="none" w:sz="0" w:space="0" w:color="auto"/>
                <w:right w:val="none" w:sz="0" w:space="0" w:color="auto"/>
              </w:divBdr>
              <w:divsChild>
                <w:div w:id="3847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3227">
      <w:bodyDiv w:val="1"/>
      <w:marLeft w:val="0"/>
      <w:marRight w:val="0"/>
      <w:marTop w:val="0"/>
      <w:marBottom w:val="0"/>
      <w:divBdr>
        <w:top w:val="none" w:sz="0" w:space="0" w:color="auto"/>
        <w:left w:val="none" w:sz="0" w:space="0" w:color="auto"/>
        <w:bottom w:val="none" w:sz="0" w:space="0" w:color="auto"/>
        <w:right w:val="none" w:sz="0" w:space="0" w:color="auto"/>
      </w:divBdr>
      <w:divsChild>
        <w:div w:id="90667614">
          <w:marLeft w:val="0"/>
          <w:marRight w:val="0"/>
          <w:marTop w:val="0"/>
          <w:marBottom w:val="0"/>
          <w:divBdr>
            <w:top w:val="none" w:sz="0" w:space="0" w:color="auto"/>
            <w:left w:val="none" w:sz="0" w:space="0" w:color="auto"/>
            <w:bottom w:val="none" w:sz="0" w:space="0" w:color="auto"/>
            <w:right w:val="none" w:sz="0" w:space="0" w:color="auto"/>
          </w:divBdr>
          <w:divsChild>
            <w:div w:id="370154518">
              <w:marLeft w:val="0"/>
              <w:marRight w:val="0"/>
              <w:marTop w:val="0"/>
              <w:marBottom w:val="0"/>
              <w:divBdr>
                <w:top w:val="none" w:sz="0" w:space="0" w:color="auto"/>
                <w:left w:val="none" w:sz="0" w:space="0" w:color="auto"/>
                <w:bottom w:val="none" w:sz="0" w:space="0" w:color="auto"/>
                <w:right w:val="none" w:sz="0" w:space="0" w:color="auto"/>
              </w:divBdr>
              <w:divsChild>
                <w:div w:id="1544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6521">
      <w:bodyDiv w:val="1"/>
      <w:marLeft w:val="0"/>
      <w:marRight w:val="0"/>
      <w:marTop w:val="0"/>
      <w:marBottom w:val="0"/>
      <w:divBdr>
        <w:top w:val="none" w:sz="0" w:space="0" w:color="auto"/>
        <w:left w:val="none" w:sz="0" w:space="0" w:color="auto"/>
        <w:bottom w:val="none" w:sz="0" w:space="0" w:color="auto"/>
        <w:right w:val="none" w:sz="0" w:space="0" w:color="auto"/>
      </w:divBdr>
      <w:divsChild>
        <w:div w:id="720131382">
          <w:marLeft w:val="0"/>
          <w:marRight w:val="0"/>
          <w:marTop w:val="0"/>
          <w:marBottom w:val="0"/>
          <w:divBdr>
            <w:top w:val="none" w:sz="0" w:space="0" w:color="auto"/>
            <w:left w:val="none" w:sz="0" w:space="0" w:color="auto"/>
            <w:bottom w:val="none" w:sz="0" w:space="0" w:color="auto"/>
            <w:right w:val="none" w:sz="0" w:space="0" w:color="auto"/>
          </w:divBdr>
          <w:divsChild>
            <w:div w:id="420297453">
              <w:marLeft w:val="0"/>
              <w:marRight w:val="0"/>
              <w:marTop w:val="0"/>
              <w:marBottom w:val="0"/>
              <w:divBdr>
                <w:top w:val="none" w:sz="0" w:space="0" w:color="auto"/>
                <w:left w:val="none" w:sz="0" w:space="0" w:color="auto"/>
                <w:bottom w:val="none" w:sz="0" w:space="0" w:color="auto"/>
                <w:right w:val="none" w:sz="0" w:space="0" w:color="auto"/>
              </w:divBdr>
              <w:divsChild>
                <w:div w:id="14478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7077">
      <w:bodyDiv w:val="1"/>
      <w:marLeft w:val="0"/>
      <w:marRight w:val="0"/>
      <w:marTop w:val="0"/>
      <w:marBottom w:val="0"/>
      <w:divBdr>
        <w:top w:val="none" w:sz="0" w:space="0" w:color="auto"/>
        <w:left w:val="none" w:sz="0" w:space="0" w:color="auto"/>
        <w:bottom w:val="none" w:sz="0" w:space="0" w:color="auto"/>
        <w:right w:val="none" w:sz="0" w:space="0" w:color="auto"/>
      </w:divBdr>
      <w:divsChild>
        <w:div w:id="1987007365">
          <w:marLeft w:val="0"/>
          <w:marRight w:val="0"/>
          <w:marTop w:val="0"/>
          <w:marBottom w:val="0"/>
          <w:divBdr>
            <w:top w:val="none" w:sz="0" w:space="0" w:color="auto"/>
            <w:left w:val="none" w:sz="0" w:space="0" w:color="auto"/>
            <w:bottom w:val="none" w:sz="0" w:space="0" w:color="auto"/>
            <w:right w:val="none" w:sz="0" w:space="0" w:color="auto"/>
          </w:divBdr>
          <w:divsChild>
            <w:div w:id="1567255816">
              <w:marLeft w:val="0"/>
              <w:marRight w:val="0"/>
              <w:marTop w:val="0"/>
              <w:marBottom w:val="0"/>
              <w:divBdr>
                <w:top w:val="none" w:sz="0" w:space="0" w:color="auto"/>
                <w:left w:val="none" w:sz="0" w:space="0" w:color="auto"/>
                <w:bottom w:val="none" w:sz="0" w:space="0" w:color="auto"/>
                <w:right w:val="none" w:sz="0" w:space="0" w:color="auto"/>
              </w:divBdr>
              <w:divsChild>
                <w:div w:id="17097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1612">
      <w:bodyDiv w:val="1"/>
      <w:marLeft w:val="0"/>
      <w:marRight w:val="0"/>
      <w:marTop w:val="0"/>
      <w:marBottom w:val="0"/>
      <w:divBdr>
        <w:top w:val="none" w:sz="0" w:space="0" w:color="auto"/>
        <w:left w:val="none" w:sz="0" w:space="0" w:color="auto"/>
        <w:bottom w:val="none" w:sz="0" w:space="0" w:color="auto"/>
        <w:right w:val="none" w:sz="0" w:space="0" w:color="auto"/>
      </w:divBdr>
      <w:divsChild>
        <w:div w:id="1479229742">
          <w:marLeft w:val="0"/>
          <w:marRight w:val="0"/>
          <w:marTop w:val="0"/>
          <w:marBottom w:val="0"/>
          <w:divBdr>
            <w:top w:val="none" w:sz="0" w:space="0" w:color="auto"/>
            <w:left w:val="none" w:sz="0" w:space="0" w:color="auto"/>
            <w:bottom w:val="none" w:sz="0" w:space="0" w:color="auto"/>
            <w:right w:val="none" w:sz="0" w:space="0" w:color="auto"/>
          </w:divBdr>
          <w:divsChild>
            <w:div w:id="1853491486">
              <w:marLeft w:val="0"/>
              <w:marRight w:val="0"/>
              <w:marTop w:val="0"/>
              <w:marBottom w:val="0"/>
              <w:divBdr>
                <w:top w:val="none" w:sz="0" w:space="0" w:color="auto"/>
                <w:left w:val="none" w:sz="0" w:space="0" w:color="auto"/>
                <w:bottom w:val="none" w:sz="0" w:space="0" w:color="auto"/>
                <w:right w:val="none" w:sz="0" w:space="0" w:color="auto"/>
              </w:divBdr>
              <w:divsChild>
                <w:div w:id="1156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08749">
      <w:bodyDiv w:val="1"/>
      <w:marLeft w:val="0"/>
      <w:marRight w:val="0"/>
      <w:marTop w:val="0"/>
      <w:marBottom w:val="0"/>
      <w:divBdr>
        <w:top w:val="none" w:sz="0" w:space="0" w:color="auto"/>
        <w:left w:val="none" w:sz="0" w:space="0" w:color="auto"/>
        <w:bottom w:val="none" w:sz="0" w:space="0" w:color="auto"/>
        <w:right w:val="none" w:sz="0" w:space="0" w:color="auto"/>
      </w:divBdr>
      <w:divsChild>
        <w:div w:id="643386845">
          <w:marLeft w:val="0"/>
          <w:marRight w:val="0"/>
          <w:marTop w:val="0"/>
          <w:marBottom w:val="0"/>
          <w:divBdr>
            <w:top w:val="none" w:sz="0" w:space="0" w:color="auto"/>
            <w:left w:val="none" w:sz="0" w:space="0" w:color="auto"/>
            <w:bottom w:val="none" w:sz="0" w:space="0" w:color="auto"/>
            <w:right w:val="none" w:sz="0" w:space="0" w:color="auto"/>
          </w:divBdr>
          <w:divsChild>
            <w:div w:id="1786460378">
              <w:marLeft w:val="0"/>
              <w:marRight w:val="0"/>
              <w:marTop w:val="0"/>
              <w:marBottom w:val="0"/>
              <w:divBdr>
                <w:top w:val="none" w:sz="0" w:space="0" w:color="auto"/>
                <w:left w:val="none" w:sz="0" w:space="0" w:color="auto"/>
                <w:bottom w:val="none" w:sz="0" w:space="0" w:color="auto"/>
                <w:right w:val="none" w:sz="0" w:space="0" w:color="auto"/>
              </w:divBdr>
              <w:divsChild>
                <w:div w:id="12931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2803">
      <w:bodyDiv w:val="1"/>
      <w:marLeft w:val="0"/>
      <w:marRight w:val="0"/>
      <w:marTop w:val="0"/>
      <w:marBottom w:val="0"/>
      <w:divBdr>
        <w:top w:val="none" w:sz="0" w:space="0" w:color="auto"/>
        <w:left w:val="none" w:sz="0" w:space="0" w:color="auto"/>
        <w:bottom w:val="none" w:sz="0" w:space="0" w:color="auto"/>
        <w:right w:val="none" w:sz="0" w:space="0" w:color="auto"/>
      </w:divBdr>
      <w:divsChild>
        <w:div w:id="3020179">
          <w:marLeft w:val="0"/>
          <w:marRight w:val="0"/>
          <w:marTop w:val="0"/>
          <w:marBottom w:val="0"/>
          <w:divBdr>
            <w:top w:val="none" w:sz="0" w:space="0" w:color="auto"/>
            <w:left w:val="none" w:sz="0" w:space="0" w:color="auto"/>
            <w:bottom w:val="none" w:sz="0" w:space="0" w:color="auto"/>
            <w:right w:val="none" w:sz="0" w:space="0" w:color="auto"/>
          </w:divBdr>
          <w:divsChild>
            <w:div w:id="1649624429">
              <w:marLeft w:val="0"/>
              <w:marRight w:val="0"/>
              <w:marTop w:val="0"/>
              <w:marBottom w:val="0"/>
              <w:divBdr>
                <w:top w:val="none" w:sz="0" w:space="0" w:color="auto"/>
                <w:left w:val="none" w:sz="0" w:space="0" w:color="auto"/>
                <w:bottom w:val="none" w:sz="0" w:space="0" w:color="auto"/>
                <w:right w:val="none" w:sz="0" w:space="0" w:color="auto"/>
              </w:divBdr>
              <w:divsChild>
                <w:div w:id="7350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8189">
      <w:bodyDiv w:val="1"/>
      <w:marLeft w:val="0"/>
      <w:marRight w:val="0"/>
      <w:marTop w:val="0"/>
      <w:marBottom w:val="0"/>
      <w:divBdr>
        <w:top w:val="none" w:sz="0" w:space="0" w:color="auto"/>
        <w:left w:val="none" w:sz="0" w:space="0" w:color="auto"/>
        <w:bottom w:val="none" w:sz="0" w:space="0" w:color="auto"/>
        <w:right w:val="none" w:sz="0" w:space="0" w:color="auto"/>
      </w:divBdr>
      <w:divsChild>
        <w:div w:id="692264266">
          <w:marLeft w:val="0"/>
          <w:marRight w:val="0"/>
          <w:marTop w:val="0"/>
          <w:marBottom w:val="0"/>
          <w:divBdr>
            <w:top w:val="none" w:sz="0" w:space="0" w:color="auto"/>
            <w:left w:val="none" w:sz="0" w:space="0" w:color="auto"/>
            <w:bottom w:val="none" w:sz="0" w:space="0" w:color="auto"/>
            <w:right w:val="none" w:sz="0" w:space="0" w:color="auto"/>
          </w:divBdr>
          <w:divsChild>
            <w:div w:id="301691936">
              <w:marLeft w:val="0"/>
              <w:marRight w:val="0"/>
              <w:marTop w:val="0"/>
              <w:marBottom w:val="0"/>
              <w:divBdr>
                <w:top w:val="none" w:sz="0" w:space="0" w:color="auto"/>
                <w:left w:val="none" w:sz="0" w:space="0" w:color="auto"/>
                <w:bottom w:val="none" w:sz="0" w:space="0" w:color="auto"/>
                <w:right w:val="none" w:sz="0" w:space="0" w:color="auto"/>
              </w:divBdr>
              <w:divsChild>
                <w:div w:id="2742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9904">
      <w:bodyDiv w:val="1"/>
      <w:marLeft w:val="0"/>
      <w:marRight w:val="0"/>
      <w:marTop w:val="0"/>
      <w:marBottom w:val="0"/>
      <w:divBdr>
        <w:top w:val="none" w:sz="0" w:space="0" w:color="auto"/>
        <w:left w:val="none" w:sz="0" w:space="0" w:color="auto"/>
        <w:bottom w:val="none" w:sz="0" w:space="0" w:color="auto"/>
        <w:right w:val="none" w:sz="0" w:space="0" w:color="auto"/>
      </w:divBdr>
      <w:divsChild>
        <w:div w:id="217402274">
          <w:marLeft w:val="0"/>
          <w:marRight w:val="0"/>
          <w:marTop w:val="0"/>
          <w:marBottom w:val="0"/>
          <w:divBdr>
            <w:top w:val="none" w:sz="0" w:space="0" w:color="auto"/>
            <w:left w:val="none" w:sz="0" w:space="0" w:color="auto"/>
            <w:bottom w:val="none" w:sz="0" w:space="0" w:color="auto"/>
            <w:right w:val="none" w:sz="0" w:space="0" w:color="auto"/>
          </w:divBdr>
          <w:divsChild>
            <w:div w:id="385567503">
              <w:marLeft w:val="0"/>
              <w:marRight w:val="0"/>
              <w:marTop w:val="0"/>
              <w:marBottom w:val="0"/>
              <w:divBdr>
                <w:top w:val="none" w:sz="0" w:space="0" w:color="auto"/>
                <w:left w:val="none" w:sz="0" w:space="0" w:color="auto"/>
                <w:bottom w:val="none" w:sz="0" w:space="0" w:color="auto"/>
                <w:right w:val="none" w:sz="0" w:space="0" w:color="auto"/>
              </w:divBdr>
              <w:divsChild>
                <w:div w:id="14971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4488">
      <w:bodyDiv w:val="1"/>
      <w:marLeft w:val="0"/>
      <w:marRight w:val="0"/>
      <w:marTop w:val="0"/>
      <w:marBottom w:val="0"/>
      <w:divBdr>
        <w:top w:val="none" w:sz="0" w:space="0" w:color="auto"/>
        <w:left w:val="none" w:sz="0" w:space="0" w:color="auto"/>
        <w:bottom w:val="none" w:sz="0" w:space="0" w:color="auto"/>
        <w:right w:val="none" w:sz="0" w:space="0" w:color="auto"/>
      </w:divBdr>
      <w:divsChild>
        <w:div w:id="1488401346">
          <w:marLeft w:val="0"/>
          <w:marRight w:val="0"/>
          <w:marTop w:val="0"/>
          <w:marBottom w:val="0"/>
          <w:divBdr>
            <w:top w:val="none" w:sz="0" w:space="0" w:color="auto"/>
            <w:left w:val="none" w:sz="0" w:space="0" w:color="auto"/>
            <w:bottom w:val="none" w:sz="0" w:space="0" w:color="auto"/>
            <w:right w:val="none" w:sz="0" w:space="0" w:color="auto"/>
          </w:divBdr>
          <w:divsChild>
            <w:div w:id="1408839065">
              <w:marLeft w:val="0"/>
              <w:marRight w:val="0"/>
              <w:marTop w:val="0"/>
              <w:marBottom w:val="0"/>
              <w:divBdr>
                <w:top w:val="none" w:sz="0" w:space="0" w:color="auto"/>
                <w:left w:val="none" w:sz="0" w:space="0" w:color="auto"/>
                <w:bottom w:val="none" w:sz="0" w:space="0" w:color="auto"/>
                <w:right w:val="none" w:sz="0" w:space="0" w:color="auto"/>
              </w:divBdr>
              <w:divsChild>
                <w:div w:id="21396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1204">
      <w:bodyDiv w:val="1"/>
      <w:marLeft w:val="0"/>
      <w:marRight w:val="0"/>
      <w:marTop w:val="0"/>
      <w:marBottom w:val="0"/>
      <w:divBdr>
        <w:top w:val="none" w:sz="0" w:space="0" w:color="auto"/>
        <w:left w:val="none" w:sz="0" w:space="0" w:color="auto"/>
        <w:bottom w:val="none" w:sz="0" w:space="0" w:color="auto"/>
        <w:right w:val="none" w:sz="0" w:space="0" w:color="auto"/>
      </w:divBdr>
      <w:divsChild>
        <w:div w:id="1869296458">
          <w:marLeft w:val="0"/>
          <w:marRight w:val="0"/>
          <w:marTop w:val="0"/>
          <w:marBottom w:val="0"/>
          <w:divBdr>
            <w:top w:val="none" w:sz="0" w:space="0" w:color="auto"/>
            <w:left w:val="none" w:sz="0" w:space="0" w:color="auto"/>
            <w:bottom w:val="none" w:sz="0" w:space="0" w:color="auto"/>
            <w:right w:val="none" w:sz="0" w:space="0" w:color="auto"/>
          </w:divBdr>
          <w:divsChild>
            <w:div w:id="1752268111">
              <w:marLeft w:val="0"/>
              <w:marRight w:val="0"/>
              <w:marTop w:val="0"/>
              <w:marBottom w:val="0"/>
              <w:divBdr>
                <w:top w:val="none" w:sz="0" w:space="0" w:color="auto"/>
                <w:left w:val="none" w:sz="0" w:space="0" w:color="auto"/>
                <w:bottom w:val="none" w:sz="0" w:space="0" w:color="auto"/>
                <w:right w:val="none" w:sz="0" w:space="0" w:color="auto"/>
              </w:divBdr>
              <w:divsChild>
                <w:div w:id="4297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4230">
      <w:bodyDiv w:val="1"/>
      <w:marLeft w:val="0"/>
      <w:marRight w:val="0"/>
      <w:marTop w:val="0"/>
      <w:marBottom w:val="0"/>
      <w:divBdr>
        <w:top w:val="none" w:sz="0" w:space="0" w:color="auto"/>
        <w:left w:val="none" w:sz="0" w:space="0" w:color="auto"/>
        <w:bottom w:val="none" w:sz="0" w:space="0" w:color="auto"/>
        <w:right w:val="none" w:sz="0" w:space="0" w:color="auto"/>
      </w:divBdr>
      <w:divsChild>
        <w:div w:id="1786388126">
          <w:marLeft w:val="0"/>
          <w:marRight w:val="0"/>
          <w:marTop w:val="0"/>
          <w:marBottom w:val="0"/>
          <w:divBdr>
            <w:top w:val="none" w:sz="0" w:space="0" w:color="auto"/>
            <w:left w:val="none" w:sz="0" w:space="0" w:color="auto"/>
            <w:bottom w:val="none" w:sz="0" w:space="0" w:color="auto"/>
            <w:right w:val="none" w:sz="0" w:space="0" w:color="auto"/>
          </w:divBdr>
          <w:divsChild>
            <w:div w:id="1312758155">
              <w:marLeft w:val="0"/>
              <w:marRight w:val="0"/>
              <w:marTop w:val="0"/>
              <w:marBottom w:val="0"/>
              <w:divBdr>
                <w:top w:val="none" w:sz="0" w:space="0" w:color="auto"/>
                <w:left w:val="none" w:sz="0" w:space="0" w:color="auto"/>
                <w:bottom w:val="none" w:sz="0" w:space="0" w:color="auto"/>
                <w:right w:val="none" w:sz="0" w:space="0" w:color="auto"/>
              </w:divBdr>
              <w:divsChild>
                <w:div w:id="650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3695">
      <w:bodyDiv w:val="1"/>
      <w:marLeft w:val="0"/>
      <w:marRight w:val="0"/>
      <w:marTop w:val="0"/>
      <w:marBottom w:val="0"/>
      <w:divBdr>
        <w:top w:val="none" w:sz="0" w:space="0" w:color="auto"/>
        <w:left w:val="none" w:sz="0" w:space="0" w:color="auto"/>
        <w:bottom w:val="none" w:sz="0" w:space="0" w:color="auto"/>
        <w:right w:val="none" w:sz="0" w:space="0" w:color="auto"/>
      </w:divBdr>
      <w:divsChild>
        <w:div w:id="1042554156">
          <w:marLeft w:val="0"/>
          <w:marRight w:val="0"/>
          <w:marTop w:val="0"/>
          <w:marBottom w:val="0"/>
          <w:divBdr>
            <w:top w:val="none" w:sz="0" w:space="0" w:color="auto"/>
            <w:left w:val="none" w:sz="0" w:space="0" w:color="auto"/>
            <w:bottom w:val="none" w:sz="0" w:space="0" w:color="auto"/>
            <w:right w:val="none" w:sz="0" w:space="0" w:color="auto"/>
          </w:divBdr>
          <w:divsChild>
            <w:div w:id="1899168523">
              <w:marLeft w:val="0"/>
              <w:marRight w:val="0"/>
              <w:marTop w:val="0"/>
              <w:marBottom w:val="0"/>
              <w:divBdr>
                <w:top w:val="none" w:sz="0" w:space="0" w:color="auto"/>
                <w:left w:val="none" w:sz="0" w:space="0" w:color="auto"/>
                <w:bottom w:val="none" w:sz="0" w:space="0" w:color="auto"/>
                <w:right w:val="none" w:sz="0" w:space="0" w:color="auto"/>
              </w:divBdr>
              <w:divsChild>
                <w:div w:id="6655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4821">
      <w:bodyDiv w:val="1"/>
      <w:marLeft w:val="0"/>
      <w:marRight w:val="0"/>
      <w:marTop w:val="0"/>
      <w:marBottom w:val="0"/>
      <w:divBdr>
        <w:top w:val="none" w:sz="0" w:space="0" w:color="auto"/>
        <w:left w:val="none" w:sz="0" w:space="0" w:color="auto"/>
        <w:bottom w:val="none" w:sz="0" w:space="0" w:color="auto"/>
        <w:right w:val="none" w:sz="0" w:space="0" w:color="auto"/>
      </w:divBdr>
      <w:divsChild>
        <w:div w:id="773940883">
          <w:marLeft w:val="0"/>
          <w:marRight w:val="0"/>
          <w:marTop w:val="0"/>
          <w:marBottom w:val="0"/>
          <w:divBdr>
            <w:top w:val="none" w:sz="0" w:space="0" w:color="auto"/>
            <w:left w:val="none" w:sz="0" w:space="0" w:color="auto"/>
            <w:bottom w:val="none" w:sz="0" w:space="0" w:color="auto"/>
            <w:right w:val="none" w:sz="0" w:space="0" w:color="auto"/>
          </w:divBdr>
          <w:divsChild>
            <w:div w:id="1339456211">
              <w:marLeft w:val="0"/>
              <w:marRight w:val="0"/>
              <w:marTop w:val="0"/>
              <w:marBottom w:val="0"/>
              <w:divBdr>
                <w:top w:val="none" w:sz="0" w:space="0" w:color="auto"/>
                <w:left w:val="none" w:sz="0" w:space="0" w:color="auto"/>
                <w:bottom w:val="none" w:sz="0" w:space="0" w:color="auto"/>
                <w:right w:val="none" w:sz="0" w:space="0" w:color="auto"/>
              </w:divBdr>
              <w:divsChild>
                <w:div w:id="4910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76228">
      <w:bodyDiv w:val="1"/>
      <w:marLeft w:val="0"/>
      <w:marRight w:val="0"/>
      <w:marTop w:val="0"/>
      <w:marBottom w:val="0"/>
      <w:divBdr>
        <w:top w:val="none" w:sz="0" w:space="0" w:color="auto"/>
        <w:left w:val="none" w:sz="0" w:space="0" w:color="auto"/>
        <w:bottom w:val="none" w:sz="0" w:space="0" w:color="auto"/>
        <w:right w:val="none" w:sz="0" w:space="0" w:color="auto"/>
      </w:divBdr>
      <w:divsChild>
        <w:div w:id="1166945291">
          <w:marLeft w:val="0"/>
          <w:marRight w:val="0"/>
          <w:marTop w:val="0"/>
          <w:marBottom w:val="0"/>
          <w:divBdr>
            <w:top w:val="none" w:sz="0" w:space="0" w:color="auto"/>
            <w:left w:val="none" w:sz="0" w:space="0" w:color="auto"/>
            <w:bottom w:val="none" w:sz="0" w:space="0" w:color="auto"/>
            <w:right w:val="none" w:sz="0" w:space="0" w:color="auto"/>
          </w:divBdr>
          <w:divsChild>
            <w:div w:id="993871025">
              <w:marLeft w:val="0"/>
              <w:marRight w:val="0"/>
              <w:marTop w:val="0"/>
              <w:marBottom w:val="0"/>
              <w:divBdr>
                <w:top w:val="none" w:sz="0" w:space="0" w:color="auto"/>
                <w:left w:val="none" w:sz="0" w:space="0" w:color="auto"/>
                <w:bottom w:val="none" w:sz="0" w:space="0" w:color="auto"/>
                <w:right w:val="none" w:sz="0" w:space="0" w:color="auto"/>
              </w:divBdr>
              <w:divsChild>
                <w:div w:id="18607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8895">
      <w:bodyDiv w:val="1"/>
      <w:marLeft w:val="0"/>
      <w:marRight w:val="0"/>
      <w:marTop w:val="0"/>
      <w:marBottom w:val="0"/>
      <w:divBdr>
        <w:top w:val="none" w:sz="0" w:space="0" w:color="auto"/>
        <w:left w:val="none" w:sz="0" w:space="0" w:color="auto"/>
        <w:bottom w:val="none" w:sz="0" w:space="0" w:color="auto"/>
        <w:right w:val="none" w:sz="0" w:space="0" w:color="auto"/>
      </w:divBdr>
      <w:divsChild>
        <w:div w:id="811794747">
          <w:marLeft w:val="0"/>
          <w:marRight w:val="0"/>
          <w:marTop w:val="0"/>
          <w:marBottom w:val="0"/>
          <w:divBdr>
            <w:top w:val="none" w:sz="0" w:space="0" w:color="auto"/>
            <w:left w:val="none" w:sz="0" w:space="0" w:color="auto"/>
            <w:bottom w:val="none" w:sz="0" w:space="0" w:color="auto"/>
            <w:right w:val="none" w:sz="0" w:space="0" w:color="auto"/>
          </w:divBdr>
          <w:divsChild>
            <w:div w:id="926114110">
              <w:marLeft w:val="0"/>
              <w:marRight w:val="0"/>
              <w:marTop w:val="0"/>
              <w:marBottom w:val="0"/>
              <w:divBdr>
                <w:top w:val="none" w:sz="0" w:space="0" w:color="auto"/>
                <w:left w:val="none" w:sz="0" w:space="0" w:color="auto"/>
                <w:bottom w:val="none" w:sz="0" w:space="0" w:color="auto"/>
                <w:right w:val="none" w:sz="0" w:space="0" w:color="auto"/>
              </w:divBdr>
              <w:divsChild>
                <w:div w:id="9242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0233">
      <w:bodyDiv w:val="1"/>
      <w:marLeft w:val="0"/>
      <w:marRight w:val="0"/>
      <w:marTop w:val="0"/>
      <w:marBottom w:val="0"/>
      <w:divBdr>
        <w:top w:val="none" w:sz="0" w:space="0" w:color="auto"/>
        <w:left w:val="none" w:sz="0" w:space="0" w:color="auto"/>
        <w:bottom w:val="none" w:sz="0" w:space="0" w:color="auto"/>
        <w:right w:val="none" w:sz="0" w:space="0" w:color="auto"/>
      </w:divBdr>
      <w:divsChild>
        <w:div w:id="1373573927">
          <w:marLeft w:val="0"/>
          <w:marRight w:val="0"/>
          <w:marTop w:val="0"/>
          <w:marBottom w:val="0"/>
          <w:divBdr>
            <w:top w:val="none" w:sz="0" w:space="0" w:color="auto"/>
            <w:left w:val="none" w:sz="0" w:space="0" w:color="auto"/>
            <w:bottom w:val="none" w:sz="0" w:space="0" w:color="auto"/>
            <w:right w:val="none" w:sz="0" w:space="0" w:color="auto"/>
          </w:divBdr>
          <w:divsChild>
            <w:div w:id="1490906021">
              <w:marLeft w:val="0"/>
              <w:marRight w:val="0"/>
              <w:marTop w:val="0"/>
              <w:marBottom w:val="0"/>
              <w:divBdr>
                <w:top w:val="none" w:sz="0" w:space="0" w:color="auto"/>
                <w:left w:val="none" w:sz="0" w:space="0" w:color="auto"/>
                <w:bottom w:val="none" w:sz="0" w:space="0" w:color="auto"/>
                <w:right w:val="none" w:sz="0" w:space="0" w:color="auto"/>
              </w:divBdr>
              <w:divsChild>
                <w:div w:id="1195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7105">
      <w:bodyDiv w:val="1"/>
      <w:marLeft w:val="0"/>
      <w:marRight w:val="0"/>
      <w:marTop w:val="0"/>
      <w:marBottom w:val="0"/>
      <w:divBdr>
        <w:top w:val="none" w:sz="0" w:space="0" w:color="auto"/>
        <w:left w:val="none" w:sz="0" w:space="0" w:color="auto"/>
        <w:bottom w:val="none" w:sz="0" w:space="0" w:color="auto"/>
        <w:right w:val="none" w:sz="0" w:space="0" w:color="auto"/>
      </w:divBdr>
      <w:divsChild>
        <w:div w:id="1639797197">
          <w:marLeft w:val="0"/>
          <w:marRight w:val="0"/>
          <w:marTop w:val="0"/>
          <w:marBottom w:val="0"/>
          <w:divBdr>
            <w:top w:val="none" w:sz="0" w:space="0" w:color="auto"/>
            <w:left w:val="none" w:sz="0" w:space="0" w:color="auto"/>
            <w:bottom w:val="none" w:sz="0" w:space="0" w:color="auto"/>
            <w:right w:val="none" w:sz="0" w:space="0" w:color="auto"/>
          </w:divBdr>
          <w:divsChild>
            <w:div w:id="1402017286">
              <w:marLeft w:val="0"/>
              <w:marRight w:val="0"/>
              <w:marTop w:val="0"/>
              <w:marBottom w:val="0"/>
              <w:divBdr>
                <w:top w:val="none" w:sz="0" w:space="0" w:color="auto"/>
                <w:left w:val="none" w:sz="0" w:space="0" w:color="auto"/>
                <w:bottom w:val="none" w:sz="0" w:space="0" w:color="auto"/>
                <w:right w:val="none" w:sz="0" w:space="0" w:color="auto"/>
              </w:divBdr>
              <w:divsChild>
                <w:div w:id="18397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sChild>
        <w:div w:id="2106075320">
          <w:marLeft w:val="0"/>
          <w:marRight w:val="0"/>
          <w:marTop w:val="0"/>
          <w:marBottom w:val="0"/>
          <w:divBdr>
            <w:top w:val="none" w:sz="0" w:space="0" w:color="auto"/>
            <w:left w:val="none" w:sz="0" w:space="0" w:color="auto"/>
            <w:bottom w:val="none" w:sz="0" w:space="0" w:color="auto"/>
            <w:right w:val="none" w:sz="0" w:space="0" w:color="auto"/>
          </w:divBdr>
          <w:divsChild>
            <w:div w:id="383254878">
              <w:marLeft w:val="0"/>
              <w:marRight w:val="0"/>
              <w:marTop w:val="0"/>
              <w:marBottom w:val="0"/>
              <w:divBdr>
                <w:top w:val="none" w:sz="0" w:space="0" w:color="auto"/>
                <w:left w:val="none" w:sz="0" w:space="0" w:color="auto"/>
                <w:bottom w:val="none" w:sz="0" w:space="0" w:color="auto"/>
                <w:right w:val="none" w:sz="0" w:space="0" w:color="auto"/>
              </w:divBdr>
              <w:divsChild>
                <w:div w:id="74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8628">
      <w:bodyDiv w:val="1"/>
      <w:marLeft w:val="0"/>
      <w:marRight w:val="0"/>
      <w:marTop w:val="0"/>
      <w:marBottom w:val="0"/>
      <w:divBdr>
        <w:top w:val="none" w:sz="0" w:space="0" w:color="auto"/>
        <w:left w:val="none" w:sz="0" w:space="0" w:color="auto"/>
        <w:bottom w:val="none" w:sz="0" w:space="0" w:color="auto"/>
        <w:right w:val="none" w:sz="0" w:space="0" w:color="auto"/>
      </w:divBdr>
      <w:divsChild>
        <w:div w:id="334187380">
          <w:marLeft w:val="0"/>
          <w:marRight w:val="0"/>
          <w:marTop w:val="0"/>
          <w:marBottom w:val="0"/>
          <w:divBdr>
            <w:top w:val="none" w:sz="0" w:space="0" w:color="auto"/>
            <w:left w:val="none" w:sz="0" w:space="0" w:color="auto"/>
            <w:bottom w:val="none" w:sz="0" w:space="0" w:color="auto"/>
            <w:right w:val="none" w:sz="0" w:space="0" w:color="auto"/>
          </w:divBdr>
          <w:divsChild>
            <w:div w:id="1938639878">
              <w:marLeft w:val="0"/>
              <w:marRight w:val="0"/>
              <w:marTop w:val="0"/>
              <w:marBottom w:val="0"/>
              <w:divBdr>
                <w:top w:val="none" w:sz="0" w:space="0" w:color="auto"/>
                <w:left w:val="none" w:sz="0" w:space="0" w:color="auto"/>
                <w:bottom w:val="none" w:sz="0" w:space="0" w:color="auto"/>
                <w:right w:val="none" w:sz="0" w:space="0" w:color="auto"/>
              </w:divBdr>
              <w:divsChild>
                <w:div w:id="37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3996">
      <w:bodyDiv w:val="1"/>
      <w:marLeft w:val="0"/>
      <w:marRight w:val="0"/>
      <w:marTop w:val="0"/>
      <w:marBottom w:val="0"/>
      <w:divBdr>
        <w:top w:val="none" w:sz="0" w:space="0" w:color="auto"/>
        <w:left w:val="none" w:sz="0" w:space="0" w:color="auto"/>
        <w:bottom w:val="none" w:sz="0" w:space="0" w:color="auto"/>
        <w:right w:val="none" w:sz="0" w:space="0" w:color="auto"/>
      </w:divBdr>
      <w:divsChild>
        <w:div w:id="1548494529">
          <w:marLeft w:val="0"/>
          <w:marRight w:val="0"/>
          <w:marTop w:val="0"/>
          <w:marBottom w:val="0"/>
          <w:divBdr>
            <w:top w:val="none" w:sz="0" w:space="0" w:color="auto"/>
            <w:left w:val="none" w:sz="0" w:space="0" w:color="auto"/>
            <w:bottom w:val="none" w:sz="0" w:space="0" w:color="auto"/>
            <w:right w:val="none" w:sz="0" w:space="0" w:color="auto"/>
          </w:divBdr>
          <w:divsChild>
            <w:div w:id="1575313464">
              <w:marLeft w:val="0"/>
              <w:marRight w:val="0"/>
              <w:marTop w:val="0"/>
              <w:marBottom w:val="0"/>
              <w:divBdr>
                <w:top w:val="none" w:sz="0" w:space="0" w:color="auto"/>
                <w:left w:val="none" w:sz="0" w:space="0" w:color="auto"/>
                <w:bottom w:val="none" w:sz="0" w:space="0" w:color="auto"/>
                <w:right w:val="none" w:sz="0" w:space="0" w:color="auto"/>
              </w:divBdr>
              <w:divsChild>
                <w:div w:id="21059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9852">
      <w:bodyDiv w:val="1"/>
      <w:marLeft w:val="0"/>
      <w:marRight w:val="0"/>
      <w:marTop w:val="0"/>
      <w:marBottom w:val="0"/>
      <w:divBdr>
        <w:top w:val="none" w:sz="0" w:space="0" w:color="auto"/>
        <w:left w:val="none" w:sz="0" w:space="0" w:color="auto"/>
        <w:bottom w:val="none" w:sz="0" w:space="0" w:color="auto"/>
        <w:right w:val="none" w:sz="0" w:space="0" w:color="auto"/>
      </w:divBdr>
      <w:divsChild>
        <w:div w:id="1262644714">
          <w:marLeft w:val="0"/>
          <w:marRight w:val="0"/>
          <w:marTop w:val="0"/>
          <w:marBottom w:val="0"/>
          <w:divBdr>
            <w:top w:val="none" w:sz="0" w:space="0" w:color="auto"/>
            <w:left w:val="none" w:sz="0" w:space="0" w:color="auto"/>
            <w:bottom w:val="none" w:sz="0" w:space="0" w:color="auto"/>
            <w:right w:val="none" w:sz="0" w:space="0" w:color="auto"/>
          </w:divBdr>
          <w:divsChild>
            <w:div w:id="222640674">
              <w:marLeft w:val="0"/>
              <w:marRight w:val="0"/>
              <w:marTop w:val="0"/>
              <w:marBottom w:val="0"/>
              <w:divBdr>
                <w:top w:val="none" w:sz="0" w:space="0" w:color="auto"/>
                <w:left w:val="none" w:sz="0" w:space="0" w:color="auto"/>
                <w:bottom w:val="none" w:sz="0" w:space="0" w:color="auto"/>
                <w:right w:val="none" w:sz="0" w:space="0" w:color="auto"/>
              </w:divBdr>
              <w:divsChild>
                <w:div w:id="5764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6124">
      <w:bodyDiv w:val="1"/>
      <w:marLeft w:val="0"/>
      <w:marRight w:val="0"/>
      <w:marTop w:val="0"/>
      <w:marBottom w:val="0"/>
      <w:divBdr>
        <w:top w:val="none" w:sz="0" w:space="0" w:color="auto"/>
        <w:left w:val="none" w:sz="0" w:space="0" w:color="auto"/>
        <w:bottom w:val="none" w:sz="0" w:space="0" w:color="auto"/>
        <w:right w:val="none" w:sz="0" w:space="0" w:color="auto"/>
      </w:divBdr>
      <w:divsChild>
        <w:div w:id="1580287289">
          <w:marLeft w:val="0"/>
          <w:marRight w:val="0"/>
          <w:marTop w:val="0"/>
          <w:marBottom w:val="0"/>
          <w:divBdr>
            <w:top w:val="none" w:sz="0" w:space="0" w:color="auto"/>
            <w:left w:val="none" w:sz="0" w:space="0" w:color="auto"/>
            <w:bottom w:val="none" w:sz="0" w:space="0" w:color="auto"/>
            <w:right w:val="none" w:sz="0" w:space="0" w:color="auto"/>
          </w:divBdr>
          <w:divsChild>
            <w:div w:id="778372119">
              <w:marLeft w:val="0"/>
              <w:marRight w:val="0"/>
              <w:marTop w:val="0"/>
              <w:marBottom w:val="0"/>
              <w:divBdr>
                <w:top w:val="none" w:sz="0" w:space="0" w:color="auto"/>
                <w:left w:val="none" w:sz="0" w:space="0" w:color="auto"/>
                <w:bottom w:val="none" w:sz="0" w:space="0" w:color="auto"/>
                <w:right w:val="none" w:sz="0" w:space="0" w:color="auto"/>
              </w:divBdr>
              <w:divsChild>
                <w:div w:id="2304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77163">
      <w:bodyDiv w:val="1"/>
      <w:marLeft w:val="0"/>
      <w:marRight w:val="0"/>
      <w:marTop w:val="0"/>
      <w:marBottom w:val="0"/>
      <w:divBdr>
        <w:top w:val="none" w:sz="0" w:space="0" w:color="auto"/>
        <w:left w:val="none" w:sz="0" w:space="0" w:color="auto"/>
        <w:bottom w:val="none" w:sz="0" w:space="0" w:color="auto"/>
        <w:right w:val="none" w:sz="0" w:space="0" w:color="auto"/>
      </w:divBdr>
      <w:divsChild>
        <w:div w:id="1060713030">
          <w:marLeft w:val="0"/>
          <w:marRight w:val="0"/>
          <w:marTop w:val="0"/>
          <w:marBottom w:val="0"/>
          <w:divBdr>
            <w:top w:val="none" w:sz="0" w:space="0" w:color="auto"/>
            <w:left w:val="none" w:sz="0" w:space="0" w:color="auto"/>
            <w:bottom w:val="none" w:sz="0" w:space="0" w:color="auto"/>
            <w:right w:val="none" w:sz="0" w:space="0" w:color="auto"/>
          </w:divBdr>
          <w:divsChild>
            <w:div w:id="1867717826">
              <w:marLeft w:val="0"/>
              <w:marRight w:val="0"/>
              <w:marTop w:val="0"/>
              <w:marBottom w:val="0"/>
              <w:divBdr>
                <w:top w:val="none" w:sz="0" w:space="0" w:color="auto"/>
                <w:left w:val="none" w:sz="0" w:space="0" w:color="auto"/>
                <w:bottom w:val="none" w:sz="0" w:space="0" w:color="auto"/>
                <w:right w:val="none" w:sz="0" w:space="0" w:color="auto"/>
              </w:divBdr>
              <w:divsChild>
                <w:div w:id="8207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9364">
      <w:bodyDiv w:val="1"/>
      <w:marLeft w:val="0"/>
      <w:marRight w:val="0"/>
      <w:marTop w:val="0"/>
      <w:marBottom w:val="0"/>
      <w:divBdr>
        <w:top w:val="none" w:sz="0" w:space="0" w:color="auto"/>
        <w:left w:val="none" w:sz="0" w:space="0" w:color="auto"/>
        <w:bottom w:val="none" w:sz="0" w:space="0" w:color="auto"/>
        <w:right w:val="none" w:sz="0" w:space="0" w:color="auto"/>
      </w:divBdr>
      <w:divsChild>
        <w:div w:id="1646473711">
          <w:marLeft w:val="0"/>
          <w:marRight w:val="0"/>
          <w:marTop w:val="0"/>
          <w:marBottom w:val="0"/>
          <w:divBdr>
            <w:top w:val="none" w:sz="0" w:space="0" w:color="auto"/>
            <w:left w:val="none" w:sz="0" w:space="0" w:color="auto"/>
            <w:bottom w:val="none" w:sz="0" w:space="0" w:color="auto"/>
            <w:right w:val="none" w:sz="0" w:space="0" w:color="auto"/>
          </w:divBdr>
          <w:divsChild>
            <w:div w:id="278806895">
              <w:marLeft w:val="0"/>
              <w:marRight w:val="0"/>
              <w:marTop w:val="0"/>
              <w:marBottom w:val="0"/>
              <w:divBdr>
                <w:top w:val="none" w:sz="0" w:space="0" w:color="auto"/>
                <w:left w:val="none" w:sz="0" w:space="0" w:color="auto"/>
                <w:bottom w:val="none" w:sz="0" w:space="0" w:color="auto"/>
                <w:right w:val="none" w:sz="0" w:space="0" w:color="auto"/>
              </w:divBdr>
              <w:divsChild>
                <w:div w:id="8175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352">
      <w:bodyDiv w:val="1"/>
      <w:marLeft w:val="0"/>
      <w:marRight w:val="0"/>
      <w:marTop w:val="0"/>
      <w:marBottom w:val="0"/>
      <w:divBdr>
        <w:top w:val="none" w:sz="0" w:space="0" w:color="auto"/>
        <w:left w:val="none" w:sz="0" w:space="0" w:color="auto"/>
        <w:bottom w:val="none" w:sz="0" w:space="0" w:color="auto"/>
        <w:right w:val="none" w:sz="0" w:space="0" w:color="auto"/>
      </w:divBdr>
      <w:divsChild>
        <w:div w:id="313217001">
          <w:marLeft w:val="0"/>
          <w:marRight w:val="0"/>
          <w:marTop w:val="0"/>
          <w:marBottom w:val="0"/>
          <w:divBdr>
            <w:top w:val="none" w:sz="0" w:space="0" w:color="auto"/>
            <w:left w:val="none" w:sz="0" w:space="0" w:color="auto"/>
            <w:bottom w:val="none" w:sz="0" w:space="0" w:color="auto"/>
            <w:right w:val="none" w:sz="0" w:space="0" w:color="auto"/>
          </w:divBdr>
          <w:divsChild>
            <w:div w:id="321008831">
              <w:marLeft w:val="0"/>
              <w:marRight w:val="0"/>
              <w:marTop w:val="0"/>
              <w:marBottom w:val="0"/>
              <w:divBdr>
                <w:top w:val="none" w:sz="0" w:space="0" w:color="auto"/>
                <w:left w:val="none" w:sz="0" w:space="0" w:color="auto"/>
                <w:bottom w:val="none" w:sz="0" w:space="0" w:color="auto"/>
                <w:right w:val="none" w:sz="0" w:space="0" w:color="auto"/>
              </w:divBdr>
              <w:divsChild>
                <w:div w:id="11453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0554">
      <w:bodyDiv w:val="1"/>
      <w:marLeft w:val="0"/>
      <w:marRight w:val="0"/>
      <w:marTop w:val="0"/>
      <w:marBottom w:val="0"/>
      <w:divBdr>
        <w:top w:val="none" w:sz="0" w:space="0" w:color="auto"/>
        <w:left w:val="none" w:sz="0" w:space="0" w:color="auto"/>
        <w:bottom w:val="none" w:sz="0" w:space="0" w:color="auto"/>
        <w:right w:val="none" w:sz="0" w:space="0" w:color="auto"/>
      </w:divBdr>
      <w:divsChild>
        <w:div w:id="628318707">
          <w:marLeft w:val="0"/>
          <w:marRight w:val="0"/>
          <w:marTop w:val="0"/>
          <w:marBottom w:val="0"/>
          <w:divBdr>
            <w:top w:val="none" w:sz="0" w:space="0" w:color="auto"/>
            <w:left w:val="none" w:sz="0" w:space="0" w:color="auto"/>
            <w:bottom w:val="none" w:sz="0" w:space="0" w:color="auto"/>
            <w:right w:val="none" w:sz="0" w:space="0" w:color="auto"/>
          </w:divBdr>
          <w:divsChild>
            <w:div w:id="1227765821">
              <w:marLeft w:val="0"/>
              <w:marRight w:val="0"/>
              <w:marTop w:val="0"/>
              <w:marBottom w:val="0"/>
              <w:divBdr>
                <w:top w:val="none" w:sz="0" w:space="0" w:color="auto"/>
                <w:left w:val="none" w:sz="0" w:space="0" w:color="auto"/>
                <w:bottom w:val="none" w:sz="0" w:space="0" w:color="auto"/>
                <w:right w:val="none" w:sz="0" w:space="0" w:color="auto"/>
              </w:divBdr>
              <w:divsChild>
                <w:div w:id="19495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6022">
      <w:bodyDiv w:val="1"/>
      <w:marLeft w:val="0"/>
      <w:marRight w:val="0"/>
      <w:marTop w:val="0"/>
      <w:marBottom w:val="0"/>
      <w:divBdr>
        <w:top w:val="none" w:sz="0" w:space="0" w:color="auto"/>
        <w:left w:val="none" w:sz="0" w:space="0" w:color="auto"/>
        <w:bottom w:val="none" w:sz="0" w:space="0" w:color="auto"/>
        <w:right w:val="none" w:sz="0" w:space="0" w:color="auto"/>
      </w:divBdr>
      <w:divsChild>
        <w:div w:id="189609436">
          <w:marLeft w:val="0"/>
          <w:marRight w:val="0"/>
          <w:marTop w:val="0"/>
          <w:marBottom w:val="0"/>
          <w:divBdr>
            <w:top w:val="none" w:sz="0" w:space="0" w:color="auto"/>
            <w:left w:val="none" w:sz="0" w:space="0" w:color="auto"/>
            <w:bottom w:val="none" w:sz="0" w:space="0" w:color="auto"/>
            <w:right w:val="none" w:sz="0" w:space="0" w:color="auto"/>
          </w:divBdr>
          <w:divsChild>
            <w:div w:id="997925370">
              <w:marLeft w:val="0"/>
              <w:marRight w:val="0"/>
              <w:marTop w:val="0"/>
              <w:marBottom w:val="0"/>
              <w:divBdr>
                <w:top w:val="none" w:sz="0" w:space="0" w:color="auto"/>
                <w:left w:val="none" w:sz="0" w:space="0" w:color="auto"/>
                <w:bottom w:val="none" w:sz="0" w:space="0" w:color="auto"/>
                <w:right w:val="none" w:sz="0" w:space="0" w:color="auto"/>
              </w:divBdr>
              <w:divsChild>
                <w:div w:id="6762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1488">
      <w:bodyDiv w:val="1"/>
      <w:marLeft w:val="0"/>
      <w:marRight w:val="0"/>
      <w:marTop w:val="0"/>
      <w:marBottom w:val="0"/>
      <w:divBdr>
        <w:top w:val="none" w:sz="0" w:space="0" w:color="auto"/>
        <w:left w:val="none" w:sz="0" w:space="0" w:color="auto"/>
        <w:bottom w:val="none" w:sz="0" w:space="0" w:color="auto"/>
        <w:right w:val="none" w:sz="0" w:space="0" w:color="auto"/>
      </w:divBdr>
    </w:div>
    <w:div w:id="1367826424">
      <w:bodyDiv w:val="1"/>
      <w:marLeft w:val="0"/>
      <w:marRight w:val="0"/>
      <w:marTop w:val="0"/>
      <w:marBottom w:val="0"/>
      <w:divBdr>
        <w:top w:val="none" w:sz="0" w:space="0" w:color="auto"/>
        <w:left w:val="none" w:sz="0" w:space="0" w:color="auto"/>
        <w:bottom w:val="none" w:sz="0" w:space="0" w:color="auto"/>
        <w:right w:val="none" w:sz="0" w:space="0" w:color="auto"/>
      </w:divBdr>
      <w:divsChild>
        <w:div w:id="1150706837">
          <w:marLeft w:val="0"/>
          <w:marRight w:val="0"/>
          <w:marTop w:val="0"/>
          <w:marBottom w:val="0"/>
          <w:divBdr>
            <w:top w:val="none" w:sz="0" w:space="0" w:color="auto"/>
            <w:left w:val="none" w:sz="0" w:space="0" w:color="auto"/>
            <w:bottom w:val="none" w:sz="0" w:space="0" w:color="auto"/>
            <w:right w:val="none" w:sz="0" w:space="0" w:color="auto"/>
          </w:divBdr>
          <w:divsChild>
            <w:div w:id="105582361">
              <w:marLeft w:val="0"/>
              <w:marRight w:val="0"/>
              <w:marTop w:val="0"/>
              <w:marBottom w:val="0"/>
              <w:divBdr>
                <w:top w:val="none" w:sz="0" w:space="0" w:color="auto"/>
                <w:left w:val="none" w:sz="0" w:space="0" w:color="auto"/>
                <w:bottom w:val="none" w:sz="0" w:space="0" w:color="auto"/>
                <w:right w:val="none" w:sz="0" w:space="0" w:color="auto"/>
              </w:divBdr>
              <w:divsChild>
                <w:div w:id="18902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9416">
      <w:bodyDiv w:val="1"/>
      <w:marLeft w:val="0"/>
      <w:marRight w:val="0"/>
      <w:marTop w:val="0"/>
      <w:marBottom w:val="0"/>
      <w:divBdr>
        <w:top w:val="none" w:sz="0" w:space="0" w:color="auto"/>
        <w:left w:val="none" w:sz="0" w:space="0" w:color="auto"/>
        <w:bottom w:val="none" w:sz="0" w:space="0" w:color="auto"/>
        <w:right w:val="none" w:sz="0" w:space="0" w:color="auto"/>
      </w:divBdr>
      <w:divsChild>
        <w:div w:id="1498033768">
          <w:marLeft w:val="0"/>
          <w:marRight w:val="0"/>
          <w:marTop w:val="0"/>
          <w:marBottom w:val="0"/>
          <w:divBdr>
            <w:top w:val="none" w:sz="0" w:space="0" w:color="auto"/>
            <w:left w:val="none" w:sz="0" w:space="0" w:color="auto"/>
            <w:bottom w:val="none" w:sz="0" w:space="0" w:color="auto"/>
            <w:right w:val="none" w:sz="0" w:space="0" w:color="auto"/>
          </w:divBdr>
          <w:divsChild>
            <w:div w:id="1512908955">
              <w:marLeft w:val="0"/>
              <w:marRight w:val="0"/>
              <w:marTop w:val="0"/>
              <w:marBottom w:val="0"/>
              <w:divBdr>
                <w:top w:val="none" w:sz="0" w:space="0" w:color="auto"/>
                <w:left w:val="none" w:sz="0" w:space="0" w:color="auto"/>
                <w:bottom w:val="none" w:sz="0" w:space="0" w:color="auto"/>
                <w:right w:val="none" w:sz="0" w:space="0" w:color="auto"/>
              </w:divBdr>
              <w:divsChild>
                <w:div w:id="17832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5930">
      <w:bodyDiv w:val="1"/>
      <w:marLeft w:val="0"/>
      <w:marRight w:val="0"/>
      <w:marTop w:val="0"/>
      <w:marBottom w:val="0"/>
      <w:divBdr>
        <w:top w:val="none" w:sz="0" w:space="0" w:color="auto"/>
        <w:left w:val="none" w:sz="0" w:space="0" w:color="auto"/>
        <w:bottom w:val="none" w:sz="0" w:space="0" w:color="auto"/>
        <w:right w:val="none" w:sz="0" w:space="0" w:color="auto"/>
      </w:divBdr>
      <w:divsChild>
        <w:div w:id="1382286365">
          <w:marLeft w:val="0"/>
          <w:marRight w:val="0"/>
          <w:marTop w:val="0"/>
          <w:marBottom w:val="0"/>
          <w:divBdr>
            <w:top w:val="none" w:sz="0" w:space="0" w:color="auto"/>
            <w:left w:val="none" w:sz="0" w:space="0" w:color="auto"/>
            <w:bottom w:val="none" w:sz="0" w:space="0" w:color="auto"/>
            <w:right w:val="none" w:sz="0" w:space="0" w:color="auto"/>
          </w:divBdr>
          <w:divsChild>
            <w:div w:id="331687494">
              <w:marLeft w:val="0"/>
              <w:marRight w:val="0"/>
              <w:marTop w:val="0"/>
              <w:marBottom w:val="0"/>
              <w:divBdr>
                <w:top w:val="none" w:sz="0" w:space="0" w:color="auto"/>
                <w:left w:val="none" w:sz="0" w:space="0" w:color="auto"/>
                <w:bottom w:val="none" w:sz="0" w:space="0" w:color="auto"/>
                <w:right w:val="none" w:sz="0" w:space="0" w:color="auto"/>
              </w:divBdr>
              <w:divsChild>
                <w:div w:id="6357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3852">
      <w:bodyDiv w:val="1"/>
      <w:marLeft w:val="0"/>
      <w:marRight w:val="0"/>
      <w:marTop w:val="0"/>
      <w:marBottom w:val="0"/>
      <w:divBdr>
        <w:top w:val="none" w:sz="0" w:space="0" w:color="auto"/>
        <w:left w:val="none" w:sz="0" w:space="0" w:color="auto"/>
        <w:bottom w:val="none" w:sz="0" w:space="0" w:color="auto"/>
        <w:right w:val="none" w:sz="0" w:space="0" w:color="auto"/>
      </w:divBdr>
      <w:divsChild>
        <w:div w:id="1285229311">
          <w:marLeft w:val="0"/>
          <w:marRight w:val="0"/>
          <w:marTop w:val="0"/>
          <w:marBottom w:val="0"/>
          <w:divBdr>
            <w:top w:val="none" w:sz="0" w:space="0" w:color="auto"/>
            <w:left w:val="none" w:sz="0" w:space="0" w:color="auto"/>
            <w:bottom w:val="none" w:sz="0" w:space="0" w:color="auto"/>
            <w:right w:val="none" w:sz="0" w:space="0" w:color="auto"/>
          </w:divBdr>
          <w:divsChild>
            <w:div w:id="2079283809">
              <w:marLeft w:val="0"/>
              <w:marRight w:val="0"/>
              <w:marTop w:val="0"/>
              <w:marBottom w:val="0"/>
              <w:divBdr>
                <w:top w:val="none" w:sz="0" w:space="0" w:color="auto"/>
                <w:left w:val="none" w:sz="0" w:space="0" w:color="auto"/>
                <w:bottom w:val="none" w:sz="0" w:space="0" w:color="auto"/>
                <w:right w:val="none" w:sz="0" w:space="0" w:color="auto"/>
              </w:divBdr>
              <w:divsChild>
                <w:div w:id="18484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5007">
      <w:bodyDiv w:val="1"/>
      <w:marLeft w:val="0"/>
      <w:marRight w:val="0"/>
      <w:marTop w:val="0"/>
      <w:marBottom w:val="0"/>
      <w:divBdr>
        <w:top w:val="none" w:sz="0" w:space="0" w:color="auto"/>
        <w:left w:val="none" w:sz="0" w:space="0" w:color="auto"/>
        <w:bottom w:val="none" w:sz="0" w:space="0" w:color="auto"/>
        <w:right w:val="none" w:sz="0" w:space="0" w:color="auto"/>
      </w:divBdr>
      <w:divsChild>
        <w:div w:id="1388797731">
          <w:marLeft w:val="0"/>
          <w:marRight w:val="0"/>
          <w:marTop w:val="0"/>
          <w:marBottom w:val="0"/>
          <w:divBdr>
            <w:top w:val="none" w:sz="0" w:space="0" w:color="auto"/>
            <w:left w:val="none" w:sz="0" w:space="0" w:color="auto"/>
            <w:bottom w:val="none" w:sz="0" w:space="0" w:color="auto"/>
            <w:right w:val="none" w:sz="0" w:space="0" w:color="auto"/>
          </w:divBdr>
          <w:divsChild>
            <w:div w:id="840655387">
              <w:marLeft w:val="0"/>
              <w:marRight w:val="0"/>
              <w:marTop w:val="0"/>
              <w:marBottom w:val="0"/>
              <w:divBdr>
                <w:top w:val="none" w:sz="0" w:space="0" w:color="auto"/>
                <w:left w:val="none" w:sz="0" w:space="0" w:color="auto"/>
                <w:bottom w:val="none" w:sz="0" w:space="0" w:color="auto"/>
                <w:right w:val="none" w:sz="0" w:space="0" w:color="auto"/>
              </w:divBdr>
              <w:divsChild>
                <w:div w:id="1626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9916">
      <w:bodyDiv w:val="1"/>
      <w:marLeft w:val="0"/>
      <w:marRight w:val="0"/>
      <w:marTop w:val="0"/>
      <w:marBottom w:val="0"/>
      <w:divBdr>
        <w:top w:val="none" w:sz="0" w:space="0" w:color="auto"/>
        <w:left w:val="none" w:sz="0" w:space="0" w:color="auto"/>
        <w:bottom w:val="none" w:sz="0" w:space="0" w:color="auto"/>
        <w:right w:val="none" w:sz="0" w:space="0" w:color="auto"/>
      </w:divBdr>
      <w:divsChild>
        <w:div w:id="441270993">
          <w:marLeft w:val="0"/>
          <w:marRight w:val="0"/>
          <w:marTop w:val="0"/>
          <w:marBottom w:val="0"/>
          <w:divBdr>
            <w:top w:val="none" w:sz="0" w:space="0" w:color="auto"/>
            <w:left w:val="none" w:sz="0" w:space="0" w:color="auto"/>
            <w:bottom w:val="none" w:sz="0" w:space="0" w:color="auto"/>
            <w:right w:val="none" w:sz="0" w:space="0" w:color="auto"/>
          </w:divBdr>
          <w:divsChild>
            <w:div w:id="1556965130">
              <w:marLeft w:val="0"/>
              <w:marRight w:val="0"/>
              <w:marTop w:val="0"/>
              <w:marBottom w:val="0"/>
              <w:divBdr>
                <w:top w:val="none" w:sz="0" w:space="0" w:color="auto"/>
                <w:left w:val="none" w:sz="0" w:space="0" w:color="auto"/>
                <w:bottom w:val="none" w:sz="0" w:space="0" w:color="auto"/>
                <w:right w:val="none" w:sz="0" w:space="0" w:color="auto"/>
              </w:divBdr>
              <w:divsChild>
                <w:div w:id="8499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59792">
      <w:bodyDiv w:val="1"/>
      <w:marLeft w:val="0"/>
      <w:marRight w:val="0"/>
      <w:marTop w:val="0"/>
      <w:marBottom w:val="0"/>
      <w:divBdr>
        <w:top w:val="none" w:sz="0" w:space="0" w:color="auto"/>
        <w:left w:val="none" w:sz="0" w:space="0" w:color="auto"/>
        <w:bottom w:val="none" w:sz="0" w:space="0" w:color="auto"/>
        <w:right w:val="none" w:sz="0" w:space="0" w:color="auto"/>
      </w:divBdr>
      <w:divsChild>
        <w:div w:id="5711700">
          <w:marLeft w:val="0"/>
          <w:marRight w:val="0"/>
          <w:marTop w:val="0"/>
          <w:marBottom w:val="0"/>
          <w:divBdr>
            <w:top w:val="none" w:sz="0" w:space="0" w:color="auto"/>
            <w:left w:val="none" w:sz="0" w:space="0" w:color="auto"/>
            <w:bottom w:val="none" w:sz="0" w:space="0" w:color="auto"/>
            <w:right w:val="none" w:sz="0" w:space="0" w:color="auto"/>
          </w:divBdr>
          <w:divsChild>
            <w:div w:id="1068649914">
              <w:marLeft w:val="0"/>
              <w:marRight w:val="0"/>
              <w:marTop w:val="0"/>
              <w:marBottom w:val="0"/>
              <w:divBdr>
                <w:top w:val="none" w:sz="0" w:space="0" w:color="auto"/>
                <w:left w:val="none" w:sz="0" w:space="0" w:color="auto"/>
                <w:bottom w:val="none" w:sz="0" w:space="0" w:color="auto"/>
                <w:right w:val="none" w:sz="0" w:space="0" w:color="auto"/>
              </w:divBdr>
              <w:divsChild>
                <w:div w:id="19053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6691">
      <w:bodyDiv w:val="1"/>
      <w:marLeft w:val="0"/>
      <w:marRight w:val="0"/>
      <w:marTop w:val="0"/>
      <w:marBottom w:val="0"/>
      <w:divBdr>
        <w:top w:val="none" w:sz="0" w:space="0" w:color="auto"/>
        <w:left w:val="none" w:sz="0" w:space="0" w:color="auto"/>
        <w:bottom w:val="none" w:sz="0" w:space="0" w:color="auto"/>
        <w:right w:val="none" w:sz="0" w:space="0" w:color="auto"/>
      </w:divBdr>
      <w:divsChild>
        <w:div w:id="1900285058">
          <w:marLeft w:val="0"/>
          <w:marRight w:val="0"/>
          <w:marTop w:val="0"/>
          <w:marBottom w:val="0"/>
          <w:divBdr>
            <w:top w:val="none" w:sz="0" w:space="0" w:color="auto"/>
            <w:left w:val="none" w:sz="0" w:space="0" w:color="auto"/>
            <w:bottom w:val="none" w:sz="0" w:space="0" w:color="auto"/>
            <w:right w:val="none" w:sz="0" w:space="0" w:color="auto"/>
          </w:divBdr>
          <w:divsChild>
            <w:div w:id="129447406">
              <w:marLeft w:val="0"/>
              <w:marRight w:val="0"/>
              <w:marTop w:val="0"/>
              <w:marBottom w:val="0"/>
              <w:divBdr>
                <w:top w:val="none" w:sz="0" w:space="0" w:color="auto"/>
                <w:left w:val="none" w:sz="0" w:space="0" w:color="auto"/>
                <w:bottom w:val="none" w:sz="0" w:space="0" w:color="auto"/>
                <w:right w:val="none" w:sz="0" w:space="0" w:color="auto"/>
              </w:divBdr>
              <w:divsChild>
                <w:div w:id="9755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2680">
      <w:bodyDiv w:val="1"/>
      <w:marLeft w:val="0"/>
      <w:marRight w:val="0"/>
      <w:marTop w:val="0"/>
      <w:marBottom w:val="0"/>
      <w:divBdr>
        <w:top w:val="none" w:sz="0" w:space="0" w:color="auto"/>
        <w:left w:val="none" w:sz="0" w:space="0" w:color="auto"/>
        <w:bottom w:val="none" w:sz="0" w:space="0" w:color="auto"/>
        <w:right w:val="none" w:sz="0" w:space="0" w:color="auto"/>
      </w:divBdr>
      <w:divsChild>
        <w:div w:id="888422523">
          <w:marLeft w:val="0"/>
          <w:marRight w:val="0"/>
          <w:marTop w:val="0"/>
          <w:marBottom w:val="0"/>
          <w:divBdr>
            <w:top w:val="none" w:sz="0" w:space="0" w:color="auto"/>
            <w:left w:val="none" w:sz="0" w:space="0" w:color="auto"/>
            <w:bottom w:val="none" w:sz="0" w:space="0" w:color="auto"/>
            <w:right w:val="none" w:sz="0" w:space="0" w:color="auto"/>
          </w:divBdr>
          <w:divsChild>
            <w:div w:id="279653417">
              <w:marLeft w:val="0"/>
              <w:marRight w:val="0"/>
              <w:marTop w:val="0"/>
              <w:marBottom w:val="0"/>
              <w:divBdr>
                <w:top w:val="none" w:sz="0" w:space="0" w:color="auto"/>
                <w:left w:val="none" w:sz="0" w:space="0" w:color="auto"/>
                <w:bottom w:val="none" w:sz="0" w:space="0" w:color="auto"/>
                <w:right w:val="none" w:sz="0" w:space="0" w:color="auto"/>
              </w:divBdr>
              <w:divsChild>
                <w:div w:id="5589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77257">
      <w:bodyDiv w:val="1"/>
      <w:marLeft w:val="0"/>
      <w:marRight w:val="0"/>
      <w:marTop w:val="0"/>
      <w:marBottom w:val="0"/>
      <w:divBdr>
        <w:top w:val="none" w:sz="0" w:space="0" w:color="auto"/>
        <w:left w:val="none" w:sz="0" w:space="0" w:color="auto"/>
        <w:bottom w:val="none" w:sz="0" w:space="0" w:color="auto"/>
        <w:right w:val="none" w:sz="0" w:space="0" w:color="auto"/>
      </w:divBdr>
      <w:divsChild>
        <w:div w:id="679239772">
          <w:marLeft w:val="0"/>
          <w:marRight w:val="0"/>
          <w:marTop w:val="0"/>
          <w:marBottom w:val="0"/>
          <w:divBdr>
            <w:top w:val="none" w:sz="0" w:space="0" w:color="auto"/>
            <w:left w:val="none" w:sz="0" w:space="0" w:color="auto"/>
            <w:bottom w:val="none" w:sz="0" w:space="0" w:color="auto"/>
            <w:right w:val="none" w:sz="0" w:space="0" w:color="auto"/>
          </w:divBdr>
          <w:divsChild>
            <w:div w:id="1174953942">
              <w:marLeft w:val="0"/>
              <w:marRight w:val="0"/>
              <w:marTop w:val="0"/>
              <w:marBottom w:val="0"/>
              <w:divBdr>
                <w:top w:val="none" w:sz="0" w:space="0" w:color="auto"/>
                <w:left w:val="none" w:sz="0" w:space="0" w:color="auto"/>
                <w:bottom w:val="none" w:sz="0" w:space="0" w:color="auto"/>
                <w:right w:val="none" w:sz="0" w:space="0" w:color="auto"/>
              </w:divBdr>
              <w:divsChild>
                <w:div w:id="5972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1848">
      <w:bodyDiv w:val="1"/>
      <w:marLeft w:val="0"/>
      <w:marRight w:val="0"/>
      <w:marTop w:val="0"/>
      <w:marBottom w:val="0"/>
      <w:divBdr>
        <w:top w:val="none" w:sz="0" w:space="0" w:color="auto"/>
        <w:left w:val="none" w:sz="0" w:space="0" w:color="auto"/>
        <w:bottom w:val="none" w:sz="0" w:space="0" w:color="auto"/>
        <w:right w:val="none" w:sz="0" w:space="0" w:color="auto"/>
      </w:divBdr>
      <w:divsChild>
        <w:div w:id="1112280718">
          <w:marLeft w:val="0"/>
          <w:marRight w:val="0"/>
          <w:marTop w:val="0"/>
          <w:marBottom w:val="0"/>
          <w:divBdr>
            <w:top w:val="none" w:sz="0" w:space="0" w:color="auto"/>
            <w:left w:val="none" w:sz="0" w:space="0" w:color="auto"/>
            <w:bottom w:val="none" w:sz="0" w:space="0" w:color="auto"/>
            <w:right w:val="none" w:sz="0" w:space="0" w:color="auto"/>
          </w:divBdr>
          <w:divsChild>
            <w:div w:id="1678731306">
              <w:marLeft w:val="0"/>
              <w:marRight w:val="0"/>
              <w:marTop w:val="0"/>
              <w:marBottom w:val="0"/>
              <w:divBdr>
                <w:top w:val="none" w:sz="0" w:space="0" w:color="auto"/>
                <w:left w:val="none" w:sz="0" w:space="0" w:color="auto"/>
                <w:bottom w:val="none" w:sz="0" w:space="0" w:color="auto"/>
                <w:right w:val="none" w:sz="0" w:space="0" w:color="auto"/>
              </w:divBdr>
              <w:divsChild>
                <w:div w:id="433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2067">
      <w:bodyDiv w:val="1"/>
      <w:marLeft w:val="0"/>
      <w:marRight w:val="0"/>
      <w:marTop w:val="0"/>
      <w:marBottom w:val="0"/>
      <w:divBdr>
        <w:top w:val="none" w:sz="0" w:space="0" w:color="auto"/>
        <w:left w:val="none" w:sz="0" w:space="0" w:color="auto"/>
        <w:bottom w:val="none" w:sz="0" w:space="0" w:color="auto"/>
        <w:right w:val="none" w:sz="0" w:space="0" w:color="auto"/>
      </w:divBdr>
    </w:div>
    <w:div w:id="1637638923">
      <w:bodyDiv w:val="1"/>
      <w:marLeft w:val="0"/>
      <w:marRight w:val="0"/>
      <w:marTop w:val="0"/>
      <w:marBottom w:val="0"/>
      <w:divBdr>
        <w:top w:val="none" w:sz="0" w:space="0" w:color="auto"/>
        <w:left w:val="none" w:sz="0" w:space="0" w:color="auto"/>
        <w:bottom w:val="none" w:sz="0" w:space="0" w:color="auto"/>
        <w:right w:val="none" w:sz="0" w:space="0" w:color="auto"/>
      </w:divBdr>
      <w:divsChild>
        <w:div w:id="2101178615">
          <w:marLeft w:val="0"/>
          <w:marRight w:val="0"/>
          <w:marTop w:val="0"/>
          <w:marBottom w:val="0"/>
          <w:divBdr>
            <w:top w:val="none" w:sz="0" w:space="0" w:color="auto"/>
            <w:left w:val="none" w:sz="0" w:space="0" w:color="auto"/>
            <w:bottom w:val="none" w:sz="0" w:space="0" w:color="auto"/>
            <w:right w:val="none" w:sz="0" w:space="0" w:color="auto"/>
          </w:divBdr>
          <w:divsChild>
            <w:div w:id="841316037">
              <w:marLeft w:val="0"/>
              <w:marRight w:val="0"/>
              <w:marTop w:val="0"/>
              <w:marBottom w:val="0"/>
              <w:divBdr>
                <w:top w:val="none" w:sz="0" w:space="0" w:color="auto"/>
                <w:left w:val="none" w:sz="0" w:space="0" w:color="auto"/>
                <w:bottom w:val="none" w:sz="0" w:space="0" w:color="auto"/>
                <w:right w:val="none" w:sz="0" w:space="0" w:color="auto"/>
              </w:divBdr>
              <w:divsChild>
                <w:div w:id="1122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9887">
      <w:bodyDiv w:val="1"/>
      <w:marLeft w:val="0"/>
      <w:marRight w:val="0"/>
      <w:marTop w:val="0"/>
      <w:marBottom w:val="0"/>
      <w:divBdr>
        <w:top w:val="none" w:sz="0" w:space="0" w:color="auto"/>
        <w:left w:val="none" w:sz="0" w:space="0" w:color="auto"/>
        <w:bottom w:val="none" w:sz="0" w:space="0" w:color="auto"/>
        <w:right w:val="none" w:sz="0" w:space="0" w:color="auto"/>
      </w:divBdr>
      <w:divsChild>
        <w:div w:id="102772572">
          <w:marLeft w:val="0"/>
          <w:marRight w:val="0"/>
          <w:marTop w:val="0"/>
          <w:marBottom w:val="0"/>
          <w:divBdr>
            <w:top w:val="none" w:sz="0" w:space="0" w:color="auto"/>
            <w:left w:val="none" w:sz="0" w:space="0" w:color="auto"/>
            <w:bottom w:val="none" w:sz="0" w:space="0" w:color="auto"/>
            <w:right w:val="none" w:sz="0" w:space="0" w:color="auto"/>
          </w:divBdr>
          <w:divsChild>
            <w:div w:id="1111894709">
              <w:marLeft w:val="0"/>
              <w:marRight w:val="0"/>
              <w:marTop w:val="0"/>
              <w:marBottom w:val="0"/>
              <w:divBdr>
                <w:top w:val="none" w:sz="0" w:space="0" w:color="auto"/>
                <w:left w:val="none" w:sz="0" w:space="0" w:color="auto"/>
                <w:bottom w:val="none" w:sz="0" w:space="0" w:color="auto"/>
                <w:right w:val="none" w:sz="0" w:space="0" w:color="auto"/>
              </w:divBdr>
              <w:divsChild>
                <w:div w:id="1853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1746">
      <w:bodyDiv w:val="1"/>
      <w:marLeft w:val="0"/>
      <w:marRight w:val="0"/>
      <w:marTop w:val="0"/>
      <w:marBottom w:val="0"/>
      <w:divBdr>
        <w:top w:val="none" w:sz="0" w:space="0" w:color="auto"/>
        <w:left w:val="none" w:sz="0" w:space="0" w:color="auto"/>
        <w:bottom w:val="none" w:sz="0" w:space="0" w:color="auto"/>
        <w:right w:val="none" w:sz="0" w:space="0" w:color="auto"/>
      </w:divBdr>
      <w:divsChild>
        <w:div w:id="482356980">
          <w:marLeft w:val="0"/>
          <w:marRight w:val="0"/>
          <w:marTop w:val="0"/>
          <w:marBottom w:val="0"/>
          <w:divBdr>
            <w:top w:val="none" w:sz="0" w:space="0" w:color="auto"/>
            <w:left w:val="none" w:sz="0" w:space="0" w:color="auto"/>
            <w:bottom w:val="none" w:sz="0" w:space="0" w:color="auto"/>
            <w:right w:val="none" w:sz="0" w:space="0" w:color="auto"/>
          </w:divBdr>
          <w:divsChild>
            <w:div w:id="1667896335">
              <w:marLeft w:val="0"/>
              <w:marRight w:val="0"/>
              <w:marTop w:val="0"/>
              <w:marBottom w:val="0"/>
              <w:divBdr>
                <w:top w:val="none" w:sz="0" w:space="0" w:color="auto"/>
                <w:left w:val="none" w:sz="0" w:space="0" w:color="auto"/>
                <w:bottom w:val="none" w:sz="0" w:space="0" w:color="auto"/>
                <w:right w:val="none" w:sz="0" w:space="0" w:color="auto"/>
              </w:divBdr>
              <w:divsChild>
                <w:div w:id="8708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6200">
      <w:bodyDiv w:val="1"/>
      <w:marLeft w:val="0"/>
      <w:marRight w:val="0"/>
      <w:marTop w:val="0"/>
      <w:marBottom w:val="0"/>
      <w:divBdr>
        <w:top w:val="none" w:sz="0" w:space="0" w:color="auto"/>
        <w:left w:val="none" w:sz="0" w:space="0" w:color="auto"/>
        <w:bottom w:val="none" w:sz="0" w:space="0" w:color="auto"/>
        <w:right w:val="none" w:sz="0" w:space="0" w:color="auto"/>
      </w:divBdr>
      <w:divsChild>
        <w:div w:id="1746370088">
          <w:marLeft w:val="0"/>
          <w:marRight w:val="0"/>
          <w:marTop w:val="0"/>
          <w:marBottom w:val="0"/>
          <w:divBdr>
            <w:top w:val="none" w:sz="0" w:space="0" w:color="auto"/>
            <w:left w:val="none" w:sz="0" w:space="0" w:color="auto"/>
            <w:bottom w:val="none" w:sz="0" w:space="0" w:color="auto"/>
            <w:right w:val="none" w:sz="0" w:space="0" w:color="auto"/>
          </w:divBdr>
          <w:divsChild>
            <w:div w:id="681780322">
              <w:marLeft w:val="0"/>
              <w:marRight w:val="0"/>
              <w:marTop w:val="0"/>
              <w:marBottom w:val="0"/>
              <w:divBdr>
                <w:top w:val="none" w:sz="0" w:space="0" w:color="auto"/>
                <w:left w:val="none" w:sz="0" w:space="0" w:color="auto"/>
                <w:bottom w:val="none" w:sz="0" w:space="0" w:color="auto"/>
                <w:right w:val="none" w:sz="0" w:space="0" w:color="auto"/>
              </w:divBdr>
              <w:divsChild>
                <w:div w:id="10637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5423">
      <w:bodyDiv w:val="1"/>
      <w:marLeft w:val="0"/>
      <w:marRight w:val="0"/>
      <w:marTop w:val="0"/>
      <w:marBottom w:val="0"/>
      <w:divBdr>
        <w:top w:val="none" w:sz="0" w:space="0" w:color="auto"/>
        <w:left w:val="none" w:sz="0" w:space="0" w:color="auto"/>
        <w:bottom w:val="none" w:sz="0" w:space="0" w:color="auto"/>
        <w:right w:val="none" w:sz="0" w:space="0" w:color="auto"/>
      </w:divBdr>
      <w:divsChild>
        <w:div w:id="1613172396">
          <w:marLeft w:val="0"/>
          <w:marRight w:val="0"/>
          <w:marTop w:val="0"/>
          <w:marBottom w:val="0"/>
          <w:divBdr>
            <w:top w:val="none" w:sz="0" w:space="0" w:color="auto"/>
            <w:left w:val="none" w:sz="0" w:space="0" w:color="auto"/>
            <w:bottom w:val="none" w:sz="0" w:space="0" w:color="auto"/>
            <w:right w:val="none" w:sz="0" w:space="0" w:color="auto"/>
          </w:divBdr>
          <w:divsChild>
            <w:div w:id="647441944">
              <w:marLeft w:val="0"/>
              <w:marRight w:val="0"/>
              <w:marTop w:val="0"/>
              <w:marBottom w:val="0"/>
              <w:divBdr>
                <w:top w:val="none" w:sz="0" w:space="0" w:color="auto"/>
                <w:left w:val="none" w:sz="0" w:space="0" w:color="auto"/>
                <w:bottom w:val="none" w:sz="0" w:space="0" w:color="auto"/>
                <w:right w:val="none" w:sz="0" w:space="0" w:color="auto"/>
              </w:divBdr>
              <w:divsChild>
                <w:div w:id="20031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72348">
      <w:bodyDiv w:val="1"/>
      <w:marLeft w:val="0"/>
      <w:marRight w:val="0"/>
      <w:marTop w:val="0"/>
      <w:marBottom w:val="0"/>
      <w:divBdr>
        <w:top w:val="none" w:sz="0" w:space="0" w:color="auto"/>
        <w:left w:val="none" w:sz="0" w:space="0" w:color="auto"/>
        <w:bottom w:val="none" w:sz="0" w:space="0" w:color="auto"/>
        <w:right w:val="none" w:sz="0" w:space="0" w:color="auto"/>
      </w:divBdr>
      <w:divsChild>
        <w:div w:id="752512247">
          <w:marLeft w:val="0"/>
          <w:marRight w:val="0"/>
          <w:marTop w:val="0"/>
          <w:marBottom w:val="0"/>
          <w:divBdr>
            <w:top w:val="none" w:sz="0" w:space="0" w:color="auto"/>
            <w:left w:val="none" w:sz="0" w:space="0" w:color="auto"/>
            <w:bottom w:val="none" w:sz="0" w:space="0" w:color="auto"/>
            <w:right w:val="none" w:sz="0" w:space="0" w:color="auto"/>
          </w:divBdr>
          <w:divsChild>
            <w:div w:id="988635674">
              <w:marLeft w:val="0"/>
              <w:marRight w:val="0"/>
              <w:marTop w:val="0"/>
              <w:marBottom w:val="0"/>
              <w:divBdr>
                <w:top w:val="none" w:sz="0" w:space="0" w:color="auto"/>
                <w:left w:val="none" w:sz="0" w:space="0" w:color="auto"/>
                <w:bottom w:val="none" w:sz="0" w:space="0" w:color="auto"/>
                <w:right w:val="none" w:sz="0" w:space="0" w:color="auto"/>
              </w:divBdr>
              <w:divsChild>
                <w:div w:id="12242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0348">
      <w:bodyDiv w:val="1"/>
      <w:marLeft w:val="0"/>
      <w:marRight w:val="0"/>
      <w:marTop w:val="0"/>
      <w:marBottom w:val="0"/>
      <w:divBdr>
        <w:top w:val="none" w:sz="0" w:space="0" w:color="auto"/>
        <w:left w:val="none" w:sz="0" w:space="0" w:color="auto"/>
        <w:bottom w:val="none" w:sz="0" w:space="0" w:color="auto"/>
        <w:right w:val="none" w:sz="0" w:space="0" w:color="auto"/>
      </w:divBdr>
      <w:divsChild>
        <w:div w:id="260458293">
          <w:marLeft w:val="0"/>
          <w:marRight w:val="0"/>
          <w:marTop w:val="0"/>
          <w:marBottom w:val="0"/>
          <w:divBdr>
            <w:top w:val="none" w:sz="0" w:space="0" w:color="auto"/>
            <w:left w:val="none" w:sz="0" w:space="0" w:color="auto"/>
            <w:bottom w:val="none" w:sz="0" w:space="0" w:color="auto"/>
            <w:right w:val="none" w:sz="0" w:space="0" w:color="auto"/>
          </w:divBdr>
          <w:divsChild>
            <w:div w:id="1214656385">
              <w:marLeft w:val="0"/>
              <w:marRight w:val="0"/>
              <w:marTop w:val="0"/>
              <w:marBottom w:val="0"/>
              <w:divBdr>
                <w:top w:val="none" w:sz="0" w:space="0" w:color="auto"/>
                <w:left w:val="none" w:sz="0" w:space="0" w:color="auto"/>
                <w:bottom w:val="none" w:sz="0" w:space="0" w:color="auto"/>
                <w:right w:val="none" w:sz="0" w:space="0" w:color="auto"/>
              </w:divBdr>
              <w:divsChild>
                <w:div w:id="1565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2524">
      <w:bodyDiv w:val="1"/>
      <w:marLeft w:val="0"/>
      <w:marRight w:val="0"/>
      <w:marTop w:val="0"/>
      <w:marBottom w:val="0"/>
      <w:divBdr>
        <w:top w:val="none" w:sz="0" w:space="0" w:color="auto"/>
        <w:left w:val="none" w:sz="0" w:space="0" w:color="auto"/>
        <w:bottom w:val="none" w:sz="0" w:space="0" w:color="auto"/>
        <w:right w:val="none" w:sz="0" w:space="0" w:color="auto"/>
      </w:divBdr>
      <w:divsChild>
        <w:div w:id="1352142581">
          <w:marLeft w:val="0"/>
          <w:marRight w:val="0"/>
          <w:marTop w:val="0"/>
          <w:marBottom w:val="0"/>
          <w:divBdr>
            <w:top w:val="none" w:sz="0" w:space="0" w:color="auto"/>
            <w:left w:val="none" w:sz="0" w:space="0" w:color="auto"/>
            <w:bottom w:val="none" w:sz="0" w:space="0" w:color="auto"/>
            <w:right w:val="none" w:sz="0" w:space="0" w:color="auto"/>
          </w:divBdr>
          <w:divsChild>
            <w:div w:id="311524319">
              <w:marLeft w:val="0"/>
              <w:marRight w:val="0"/>
              <w:marTop w:val="0"/>
              <w:marBottom w:val="0"/>
              <w:divBdr>
                <w:top w:val="none" w:sz="0" w:space="0" w:color="auto"/>
                <w:left w:val="none" w:sz="0" w:space="0" w:color="auto"/>
                <w:bottom w:val="none" w:sz="0" w:space="0" w:color="auto"/>
                <w:right w:val="none" w:sz="0" w:space="0" w:color="auto"/>
              </w:divBdr>
              <w:divsChild>
                <w:div w:id="18785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081">
      <w:bodyDiv w:val="1"/>
      <w:marLeft w:val="0"/>
      <w:marRight w:val="0"/>
      <w:marTop w:val="0"/>
      <w:marBottom w:val="0"/>
      <w:divBdr>
        <w:top w:val="none" w:sz="0" w:space="0" w:color="auto"/>
        <w:left w:val="none" w:sz="0" w:space="0" w:color="auto"/>
        <w:bottom w:val="none" w:sz="0" w:space="0" w:color="auto"/>
        <w:right w:val="none" w:sz="0" w:space="0" w:color="auto"/>
      </w:divBdr>
      <w:divsChild>
        <w:div w:id="1630088288">
          <w:marLeft w:val="0"/>
          <w:marRight w:val="0"/>
          <w:marTop w:val="0"/>
          <w:marBottom w:val="0"/>
          <w:divBdr>
            <w:top w:val="none" w:sz="0" w:space="0" w:color="auto"/>
            <w:left w:val="none" w:sz="0" w:space="0" w:color="auto"/>
            <w:bottom w:val="none" w:sz="0" w:space="0" w:color="auto"/>
            <w:right w:val="none" w:sz="0" w:space="0" w:color="auto"/>
          </w:divBdr>
          <w:divsChild>
            <w:div w:id="1115489339">
              <w:marLeft w:val="0"/>
              <w:marRight w:val="0"/>
              <w:marTop w:val="0"/>
              <w:marBottom w:val="0"/>
              <w:divBdr>
                <w:top w:val="none" w:sz="0" w:space="0" w:color="auto"/>
                <w:left w:val="none" w:sz="0" w:space="0" w:color="auto"/>
                <w:bottom w:val="none" w:sz="0" w:space="0" w:color="auto"/>
                <w:right w:val="none" w:sz="0" w:space="0" w:color="auto"/>
              </w:divBdr>
              <w:divsChild>
                <w:div w:id="13986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4500">
      <w:bodyDiv w:val="1"/>
      <w:marLeft w:val="0"/>
      <w:marRight w:val="0"/>
      <w:marTop w:val="0"/>
      <w:marBottom w:val="0"/>
      <w:divBdr>
        <w:top w:val="none" w:sz="0" w:space="0" w:color="auto"/>
        <w:left w:val="none" w:sz="0" w:space="0" w:color="auto"/>
        <w:bottom w:val="none" w:sz="0" w:space="0" w:color="auto"/>
        <w:right w:val="none" w:sz="0" w:space="0" w:color="auto"/>
      </w:divBdr>
      <w:divsChild>
        <w:div w:id="1408847096">
          <w:marLeft w:val="0"/>
          <w:marRight w:val="0"/>
          <w:marTop w:val="0"/>
          <w:marBottom w:val="0"/>
          <w:divBdr>
            <w:top w:val="none" w:sz="0" w:space="0" w:color="auto"/>
            <w:left w:val="none" w:sz="0" w:space="0" w:color="auto"/>
            <w:bottom w:val="none" w:sz="0" w:space="0" w:color="auto"/>
            <w:right w:val="none" w:sz="0" w:space="0" w:color="auto"/>
          </w:divBdr>
          <w:divsChild>
            <w:div w:id="1688866189">
              <w:marLeft w:val="0"/>
              <w:marRight w:val="0"/>
              <w:marTop w:val="0"/>
              <w:marBottom w:val="0"/>
              <w:divBdr>
                <w:top w:val="none" w:sz="0" w:space="0" w:color="auto"/>
                <w:left w:val="none" w:sz="0" w:space="0" w:color="auto"/>
                <w:bottom w:val="none" w:sz="0" w:space="0" w:color="auto"/>
                <w:right w:val="none" w:sz="0" w:space="0" w:color="auto"/>
              </w:divBdr>
              <w:divsChild>
                <w:div w:id="5218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7530">
      <w:bodyDiv w:val="1"/>
      <w:marLeft w:val="0"/>
      <w:marRight w:val="0"/>
      <w:marTop w:val="0"/>
      <w:marBottom w:val="0"/>
      <w:divBdr>
        <w:top w:val="none" w:sz="0" w:space="0" w:color="auto"/>
        <w:left w:val="none" w:sz="0" w:space="0" w:color="auto"/>
        <w:bottom w:val="none" w:sz="0" w:space="0" w:color="auto"/>
        <w:right w:val="none" w:sz="0" w:space="0" w:color="auto"/>
      </w:divBdr>
      <w:divsChild>
        <w:div w:id="660276491">
          <w:marLeft w:val="0"/>
          <w:marRight w:val="0"/>
          <w:marTop w:val="0"/>
          <w:marBottom w:val="0"/>
          <w:divBdr>
            <w:top w:val="none" w:sz="0" w:space="0" w:color="auto"/>
            <w:left w:val="none" w:sz="0" w:space="0" w:color="auto"/>
            <w:bottom w:val="none" w:sz="0" w:space="0" w:color="auto"/>
            <w:right w:val="none" w:sz="0" w:space="0" w:color="auto"/>
          </w:divBdr>
          <w:divsChild>
            <w:div w:id="754743425">
              <w:marLeft w:val="0"/>
              <w:marRight w:val="0"/>
              <w:marTop w:val="0"/>
              <w:marBottom w:val="0"/>
              <w:divBdr>
                <w:top w:val="none" w:sz="0" w:space="0" w:color="auto"/>
                <w:left w:val="none" w:sz="0" w:space="0" w:color="auto"/>
                <w:bottom w:val="none" w:sz="0" w:space="0" w:color="auto"/>
                <w:right w:val="none" w:sz="0" w:space="0" w:color="auto"/>
              </w:divBdr>
              <w:divsChild>
                <w:div w:id="8556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4747">
      <w:bodyDiv w:val="1"/>
      <w:marLeft w:val="0"/>
      <w:marRight w:val="0"/>
      <w:marTop w:val="0"/>
      <w:marBottom w:val="0"/>
      <w:divBdr>
        <w:top w:val="none" w:sz="0" w:space="0" w:color="auto"/>
        <w:left w:val="none" w:sz="0" w:space="0" w:color="auto"/>
        <w:bottom w:val="none" w:sz="0" w:space="0" w:color="auto"/>
        <w:right w:val="none" w:sz="0" w:space="0" w:color="auto"/>
      </w:divBdr>
      <w:divsChild>
        <w:div w:id="1541211736">
          <w:marLeft w:val="0"/>
          <w:marRight w:val="0"/>
          <w:marTop w:val="0"/>
          <w:marBottom w:val="0"/>
          <w:divBdr>
            <w:top w:val="none" w:sz="0" w:space="0" w:color="auto"/>
            <w:left w:val="none" w:sz="0" w:space="0" w:color="auto"/>
            <w:bottom w:val="none" w:sz="0" w:space="0" w:color="auto"/>
            <w:right w:val="none" w:sz="0" w:space="0" w:color="auto"/>
          </w:divBdr>
          <w:divsChild>
            <w:div w:id="145630977">
              <w:marLeft w:val="0"/>
              <w:marRight w:val="0"/>
              <w:marTop w:val="0"/>
              <w:marBottom w:val="0"/>
              <w:divBdr>
                <w:top w:val="none" w:sz="0" w:space="0" w:color="auto"/>
                <w:left w:val="none" w:sz="0" w:space="0" w:color="auto"/>
                <w:bottom w:val="none" w:sz="0" w:space="0" w:color="auto"/>
                <w:right w:val="none" w:sz="0" w:space="0" w:color="auto"/>
              </w:divBdr>
              <w:divsChild>
                <w:div w:id="865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3427">
      <w:bodyDiv w:val="1"/>
      <w:marLeft w:val="0"/>
      <w:marRight w:val="0"/>
      <w:marTop w:val="0"/>
      <w:marBottom w:val="0"/>
      <w:divBdr>
        <w:top w:val="none" w:sz="0" w:space="0" w:color="auto"/>
        <w:left w:val="none" w:sz="0" w:space="0" w:color="auto"/>
        <w:bottom w:val="none" w:sz="0" w:space="0" w:color="auto"/>
        <w:right w:val="none" w:sz="0" w:space="0" w:color="auto"/>
      </w:divBdr>
      <w:divsChild>
        <w:div w:id="900336494">
          <w:marLeft w:val="0"/>
          <w:marRight w:val="0"/>
          <w:marTop w:val="0"/>
          <w:marBottom w:val="0"/>
          <w:divBdr>
            <w:top w:val="none" w:sz="0" w:space="0" w:color="auto"/>
            <w:left w:val="none" w:sz="0" w:space="0" w:color="auto"/>
            <w:bottom w:val="none" w:sz="0" w:space="0" w:color="auto"/>
            <w:right w:val="none" w:sz="0" w:space="0" w:color="auto"/>
          </w:divBdr>
          <w:divsChild>
            <w:div w:id="1331643371">
              <w:marLeft w:val="0"/>
              <w:marRight w:val="0"/>
              <w:marTop w:val="0"/>
              <w:marBottom w:val="0"/>
              <w:divBdr>
                <w:top w:val="none" w:sz="0" w:space="0" w:color="auto"/>
                <w:left w:val="none" w:sz="0" w:space="0" w:color="auto"/>
                <w:bottom w:val="none" w:sz="0" w:space="0" w:color="auto"/>
                <w:right w:val="none" w:sz="0" w:space="0" w:color="auto"/>
              </w:divBdr>
              <w:divsChild>
                <w:div w:id="7397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7223">
      <w:bodyDiv w:val="1"/>
      <w:marLeft w:val="0"/>
      <w:marRight w:val="0"/>
      <w:marTop w:val="0"/>
      <w:marBottom w:val="0"/>
      <w:divBdr>
        <w:top w:val="none" w:sz="0" w:space="0" w:color="auto"/>
        <w:left w:val="none" w:sz="0" w:space="0" w:color="auto"/>
        <w:bottom w:val="none" w:sz="0" w:space="0" w:color="auto"/>
        <w:right w:val="none" w:sz="0" w:space="0" w:color="auto"/>
      </w:divBdr>
      <w:divsChild>
        <w:div w:id="469978841">
          <w:marLeft w:val="0"/>
          <w:marRight w:val="0"/>
          <w:marTop w:val="0"/>
          <w:marBottom w:val="0"/>
          <w:divBdr>
            <w:top w:val="none" w:sz="0" w:space="0" w:color="auto"/>
            <w:left w:val="none" w:sz="0" w:space="0" w:color="auto"/>
            <w:bottom w:val="none" w:sz="0" w:space="0" w:color="auto"/>
            <w:right w:val="none" w:sz="0" w:space="0" w:color="auto"/>
          </w:divBdr>
          <w:divsChild>
            <w:div w:id="1096485172">
              <w:marLeft w:val="0"/>
              <w:marRight w:val="0"/>
              <w:marTop w:val="0"/>
              <w:marBottom w:val="0"/>
              <w:divBdr>
                <w:top w:val="none" w:sz="0" w:space="0" w:color="auto"/>
                <w:left w:val="none" w:sz="0" w:space="0" w:color="auto"/>
                <w:bottom w:val="none" w:sz="0" w:space="0" w:color="auto"/>
                <w:right w:val="none" w:sz="0" w:space="0" w:color="auto"/>
              </w:divBdr>
              <w:divsChild>
                <w:div w:id="1158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89203">
      <w:bodyDiv w:val="1"/>
      <w:marLeft w:val="0"/>
      <w:marRight w:val="0"/>
      <w:marTop w:val="0"/>
      <w:marBottom w:val="0"/>
      <w:divBdr>
        <w:top w:val="none" w:sz="0" w:space="0" w:color="auto"/>
        <w:left w:val="none" w:sz="0" w:space="0" w:color="auto"/>
        <w:bottom w:val="none" w:sz="0" w:space="0" w:color="auto"/>
        <w:right w:val="none" w:sz="0" w:space="0" w:color="auto"/>
      </w:divBdr>
      <w:divsChild>
        <w:div w:id="675230223">
          <w:marLeft w:val="0"/>
          <w:marRight w:val="0"/>
          <w:marTop w:val="0"/>
          <w:marBottom w:val="0"/>
          <w:divBdr>
            <w:top w:val="none" w:sz="0" w:space="0" w:color="auto"/>
            <w:left w:val="none" w:sz="0" w:space="0" w:color="auto"/>
            <w:bottom w:val="none" w:sz="0" w:space="0" w:color="auto"/>
            <w:right w:val="none" w:sz="0" w:space="0" w:color="auto"/>
          </w:divBdr>
          <w:divsChild>
            <w:div w:id="994143174">
              <w:marLeft w:val="0"/>
              <w:marRight w:val="0"/>
              <w:marTop w:val="0"/>
              <w:marBottom w:val="0"/>
              <w:divBdr>
                <w:top w:val="none" w:sz="0" w:space="0" w:color="auto"/>
                <w:left w:val="none" w:sz="0" w:space="0" w:color="auto"/>
                <w:bottom w:val="none" w:sz="0" w:space="0" w:color="auto"/>
                <w:right w:val="none" w:sz="0" w:space="0" w:color="auto"/>
              </w:divBdr>
              <w:divsChild>
                <w:div w:id="4152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12162">
      <w:bodyDiv w:val="1"/>
      <w:marLeft w:val="0"/>
      <w:marRight w:val="0"/>
      <w:marTop w:val="0"/>
      <w:marBottom w:val="0"/>
      <w:divBdr>
        <w:top w:val="none" w:sz="0" w:space="0" w:color="auto"/>
        <w:left w:val="none" w:sz="0" w:space="0" w:color="auto"/>
        <w:bottom w:val="none" w:sz="0" w:space="0" w:color="auto"/>
        <w:right w:val="none" w:sz="0" w:space="0" w:color="auto"/>
      </w:divBdr>
      <w:divsChild>
        <w:div w:id="1839929939">
          <w:marLeft w:val="0"/>
          <w:marRight w:val="0"/>
          <w:marTop w:val="0"/>
          <w:marBottom w:val="0"/>
          <w:divBdr>
            <w:top w:val="none" w:sz="0" w:space="0" w:color="auto"/>
            <w:left w:val="none" w:sz="0" w:space="0" w:color="auto"/>
            <w:bottom w:val="none" w:sz="0" w:space="0" w:color="auto"/>
            <w:right w:val="none" w:sz="0" w:space="0" w:color="auto"/>
          </w:divBdr>
          <w:divsChild>
            <w:div w:id="1642416273">
              <w:marLeft w:val="0"/>
              <w:marRight w:val="0"/>
              <w:marTop w:val="0"/>
              <w:marBottom w:val="0"/>
              <w:divBdr>
                <w:top w:val="none" w:sz="0" w:space="0" w:color="auto"/>
                <w:left w:val="none" w:sz="0" w:space="0" w:color="auto"/>
                <w:bottom w:val="none" w:sz="0" w:space="0" w:color="auto"/>
                <w:right w:val="none" w:sz="0" w:space="0" w:color="auto"/>
              </w:divBdr>
              <w:divsChild>
                <w:div w:id="7365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4203">
      <w:bodyDiv w:val="1"/>
      <w:marLeft w:val="0"/>
      <w:marRight w:val="0"/>
      <w:marTop w:val="0"/>
      <w:marBottom w:val="0"/>
      <w:divBdr>
        <w:top w:val="none" w:sz="0" w:space="0" w:color="auto"/>
        <w:left w:val="none" w:sz="0" w:space="0" w:color="auto"/>
        <w:bottom w:val="none" w:sz="0" w:space="0" w:color="auto"/>
        <w:right w:val="none" w:sz="0" w:space="0" w:color="auto"/>
      </w:divBdr>
      <w:divsChild>
        <w:div w:id="1111391537">
          <w:marLeft w:val="0"/>
          <w:marRight w:val="0"/>
          <w:marTop w:val="0"/>
          <w:marBottom w:val="0"/>
          <w:divBdr>
            <w:top w:val="none" w:sz="0" w:space="0" w:color="auto"/>
            <w:left w:val="none" w:sz="0" w:space="0" w:color="auto"/>
            <w:bottom w:val="none" w:sz="0" w:space="0" w:color="auto"/>
            <w:right w:val="none" w:sz="0" w:space="0" w:color="auto"/>
          </w:divBdr>
          <w:divsChild>
            <w:div w:id="1252935169">
              <w:marLeft w:val="0"/>
              <w:marRight w:val="0"/>
              <w:marTop w:val="0"/>
              <w:marBottom w:val="0"/>
              <w:divBdr>
                <w:top w:val="none" w:sz="0" w:space="0" w:color="auto"/>
                <w:left w:val="none" w:sz="0" w:space="0" w:color="auto"/>
                <w:bottom w:val="none" w:sz="0" w:space="0" w:color="auto"/>
                <w:right w:val="none" w:sz="0" w:space="0" w:color="auto"/>
              </w:divBdr>
              <w:divsChild>
                <w:div w:id="3697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62009">
      <w:bodyDiv w:val="1"/>
      <w:marLeft w:val="0"/>
      <w:marRight w:val="0"/>
      <w:marTop w:val="0"/>
      <w:marBottom w:val="0"/>
      <w:divBdr>
        <w:top w:val="none" w:sz="0" w:space="0" w:color="auto"/>
        <w:left w:val="none" w:sz="0" w:space="0" w:color="auto"/>
        <w:bottom w:val="none" w:sz="0" w:space="0" w:color="auto"/>
        <w:right w:val="none" w:sz="0" w:space="0" w:color="auto"/>
      </w:divBdr>
      <w:divsChild>
        <w:div w:id="342049520">
          <w:marLeft w:val="0"/>
          <w:marRight w:val="0"/>
          <w:marTop w:val="0"/>
          <w:marBottom w:val="0"/>
          <w:divBdr>
            <w:top w:val="none" w:sz="0" w:space="0" w:color="auto"/>
            <w:left w:val="none" w:sz="0" w:space="0" w:color="auto"/>
            <w:bottom w:val="none" w:sz="0" w:space="0" w:color="auto"/>
            <w:right w:val="none" w:sz="0" w:space="0" w:color="auto"/>
          </w:divBdr>
          <w:divsChild>
            <w:div w:id="849949600">
              <w:marLeft w:val="0"/>
              <w:marRight w:val="0"/>
              <w:marTop w:val="0"/>
              <w:marBottom w:val="0"/>
              <w:divBdr>
                <w:top w:val="none" w:sz="0" w:space="0" w:color="auto"/>
                <w:left w:val="none" w:sz="0" w:space="0" w:color="auto"/>
                <w:bottom w:val="none" w:sz="0" w:space="0" w:color="auto"/>
                <w:right w:val="none" w:sz="0" w:space="0" w:color="auto"/>
              </w:divBdr>
              <w:divsChild>
                <w:div w:id="4284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8997">
      <w:bodyDiv w:val="1"/>
      <w:marLeft w:val="0"/>
      <w:marRight w:val="0"/>
      <w:marTop w:val="0"/>
      <w:marBottom w:val="0"/>
      <w:divBdr>
        <w:top w:val="none" w:sz="0" w:space="0" w:color="auto"/>
        <w:left w:val="none" w:sz="0" w:space="0" w:color="auto"/>
        <w:bottom w:val="none" w:sz="0" w:space="0" w:color="auto"/>
        <w:right w:val="none" w:sz="0" w:space="0" w:color="auto"/>
      </w:divBdr>
      <w:divsChild>
        <w:div w:id="1087533127">
          <w:marLeft w:val="0"/>
          <w:marRight w:val="0"/>
          <w:marTop w:val="0"/>
          <w:marBottom w:val="0"/>
          <w:divBdr>
            <w:top w:val="none" w:sz="0" w:space="0" w:color="auto"/>
            <w:left w:val="none" w:sz="0" w:space="0" w:color="auto"/>
            <w:bottom w:val="none" w:sz="0" w:space="0" w:color="auto"/>
            <w:right w:val="none" w:sz="0" w:space="0" w:color="auto"/>
          </w:divBdr>
          <w:divsChild>
            <w:div w:id="1926571990">
              <w:marLeft w:val="0"/>
              <w:marRight w:val="0"/>
              <w:marTop w:val="0"/>
              <w:marBottom w:val="0"/>
              <w:divBdr>
                <w:top w:val="none" w:sz="0" w:space="0" w:color="auto"/>
                <w:left w:val="none" w:sz="0" w:space="0" w:color="auto"/>
                <w:bottom w:val="none" w:sz="0" w:space="0" w:color="auto"/>
                <w:right w:val="none" w:sz="0" w:space="0" w:color="auto"/>
              </w:divBdr>
              <w:divsChild>
                <w:div w:id="11523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hd.hor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10</Pages>
  <Words>3959</Words>
  <Characters>22569</Characters>
  <Application>Microsoft Office Word</Application>
  <DocSecurity>0</DocSecurity>
  <Lines>188</Lines>
  <Paragraphs>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40</cp:revision>
  <cp:lastPrinted>2022-02-04T12:08:00Z</cp:lastPrinted>
  <dcterms:created xsi:type="dcterms:W3CDTF">2022-01-12T17:26:00Z</dcterms:created>
  <dcterms:modified xsi:type="dcterms:W3CDTF">2022-04-20T11:04:00Z</dcterms:modified>
</cp:coreProperties>
</file>