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02"/>
        <w:ind w:left="132" w:right="0" w:firstLine="0"/>
        <w:jc w:val="left"/>
        <w:rPr>
          <w:sz w:val="22"/>
        </w:rPr>
      </w:pPr>
      <w:r>
        <w:rPr/>
        <w:drawing>
          <wp:anchor distT="0" distB="0" distL="0" distR="0" allowOverlap="1" layoutInCell="1" locked="0" behindDoc="0" simplePos="0" relativeHeight="15730688">
            <wp:simplePos x="0" y="0"/>
            <wp:positionH relativeFrom="page">
              <wp:posOffset>5291582</wp:posOffset>
            </wp:positionH>
            <wp:positionV relativeFrom="paragraph">
              <wp:posOffset>-3429</wp:posOffset>
            </wp:positionV>
            <wp:extent cx="1714500" cy="61912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714500" cy="619125"/>
                    </a:xfrm>
                    <a:prstGeom prst="rect">
                      <a:avLst/>
                    </a:prstGeom>
                  </pic:spPr>
                </pic:pic>
              </a:graphicData>
            </a:graphic>
          </wp:anchor>
        </w:drawing>
      </w:r>
      <w:r>
        <w:rPr>
          <w:sz w:val="22"/>
        </w:rPr>
        <w:t>Journal </w:t>
      </w:r>
      <w:r>
        <w:rPr>
          <w:spacing w:val="-5"/>
          <w:sz w:val="22"/>
        </w:rPr>
        <w:t>of</w:t>
      </w:r>
    </w:p>
    <w:p>
      <w:pPr>
        <w:pStyle w:val="Heading2"/>
        <w:spacing w:before="7"/>
        <w:ind w:left="132"/>
      </w:pPr>
      <w:r>
        <w:rPr/>
        <w:t>Obesity</w:t>
      </w:r>
      <w:r>
        <w:rPr>
          <w:spacing w:val="-3"/>
        </w:rPr>
        <w:t> </w:t>
      </w:r>
      <w:r>
        <w:rPr/>
        <w:t>and</w:t>
      </w:r>
      <w:r>
        <w:rPr>
          <w:spacing w:val="-3"/>
        </w:rPr>
        <w:t> </w:t>
      </w:r>
      <w:r>
        <w:rPr/>
        <w:t>Metabolic</w:t>
      </w:r>
      <w:r>
        <w:rPr>
          <w:spacing w:val="-3"/>
        </w:rPr>
        <w:t> </w:t>
      </w:r>
      <w:r>
        <w:rPr>
          <w:spacing w:val="-2"/>
        </w:rPr>
        <w:t>Diseases</w:t>
      </w:r>
    </w:p>
    <w:p>
      <w:pPr>
        <w:pStyle w:val="BodyText"/>
        <w:spacing w:before="35"/>
        <w:rPr>
          <w:b/>
        </w:rPr>
      </w:pPr>
      <w:r>
        <w:rPr/>
        <mc:AlternateContent>
          <mc:Choice Requires="wps">
            <w:drawing>
              <wp:anchor distT="0" distB="0" distL="0" distR="0" allowOverlap="1" layoutInCell="1" locked="0" behindDoc="1" simplePos="0" relativeHeight="487587840">
                <wp:simplePos x="0" y="0"/>
                <wp:positionH relativeFrom="page">
                  <wp:posOffset>540004</wp:posOffset>
                </wp:positionH>
                <wp:positionV relativeFrom="paragraph">
                  <wp:posOffset>192817</wp:posOffset>
                </wp:positionV>
                <wp:extent cx="6480175" cy="19431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480175" cy="194310"/>
                          <a:chExt cx="6480175" cy="194310"/>
                        </a:xfrm>
                      </wpg:grpSpPr>
                      <pic:pic>
                        <pic:nvPicPr>
                          <pic:cNvPr id="6" name="Image 6"/>
                          <pic:cNvPicPr/>
                        </pic:nvPicPr>
                        <pic:blipFill>
                          <a:blip r:embed="rId7" cstate="print"/>
                          <a:stretch>
                            <a:fillRect/>
                          </a:stretch>
                        </pic:blipFill>
                        <pic:spPr>
                          <a:xfrm>
                            <a:off x="0" y="0"/>
                            <a:ext cx="6480048" cy="194017"/>
                          </a:xfrm>
                          <a:prstGeom prst="rect">
                            <a:avLst/>
                          </a:prstGeom>
                        </pic:spPr>
                      </pic:pic>
                      <wps:wsp>
                        <wps:cNvPr id="7" name="Textbox 7"/>
                        <wps:cNvSpPr txBox="1"/>
                        <wps:spPr>
                          <a:xfrm>
                            <a:off x="95249" y="10059"/>
                            <a:ext cx="1231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wps:txbx>
                        <wps:bodyPr wrap="square" lIns="0" tIns="0" rIns="0" bIns="0" rtlCol="0">
                          <a:noAutofit/>
                        </wps:bodyPr>
                      </wps:wsp>
                      <wps:wsp>
                        <wps:cNvPr id="8" name="Textbox 8"/>
                        <wps:cNvSpPr txBox="1"/>
                        <wps:spPr>
                          <a:xfrm>
                            <a:off x="5546597" y="10059"/>
                            <a:ext cx="850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wps:txbx>
                        <wps:bodyPr wrap="square" lIns="0" tIns="0" rIns="0" bIns="0" rtlCol="0">
                          <a:noAutofit/>
                        </wps:bodyPr>
                      </wps:wsp>
                    </wpg:wgp>
                  </a:graphicData>
                </a:graphic>
              </wp:anchor>
            </w:drawing>
          </mc:Choice>
          <mc:Fallback>
            <w:pict>
              <v:group style="position:absolute;margin-left:42.52pt;margin-top:15.182502pt;width:510.25pt;height:15.3pt;mso-position-horizontal-relative:page;mso-position-vertical-relative:paragraph;z-index:-15728640;mso-wrap-distance-left:0;mso-wrap-distance-right:0" id="docshapegroup3" coordorigin="850,304" coordsize="10205,306">
                <v:shape style="position:absolute;left:850;top:303;width:10205;height:306" type="#_x0000_t75" id="docshape4" stroked="false">
                  <v:imagedata r:id="rId7" o:title=""/>
                </v:shape>
                <v:shape style="position:absolute;left:1000;top:319;width:1940;height:240" type="#_x0000_t202" id="docshape5" filled="false" stroked="false">
                  <v:textbox inset="0,0,0,0">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v:textbox>
                  <w10:wrap type="none"/>
                </v:shape>
                <v:shape style="position:absolute;left:9585;top:319;width:1340;height:240" type="#_x0000_t202" id="docshape6" filled="false" stroked="false">
                  <v:textbox inset="0,0,0,0">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v:textbox>
                  <w10:wrap type="none"/>
                </v:shape>
                <w10:wrap type="topAndBottom"/>
              </v:group>
            </w:pict>
          </mc:Fallback>
        </mc:AlternateContent>
      </w:r>
    </w:p>
    <w:p>
      <w:pPr>
        <w:pStyle w:val="Title"/>
      </w:pPr>
      <w:r>
        <w:rPr>
          <w:color w:val="221F1F"/>
        </w:rPr>
        <w:t>Effect</w:t>
      </w:r>
      <w:r>
        <w:rPr>
          <w:color w:val="221F1F"/>
          <w:spacing w:val="6"/>
        </w:rPr>
        <w:t> </w:t>
      </w:r>
      <w:r>
        <w:rPr>
          <w:color w:val="221F1F"/>
        </w:rPr>
        <w:t>of</w:t>
      </w:r>
      <w:r>
        <w:rPr>
          <w:color w:val="221F1F"/>
          <w:spacing w:val="6"/>
        </w:rPr>
        <w:t> </w:t>
      </w:r>
      <w:r>
        <w:rPr>
          <w:color w:val="221F1F"/>
        </w:rPr>
        <w:t>Some</w:t>
      </w:r>
      <w:r>
        <w:rPr>
          <w:color w:val="221F1F"/>
          <w:spacing w:val="6"/>
        </w:rPr>
        <w:t> </w:t>
      </w:r>
      <w:r>
        <w:rPr>
          <w:color w:val="221F1F"/>
        </w:rPr>
        <w:t>Vegetable</w:t>
      </w:r>
      <w:r>
        <w:rPr>
          <w:color w:val="221F1F"/>
          <w:spacing w:val="6"/>
        </w:rPr>
        <w:t> </w:t>
      </w:r>
      <w:r>
        <w:rPr>
          <w:color w:val="221F1F"/>
        </w:rPr>
        <w:t>Extracts</w:t>
      </w:r>
      <w:r>
        <w:rPr>
          <w:color w:val="221F1F"/>
          <w:spacing w:val="6"/>
        </w:rPr>
        <w:t> </w:t>
      </w:r>
      <w:r>
        <w:rPr>
          <w:color w:val="221F1F"/>
        </w:rPr>
        <w:t>on</w:t>
      </w:r>
      <w:r>
        <w:rPr>
          <w:color w:val="221F1F"/>
          <w:spacing w:val="6"/>
        </w:rPr>
        <w:t> </w:t>
      </w:r>
      <w:r>
        <w:rPr>
          <w:color w:val="221F1F"/>
        </w:rPr>
        <w:t>Body</w:t>
      </w:r>
      <w:r>
        <w:rPr>
          <w:color w:val="221F1F"/>
          <w:spacing w:val="6"/>
        </w:rPr>
        <w:t> </w:t>
      </w:r>
      <w:r>
        <w:rPr>
          <w:color w:val="221F1F"/>
        </w:rPr>
        <w:t>Weight</w:t>
      </w:r>
      <w:r>
        <w:rPr>
          <w:color w:val="221F1F"/>
          <w:spacing w:val="6"/>
        </w:rPr>
        <w:t> </w:t>
      </w:r>
      <w:r>
        <w:rPr>
          <w:color w:val="221F1F"/>
        </w:rPr>
        <w:t>and</w:t>
      </w:r>
      <w:r>
        <w:rPr>
          <w:color w:val="221F1F"/>
          <w:spacing w:val="6"/>
        </w:rPr>
        <w:t> </w:t>
      </w:r>
      <w:r>
        <w:rPr>
          <w:color w:val="221F1F"/>
        </w:rPr>
        <w:t>Leptin</w:t>
      </w:r>
      <w:r>
        <w:rPr>
          <w:color w:val="221F1F"/>
          <w:spacing w:val="7"/>
        </w:rPr>
        <w:t> </w:t>
      </w:r>
      <w:r>
        <w:rPr>
          <w:color w:val="221F1F"/>
          <w:spacing w:val="-2"/>
        </w:rPr>
        <w:t>Concentration</w:t>
      </w:r>
    </w:p>
    <w:p>
      <w:pPr>
        <w:pStyle w:val="Heading2"/>
        <w:spacing w:line="302" w:lineRule="auto" w:before="309"/>
        <w:ind w:right="127"/>
        <w:jc w:val="both"/>
        <w:rPr>
          <w:sz w:val="12"/>
        </w:rPr>
      </w:pPr>
      <w:r>
        <w:rPr/>
        <w:t>Fandio Moube Kevine</w:t>
      </w:r>
      <w:r>
        <w:rPr>
          <w:position w:val="11"/>
          <w:sz w:val="12"/>
        </w:rPr>
        <w:t>1</w:t>
      </w:r>
      <w:r>
        <w:rPr/>
        <w:t>, Mbang Mbarga Audrey Judith</w:t>
      </w:r>
      <w:r>
        <w:rPr>
          <w:position w:val="11"/>
          <w:sz w:val="12"/>
        </w:rPr>
        <w:t>1</w:t>
      </w:r>
      <w:r>
        <w:rPr/>
        <w:t>, Djessissem Rodolphe</w:t>
      </w:r>
      <w:r>
        <w:rPr>
          <w:position w:val="11"/>
          <w:sz w:val="12"/>
        </w:rPr>
        <w:t>1</w:t>
      </w:r>
      <w:r>
        <w:rPr/>
        <w:t>, Tsala Messi Jean Antoine</w:t>
      </w:r>
      <w:r>
        <w:rPr>
          <w:position w:val="11"/>
          <w:sz w:val="12"/>
        </w:rPr>
        <w:t>1</w:t>
      </w:r>
      <w:r>
        <w:rPr/>
        <w:t>, Chieguen Tchieguen Ines</w:t>
      </w:r>
      <w:r>
        <w:rPr>
          <w:position w:val="11"/>
          <w:sz w:val="12"/>
        </w:rPr>
        <w:t>1</w:t>
      </w:r>
      <w:r>
        <w:rPr/>
        <w:t>, Magni Mpafeut Raissa</w:t>
      </w:r>
      <w:r>
        <w:rPr>
          <w:position w:val="11"/>
          <w:sz w:val="12"/>
        </w:rPr>
        <w:t>1</w:t>
      </w:r>
      <w:r>
        <w:rPr/>
        <w:t>, Ngo Malang Laurelle</w:t>
      </w:r>
      <w:r>
        <w:rPr>
          <w:position w:val="11"/>
          <w:sz w:val="12"/>
        </w:rPr>
        <w:t>1</w:t>
      </w:r>
      <w:r>
        <w:rPr/>
        <w:t>, Mvogo Eloundou Guy</w:t>
      </w:r>
      <w:r>
        <w:rPr>
          <w:position w:val="11"/>
          <w:sz w:val="12"/>
        </w:rPr>
        <w:t>2</w:t>
      </w:r>
      <w:r>
        <w:rPr/>
        <w:t>, Justice Tre-</w:t>
      </w:r>
      <w:r>
        <w:rPr>
          <w:spacing w:val="80"/>
        </w:rPr>
        <w:t> </w:t>
      </w:r>
      <w:r>
        <w:rPr/>
        <w:t>sor</w:t>
      </w:r>
      <w:r>
        <w:rPr>
          <w:spacing w:val="38"/>
        </w:rPr>
        <w:t> </w:t>
      </w:r>
      <w:r>
        <w:rPr/>
        <w:t>Ngom</w:t>
      </w:r>
      <w:r>
        <w:rPr>
          <w:spacing w:val="38"/>
        </w:rPr>
        <w:t> </w:t>
      </w:r>
      <w:r>
        <w:rPr/>
        <w:t>N</w:t>
      </w:r>
      <w:r>
        <w:rPr>
          <w:position w:val="11"/>
          <w:sz w:val="12"/>
        </w:rPr>
        <w:t>3</w:t>
      </w:r>
      <w:r>
        <w:rPr/>
        <w:t>,</w:t>
      </w:r>
      <w:r>
        <w:rPr>
          <w:spacing w:val="38"/>
        </w:rPr>
        <w:t> </w:t>
      </w:r>
      <w:r>
        <w:rPr/>
        <w:t>Manz</w:t>
      </w:r>
      <w:r>
        <w:rPr>
          <w:spacing w:val="38"/>
        </w:rPr>
        <w:t> </w:t>
      </w:r>
      <w:r>
        <w:rPr/>
        <w:t>Koule</w:t>
      </w:r>
      <w:r>
        <w:rPr>
          <w:position w:val="11"/>
          <w:sz w:val="12"/>
        </w:rPr>
        <w:t>1</w:t>
      </w:r>
      <w:r>
        <w:rPr/>
        <w:t>,</w:t>
      </w:r>
      <w:r>
        <w:rPr>
          <w:spacing w:val="38"/>
        </w:rPr>
        <w:t> </w:t>
      </w:r>
      <w:r>
        <w:rPr/>
        <w:t>NDOMOU</w:t>
      </w:r>
      <w:r>
        <w:rPr>
          <w:spacing w:val="38"/>
        </w:rPr>
        <w:t> </w:t>
      </w:r>
      <w:r>
        <w:rPr/>
        <w:t>Mathieu</w:t>
      </w:r>
      <w:r>
        <w:rPr>
          <w:position w:val="11"/>
          <w:sz w:val="12"/>
        </w:rPr>
        <w:t>1</w:t>
      </w:r>
      <w:r>
        <w:rPr>
          <w:spacing w:val="22"/>
          <w:position w:val="11"/>
          <w:sz w:val="12"/>
        </w:rPr>
        <w:t> </w:t>
      </w:r>
      <w:r>
        <w:rPr/>
        <w:t>and</w:t>
      </w:r>
      <w:r>
        <w:rPr>
          <w:spacing w:val="38"/>
        </w:rPr>
        <w:t> </w:t>
      </w:r>
      <w:r>
        <w:rPr/>
        <w:t>Etoundi</w:t>
      </w:r>
      <w:r>
        <w:rPr>
          <w:spacing w:val="38"/>
        </w:rPr>
        <w:t> </w:t>
      </w:r>
      <w:r>
        <w:rPr/>
        <w:t>Omgba</w:t>
      </w:r>
      <w:r>
        <w:rPr>
          <w:spacing w:val="38"/>
        </w:rPr>
        <w:t> </w:t>
      </w:r>
      <w:r>
        <w:rPr/>
        <w:t>Cunegonde</w:t>
      </w:r>
      <w:r>
        <w:rPr>
          <w:spacing w:val="38"/>
        </w:rPr>
        <w:t> </w:t>
      </w:r>
      <w:r>
        <w:rPr/>
        <w:t>Blanche</w:t>
      </w:r>
      <w:r>
        <w:rPr>
          <w:position w:val="11"/>
          <w:sz w:val="12"/>
        </w:rPr>
        <w:t>1,*</w:t>
      </w:r>
    </w:p>
    <w:p>
      <w:pPr>
        <w:pStyle w:val="BodyText"/>
        <w:spacing w:before="240"/>
        <w:ind w:left="110"/>
        <w:jc w:val="both"/>
      </w:pPr>
      <w:r>
        <w:rPr>
          <w:vertAlign w:val="superscript"/>
        </w:rPr>
        <w:t>1</w:t>
      </w:r>
      <w:r>
        <w:rPr>
          <w:vertAlign w:val="baseline"/>
        </w:rPr>
        <w:t>Department</w:t>
      </w:r>
      <w:r>
        <w:rPr>
          <w:spacing w:val="-4"/>
          <w:vertAlign w:val="baseline"/>
        </w:rPr>
        <w:t> </w:t>
      </w:r>
      <w:r>
        <w:rPr>
          <w:vertAlign w:val="baseline"/>
        </w:rPr>
        <w:t>of</w:t>
      </w:r>
      <w:r>
        <w:rPr>
          <w:spacing w:val="-4"/>
          <w:vertAlign w:val="baseline"/>
        </w:rPr>
        <w:t> </w:t>
      </w:r>
      <w:r>
        <w:rPr>
          <w:vertAlign w:val="baseline"/>
        </w:rPr>
        <w:t>Biochemistry,</w:t>
      </w:r>
      <w:r>
        <w:rPr>
          <w:spacing w:val="-3"/>
          <w:vertAlign w:val="baseline"/>
        </w:rPr>
        <w:t> </w:t>
      </w:r>
      <w:r>
        <w:rPr>
          <w:vertAlign w:val="baseline"/>
        </w:rPr>
        <w:t>Faculty</w:t>
      </w:r>
      <w:r>
        <w:rPr>
          <w:spacing w:val="-4"/>
          <w:vertAlign w:val="baseline"/>
        </w:rPr>
        <w:t> </w:t>
      </w:r>
      <w:r>
        <w:rPr>
          <w:vertAlign w:val="baseline"/>
        </w:rPr>
        <w:t>of</w:t>
      </w:r>
      <w:r>
        <w:rPr>
          <w:spacing w:val="-4"/>
          <w:vertAlign w:val="baseline"/>
        </w:rPr>
        <w:t> </w:t>
      </w:r>
      <w:r>
        <w:rPr>
          <w:vertAlign w:val="baseline"/>
        </w:rPr>
        <w:t>Science,</w:t>
      </w:r>
      <w:r>
        <w:rPr>
          <w:spacing w:val="-3"/>
          <w:vertAlign w:val="baseline"/>
        </w:rPr>
        <w:t> </w:t>
      </w:r>
      <w:r>
        <w:rPr>
          <w:vertAlign w:val="baseline"/>
        </w:rPr>
        <w:t>University</w:t>
      </w:r>
      <w:r>
        <w:rPr>
          <w:spacing w:val="-4"/>
          <w:vertAlign w:val="baseline"/>
        </w:rPr>
        <w:t> </w:t>
      </w:r>
      <w:r>
        <w:rPr>
          <w:vertAlign w:val="baseline"/>
        </w:rPr>
        <w:t>of</w:t>
      </w:r>
      <w:r>
        <w:rPr>
          <w:spacing w:val="-3"/>
          <w:vertAlign w:val="baseline"/>
        </w:rPr>
        <w:t> </w:t>
      </w:r>
      <w:r>
        <w:rPr>
          <w:vertAlign w:val="baseline"/>
        </w:rPr>
        <w:t>Douala,</w:t>
      </w:r>
      <w:r>
        <w:rPr>
          <w:spacing w:val="-4"/>
          <w:vertAlign w:val="baseline"/>
        </w:rPr>
        <w:t> </w:t>
      </w:r>
      <w:r>
        <w:rPr>
          <w:vertAlign w:val="baseline"/>
        </w:rPr>
        <w:t>PO</w:t>
      </w:r>
      <w:r>
        <w:rPr>
          <w:spacing w:val="-4"/>
          <w:vertAlign w:val="baseline"/>
        </w:rPr>
        <w:t> </w:t>
      </w:r>
      <w:r>
        <w:rPr>
          <w:vertAlign w:val="baseline"/>
        </w:rPr>
        <w:t>Box</w:t>
      </w:r>
      <w:r>
        <w:rPr>
          <w:spacing w:val="-3"/>
          <w:vertAlign w:val="baseline"/>
        </w:rPr>
        <w:t> </w:t>
      </w:r>
      <w:r>
        <w:rPr>
          <w:vertAlign w:val="baseline"/>
        </w:rPr>
        <w:t>24157,</w:t>
      </w:r>
      <w:r>
        <w:rPr>
          <w:spacing w:val="-4"/>
          <w:vertAlign w:val="baseline"/>
        </w:rPr>
        <w:t> </w:t>
      </w:r>
      <w:r>
        <w:rPr>
          <w:vertAlign w:val="baseline"/>
        </w:rPr>
        <w:t>Douala,</w:t>
      </w:r>
      <w:r>
        <w:rPr>
          <w:spacing w:val="-4"/>
          <w:vertAlign w:val="baseline"/>
        </w:rPr>
        <w:t> </w:t>
      </w:r>
      <w:r>
        <w:rPr>
          <w:spacing w:val="-2"/>
          <w:vertAlign w:val="baseline"/>
        </w:rPr>
        <w:t>Cameroon</w:t>
      </w:r>
    </w:p>
    <w:p>
      <w:pPr>
        <w:pStyle w:val="BodyText"/>
        <w:spacing w:before="78"/>
        <w:ind w:left="110"/>
        <w:jc w:val="both"/>
      </w:pPr>
      <w:r>
        <w:rPr>
          <w:vertAlign w:val="superscript"/>
        </w:rPr>
        <w:t>2</w:t>
      </w:r>
      <w:r>
        <w:rPr>
          <w:vertAlign w:val="baseline"/>
        </w:rPr>
        <w:t>Kesmonds</w:t>
      </w:r>
      <w:r>
        <w:rPr>
          <w:spacing w:val="-7"/>
          <w:vertAlign w:val="baseline"/>
        </w:rPr>
        <w:t> </w:t>
      </w:r>
      <w:r>
        <w:rPr>
          <w:vertAlign w:val="baseline"/>
        </w:rPr>
        <w:t>international</w:t>
      </w:r>
      <w:r>
        <w:rPr>
          <w:spacing w:val="-7"/>
          <w:vertAlign w:val="baseline"/>
        </w:rPr>
        <w:t> </w:t>
      </w:r>
      <w:r>
        <w:rPr>
          <w:vertAlign w:val="baseline"/>
        </w:rPr>
        <w:t>University,</w:t>
      </w:r>
      <w:r>
        <w:rPr>
          <w:spacing w:val="-7"/>
          <w:vertAlign w:val="baseline"/>
        </w:rPr>
        <w:t> </w:t>
      </w:r>
      <w:r>
        <w:rPr>
          <w:vertAlign w:val="baseline"/>
        </w:rPr>
        <w:t>Ngaoundere</w:t>
      </w:r>
      <w:r>
        <w:rPr>
          <w:spacing w:val="-7"/>
          <w:vertAlign w:val="baseline"/>
        </w:rPr>
        <w:t> </w:t>
      </w:r>
      <w:r>
        <w:rPr>
          <w:spacing w:val="-2"/>
          <w:vertAlign w:val="baseline"/>
        </w:rPr>
        <w:t>Cameroon</w:t>
      </w:r>
    </w:p>
    <w:p>
      <w:pPr>
        <w:pStyle w:val="BodyText"/>
        <w:spacing w:line="314" w:lineRule="auto" w:before="79"/>
        <w:ind w:left="110" w:right="126"/>
        <w:jc w:val="both"/>
      </w:pPr>
      <w:r>
        <w:rPr>
          <w:vertAlign w:val="superscript"/>
        </w:rPr>
        <w:t>3</w:t>
      </w:r>
      <w:r>
        <w:rPr>
          <w:vertAlign w:val="baseline"/>
        </w:rPr>
        <w:t>DSI-NRF Centre of Excellence for Biomedical Tuberculosis Research, SAMRC for Tuberculosis Research, Division of Molecu-</w:t>
      </w:r>
      <w:r>
        <w:rPr>
          <w:spacing w:val="40"/>
          <w:vertAlign w:val="baseline"/>
        </w:rPr>
        <w:t> </w:t>
      </w:r>
      <w:r>
        <w:rPr>
          <w:vertAlign w:val="baseline"/>
        </w:rPr>
        <w:t>lar Biology and Human Genetics, Faculty of Medicine and Health Sciences, Stellenbosch University, Cape Town 7505, South </w:t>
      </w:r>
      <w:r>
        <w:rPr>
          <w:spacing w:val="-2"/>
          <w:vertAlign w:val="baseline"/>
        </w:rPr>
        <w:t>Africa</w:t>
      </w:r>
    </w:p>
    <w:p>
      <w:pPr>
        <w:pStyle w:val="BodyText"/>
        <w:spacing w:before="7"/>
      </w:pPr>
    </w:p>
    <w:p>
      <w:pPr>
        <w:pStyle w:val="BodyText"/>
        <w:spacing w:line="314" w:lineRule="auto"/>
        <w:ind w:left="110" w:right="127"/>
        <w:jc w:val="both"/>
      </w:pPr>
      <w:r>
        <w:rPr>
          <w:b/>
          <w:vertAlign w:val="superscript"/>
        </w:rPr>
        <w:t>*</w:t>
      </w:r>
      <w:r>
        <w:rPr>
          <w:b/>
          <w:vertAlign w:val="baseline"/>
        </w:rPr>
        <w:t>Corresponding Author: </w:t>
      </w:r>
      <w:r>
        <w:rPr>
          <w:vertAlign w:val="baseline"/>
        </w:rPr>
        <w:t>Etoundi Omgba Cunegonde Blanche, Department of Biochemistry, Faculty of Science, University of Douala, PO Box 24157, Douala, Cameroon, Tel: (+237) 695 41 89 79, E-mail: </w:t>
      </w:r>
      <w:hyperlink r:id="rId8">
        <w:r>
          <w:rPr>
            <w:vertAlign w:val="baseline"/>
          </w:rPr>
          <w:t>blancheetoundi@hotmail.fr</w:t>
        </w:r>
      </w:hyperlink>
    </w:p>
    <w:p>
      <w:pPr>
        <w:pStyle w:val="BodyText"/>
        <w:spacing w:before="8"/>
      </w:pPr>
    </w:p>
    <w:p>
      <w:pPr>
        <w:spacing w:before="0"/>
        <w:ind w:left="110" w:right="0" w:firstLine="0"/>
        <w:jc w:val="both"/>
        <w:rPr>
          <w:sz w:val="19"/>
        </w:rPr>
      </w:pPr>
      <w:r>
        <w:rPr>
          <w:b/>
          <w:sz w:val="19"/>
        </w:rPr>
        <w:t>Received</w:t>
      </w:r>
      <w:r>
        <w:rPr>
          <w:b/>
          <w:spacing w:val="-1"/>
          <w:sz w:val="19"/>
        </w:rPr>
        <w:t> </w:t>
      </w:r>
      <w:r>
        <w:rPr>
          <w:b/>
          <w:sz w:val="19"/>
        </w:rPr>
        <w:t>Date:</w:t>
      </w:r>
      <w:r>
        <w:rPr>
          <w:b/>
          <w:spacing w:val="1"/>
          <w:sz w:val="19"/>
        </w:rPr>
        <w:t> </w:t>
      </w:r>
      <w:r>
        <w:rPr>
          <w:sz w:val="19"/>
        </w:rPr>
        <w:t>August</w:t>
      </w:r>
      <w:r>
        <w:rPr>
          <w:spacing w:val="2"/>
          <w:sz w:val="19"/>
        </w:rPr>
        <w:t> </w:t>
      </w:r>
      <w:r>
        <w:rPr>
          <w:sz w:val="19"/>
        </w:rPr>
        <w:t>01,</w:t>
      </w:r>
      <w:r>
        <w:rPr>
          <w:spacing w:val="1"/>
          <w:sz w:val="19"/>
        </w:rPr>
        <w:t> </w:t>
      </w:r>
      <w:r>
        <w:rPr>
          <w:sz w:val="19"/>
        </w:rPr>
        <w:t>2023</w:t>
      </w:r>
      <w:r>
        <w:rPr>
          <w:spacing w:val="46"/>
          <w:sz w:val="19"/>
        </w:rPr>
        <w:t>  </w:t>
      </w:r>
      <w:r>
        <w:rPr>
          <w:b/>
          <w:sz w:val="19"/>
        </w:rPr>
        <w:t>Accepted Date:</w:t>
      </w:r>
      <w:r>
        <w:rPr>
          <w:b/>
          <w:spacing w:val="2"/>
          <w:sz w:val="19"/>
        </w:rPr>
        <w:t> </w:t>
      </w:r>
      <w:r>
        <w:rPr>
          <w:sz w:val="19"/>
        </w:rPr>
        <w:t>September</w:t>
      </w:r>
      <w:r>
        <w:rPr>
          <w:spacing w:val="1"/>
          <w:sz w:val="19"/>
        </w:rPr>
        <w:t> </w:t>
      </w:r>
      <w:r>
        <w:rPr>
          <w:sz w:val="19"/>
        </w:rPr>
        <w:t>01,</w:t>
      </w:r>
      <w:r>
        <w:rPr>
          <w:spacing w:val="2"/>
          <w:sz w:val="19"/>
        </w:rPr>
        <w:t> </w:t>
      </w:r>
      <w:r>
        <w:rPr>
          <w:sz w:val="19"/>
        </w:rPr>
        <w:t>2023</w:t>
      </w:r>
      <w:r>
        <w:rPr>
          <w:spacing w:val="46"/>
          <w:sz w:val="19"/>
        </w:rPr>
        <w:t>  </w:t>
      </w:r>
      <w:r>
        <w:rPr>
          <w:b/>
          <w:sz w:val="19"/>
        </w:rPr>
        <w:t>Published</w:t>
      </w:r>
      <w:r>
        <w:rPr>
          <w:b/>
          <w:spacing w:val="-1"/>
          <w:sz w:val="19"/>
        </w:rPr>
        <w:t> </w:t>
      </w:r>
      <w:r>
        <w:rPr>
          <w:b/>
          <w:sz w:val="19"/>
        </w:rPr>
        <w:t>Date:</w:t>
      </w:r>
      <w:r>
        <w:rPr>
          <w:b/>
          <w:spacing w:val="2"/>
          <w:sz w:val="19"/>
        </w:rPr>
        <w:t> </w:t>
      </w:r>
      <w:r>
        <w:rPr>
          <w:sz w:val="19"/>
        </w:rPr>
        <w:t>September</w:t>
      </w:r>
      <w:r>
        <w:rPr>
          <w:spacing w:val="1"/>
          <w:sz w:val="19"/>
        </w:rPr>
        <w:t> </w:t>
      </w:r>
      <w:r>
        <w:rPr>
          <w:sz w:val="19"/>
        </w:rPr>
        <w:t>04,</w:t>
      </w:r>
      <w:r>
        <w:rPr>
          <w:spacing w:val="2"/>
          <w:sz w:val="19"/>
        </w:rPr>
        <w:t> </w:t>
      </w:r>
      <w:r>
        <w:rPr>
          <w:spacing w:val="-4"/>
          <w:sz w:val="19"/>
        </w:rPr>
        <w:t>2023</w:t>
      </w:r>
    </w:p>
    <w:p>
      <w:pPr>
        <w:pStyle w:val="BodyText"/>
        <w:spacing w:before="82"/>
        <w:rPr>
          <w:sz w:val="19"/>
        </w:rPr>
      </w:pPr>
    </w:p>
    <w:p>
      <w:pPr>
        <w:pStyle w:val="BodyText"/>
        <w:spacing w:line="314" w:lineRule="auto"/>
        <w:ind w:left="110" w:right="126"/>
        <w:jc w:val="both"/>
      </w:pPr>
      <w:r>
        <w:rPr>
          <w:b/>
        </w:rPr>
        <w:t>Citation: </w:t>
      </w:r>
      <w:r>
        <w:rPr/>
        <w:t>Fandio Moube Kevine, Mbang Mbarga Audrey Judith, Djessissem Rodolphe, Tsala Messi Jean Antoine, Chieguen Tchieguen</w:t>
      </w:r>
      <w:r>
        <w:rPr>
          <w:spacing w:val="-1"/>
        </w:rPr>
        <w:t> </w:t>
      </w:r>
      <w:r>
        <w:rPr/>
        <w:t>Ines</w:t>
      </w:r>
      <w:r>
        <w:rPr>
          <w:spacing w:val="-1"/>
        </w:rPr>
        <w:t> </w:t>
      </w:r>
      <w:r>
        <w:rPr/>
        <w:t>et</w:t>
      </w:r>
      <w:r>
        <w:rPr>
          <w:spacing w:val="-1"/>
        </w:rPr>
        <w:t> </w:t>
      </w:r>
      <w:r>
        <w:rPr/>
        <w:t>al.</w:t>
      </w:r>
      <w:r>
        <w:rPr>
          <w:spacing w:val="-1"/>
        </w:rPr>
        <w:t> </w:t>
      </w:r>
      <w:r>
        <w:rPr/>
        <w:t>(2023)</w:t>
      </w:r>
      <w:r>
        <w:rPr>
          <w:spacing w:val="-1"/>
        </w:rPr>
        <w:t> </w:t>
      </w:r>
      <w:r>
        <w:rPr/>
        <w:t>Effect</w:t>
      </w:r>
      <w:r>
        <w:rPr>
          <w:spacing w:val="-1"/>
        </w:rPr>
        <w:t> </w:t>
      </w:r>
      <w:r>
        <w:rPr/>
        <w:t>of</w:t>
      </w:r>
      <w:r>
        <w:rPr>
          <w:spacing w:val="-1"/>
        </w:rPr>
        <w:t> </w:t>
      </w:r>
      <w:r>
        <w:rPr/>
        <w:t>Some</w:t>
      </w:r>
      <w:r>
        <w:rPr>
          <w:spacing w:val="-1"/>
        </w:rPr>
        <w:t> </w:t>
      </w:r>
      <w:r>
        <w:rPr/>
        <w:t>Vegetable</w:t>
      </w:r>
      <w:r>
        <w:rPr>
          <w:spacing w:val="-1"/>
        </w:rPr>
        <w:t> </w:t>
      </w:r>
      <w:r>
        <w:rPr/>
        <w:t>Extracts</w:t>
      </w:r>
      <w:r>
        <w:rPr>
          <w:spacing w:val="-1"/>
        </w:rPr>
        <w:t> </w:t>
      </w:r>
      <w:r>
        <w:rPr/>
        <w:t>on</w:t>
      </w:r>
      <w:r>
        <w:rPr>
          <w:spacing w:val="-1"/>
        </w:rPr>
        <w:t> </w:t>
      </w:r>
      <w:r>
        <w:rPr/>
        <w:t>Body</w:t>
      </w:r>
      <w:r>
        <w:rPr>
          <w:spacing w:val="-1"/>
        </w:rPr>
        <w:t> </w:t>
      </w:r>
      <w:r>
        <w:rPr/>
        <w:t>Weight</w:t>
      </w:r>
      <w:r>
        <w:rPr>
          <w:spacing w:val="-1"/>
        </w:rPr>
        <w:t> </w:t>
      </w:r>
      <w:r>
        <w:rPr/>
        <w:t>and</w:t>
      </w:r>
      <w:r>
        <w:rPr>
          <w:spacing w:val="-1"/>
        </w:rPr>
        <w:t> </w:t>
      </w:r>
      <w:r>
        <w:rPr/>
        <w:t>Leptin</w:t>
      </w:r>
      <w:r>
        <w:rPr>
          <w:spacing w:val="-1"/>
        </w:rPr>
        <w:t> </w:t>
      </w:r>
      <w:r>
        <w:rPr/>
        <w:t>Concentration.</w:t>
      </w:r>
      <w:r>
        <w:rPr>
          <w:spacing w:val="-1"/>
        </w:rPr>
        <w:t> </w:t>
      </w:r>
      <w:r>
        <w:rPr/>
        <w:t>J</w:t>
      </w:r>
      <w:r>
        <w:rPr>
          <w:spacing w:val="-1"/>
        </w:rPr>
        <w:t> </w:t>
      </w:r>
      <w:r>
        <w:rPr/>
        <w:t>Obes</w:t>
      </w:r>
      <w:r>
        <w:rPr>
          <w:spacing w:val="-1"/>
        </w:rPr>
        <w:t> </w:t>
      </w:r>
      <w:r>
        <w:rPr/>
        <w:t>Metab</w:t>
      </w:r>
      <w:r>
        <w:rPr>
          <w:spacing w:val="-1"/>
        </w:rPr>
        <w:t> </w:t>
      </w:r>
      <w:r>
        <w:rPr/>
        <w:t>Dis</w:t>
      </w:r>
      <w:r>
        <w:rPr>
          <w:spacing w:val="-1"/>
        </w:rPr>
        <w:t> </w:t>
      </w:r>
      <w:r>
        <w:rPr/>
        <w:t>2: </w:t>
      </w:r>
      <w:r>
        <w:rPr>
          <w:spacing w:val="-4"/>
        </w:rPr>
        <w:t>1-13</w:t>
      </w:r>
    </w:p>
    <w:p>
      <w:pPr>
        <w:pStyle w:val="BodyText"/>
        <w:spacing w:before="5"/>
        <w:rPr>
          <w:sz w:val="11"/>
        </w:rPr>
      </w:pPr>
      <w:r>
        <w:rPr/>
        <mc:AlternateContent>
          <mc:Choice Requires="wps">
            <w:drawing>
              <wp:anchor distT="0" distB="0" distL="0" distR="0" allowOverlap="1" layoutInCell="1" locked="0" behindDoc="1" simplePos="0" relativeHeight="487588352">
                <wp:simplePos x="0" y="0"/>
                <wp:positionH relativeFrom="page">
                  <wp:posOffset>540004</wp:posOffset>
                </wp:positionH>
                <wp:positionV relativeFrom="paragraph">
                  <wp:posOffset>104225</wp:posOffset>
                </wp:positionV>
                <wp:extent cx="64801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8.206702pt;width:510.25pt;height:.1pt;mso-position-horizontal-relative:page;mso-position-vertical-relative:paragraph;z-index:-15728128;mso-wrap-distance-left:0;mso-wrap-distance-right:0" id="docshape7" coordorigin="850,164" coordsize="10205,0" path="m850,164l11055,164e" filled="false" stroked="true" strokeweight=".567pt" strokecolor="#6eb8dc">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597230</wp:posOffset>
                </wp:positionH>
                <wp:positionV relativeFrom="paragraph">
                  <wp:posOffset>223770</wp:posOffset>
                </wp:positionV>
                <wp:extent cx="6365875" cy="332994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365875" cy="3329940"/>
                          <a:chExt cx="6365875" cy="3329940"/>
                        </a:xfrm>
                      </wpg:grpSpPr>
                      <wps:wsp>
                        <wps:cNvPr id="11" name="Graphic 11"/>
                        <wps:cNvSpPr/>
                        <wps:spPr>
                          <a:xfrm>
                            <a:off x="0" y="0"/>
                            <a:ext cx="6365875" cy="3325495"/>
                          </a:xfrm>
                          <a:custGeom>
                            <a:avLst/>
                            <a:gdLst/>
                            <a:ahLst/>
                            <a:cxnLst/>
                            <a:rect l="l" t="t" r="r" b="b"/>
                            <a:pathLst>
                              <a:path w="6365875" h="3325495">
                                <a:moveTo>
                                  <a:pt x="6270345" y="0"/>
                                </a:moveTo>
                                <a:lnTo>
                                  <a:pt x="95250" y="0"/>
                                </a:lnTo>
                                <a:lnTo>
                                  <a:pt x="85913" y="463"/>
                                </a:lnTo>
                                <a:lnTo>
                                  <a:pt x="42335" y="16062"/>
                                </a:lnTo>
                                <a:lnTo>
                                  <a:pt x="11246" y="50352"/>
                                </a:lnTo>
                                <a:lnTo>
                                  <a:pt x="0" y="95250"/>
                                </a:lnTo>
                                <a:lnTo>
                                  <a:pt x="0" y="3324910"/>
                                </a:lnTo>
                                <a:lnTo>
                                  <a:pt x="6365595" y="3324910"/>
                                </a:lnTo>
                                <a:lnTo>
                                  <a:pt x="6365595" y="95250"/>
                                </a:lnTo>
                                <a:lnTo>
                                  <a:pt x="6354349" y="50352"/>
                                </a:lnTo>
                                <a:lnTo>
                                  <a:pt x="6323260" y="16062"/>
                                </a:lnTo>
                                <a:lnTo>
                                  <a:pt x="6279682" y="463"/>
                                </a:lnTo>
                                <a:lnTo>
                                  <a:pt x="6270345" y="0"/>
                                </a:lnTo>
                                <a:close/>
                              </a:path>
                            </a:pathLst>
                          </a:custGeom>
                          <a:solidFill>
                            <a:srgbClr val="D9F0FC"/>
                          </a:solidFill>
                        </wps:spPr>
                        <wps:bodyPr wrap="square" lIns="0" tIns="0" rIns="0" bIns="0" rtlCol="0">
                          <a:prstTxWarp prst="textNoShape">
                            <a:avLst/>
                          </a:prstTxWarp>
                          <a:noAutofit/>
                        </wps:bodyPr>
                      </wps:wsp>
                      <wps:wsp>
                        <wps:cNvPr id="12" name="Graphic 12"/>
                        <wps:cNvSpPr/>
                        <wps:spPr>
                          <a:xfrm>
                            <a:off x="4762" y="4762"/>
                            <a:ext cx="6356350" cy="3320415"/>
                          </a:xfrm>
                          <a:custGeom>
                            <a:avLst/>
                            <a:gdLst/>
                            <a:ahLst/>
                            <a:cxnLst/>
                            <a:rect l="l" t="t" r="r" b="b"/>
                            <a:pathLst>
                              <a:path w="6356350" h="3320415">
                                <a:moveTo>
                                  <a:pt x="6329565" y="26504"/>
                                </a:moveTo>
                                <a:lnTo>
                                  <a:pt x="6291852" y="3905"/>
                                </a:lnTo>
                                <a:lnTo>
                                  <a:pt x="6265583" y="0"/>
                                </a:lnTo>
                                <a:lnTo>
                                  <a:pt x="90487" y="0"/>
                                </a:lnTo>
                                <a:lnTo>
                                  <a:pt x="47827" y="10695"/>
                                </a:lnTo>
                                <a:lnTo>
                                  <a:pt x="33082" y="20547"/>
                                </a:lnTo>
                                <a:lnTo>
                                  <a:pt x="26504" y="26504"/>
                                </a:lnTo>
                              </a:path>
                              <a:path w="6356350" h="3320415">
                                <a:moveTo>
                                  <a:pt x="26504" y="26504"/>
                                </a:moveTo>
                                <a:lnTo>
                                  <a:pt x="3895" y="64225"/>
                                </a:lnTo>
                                <a:lnTo>
                                  <a:pt x="0" y="90487"/>
                                </a:lnTo>
                                <a:lnTo>
                                  <a:pt x="0" y="3320161"/>
                                </a:lnTo>
                              </a:path>
                              <a:path w="6356350" h="3320415">
                                <a:moveTo>
                                  <a:pt x="6356070" y="3320161"/>
                                </a:moveTo>
                                <a:lnTo>
                                  <a:pt x="6356070" y="95250"/>
                                </a:lnTo>
                                <a:lnTo>
                                  <a:pt x="6355632" y="83631"/>
                                </a:lnTo>
                                <a:lnTo>
                                  <a:pt x="6340819" y="40224"/>
                                </a:lnTo>
                                <a:lnTo>
                                  <a:pt x="6335530" y="33089"/>
                                </a:lnTo>
                                <a:lnTo>
                                  <a:pt x="6329565" y="26504"/>
                                </a:lnTo>
                              </a:path>
                            </a:pathLst>
                          </a:custGeom>
                          <a:ln w="9525">
                            <a:solidFill>
                              <a:srgbClr val="6D8585"/>
                            </a:solidFill>
                            <a:prstDash val="solid"/>
                          </a:ln>
                        </wps:spPr>
                        <wps:bodyPr wrap="square" lIns="0" tIns="0" rIns="0" bIns="0" rtlCol="0">
                          <a:prstTxWarp prst="textNoShape">
                            <a:avLst/>
                          </a:prstTxWarp>
                          <a:noAutofit/>
                        </wps:bodyPr>
                      </wps:wsp>
                      <wps:wsp>
                        <wps:cNvPr id="13" name="Textbox 13"/>
                        <wps:cNvSpPr txBox="1"/>
                        <wps:spPr>
                          <a:xfrm>
                            <a:off x="0" y="0"/>
                            <a:ext cx="6365875" cy="3329940"/>
                          </a:xfrm>
                          <a:prstGeom prst="rect">
                            <a:avLst/>
                          </a:prstGeom>
                        </wps:spPr>
                        <wps:txbx>
                          <w:txbxContent>
                            <w:p>
                              <w:pPr>
                                <w:spacing w:before="210"/>
                                <w:ind w:left="165" w:right="0" w:firstLine="0"/>
                                <w:jc w:val="left"/>
                                <w:rPr>
                                  <w:b/>
                                  <w:sz w:val="27"/>
                                </w:rPr>
                              </w:pPr>
                              <w:r>
                                <w:rPr>
                                  <w:b/>
                                  <w:color w:val="29534F"/>
                                  <w:spacing w:val="-2"/>
                                  <w:sz w:val="27"/>
                                </w:rPr>
                                <w:t>Abstract</w:t>
                              </w:r>
                            </w:p>
                            <w:p>
                              <w:pPr>
                                <w:spacing w:line="326" w:lineRule="auto" w:before="241"/>
                                <w:ind w:left="165" w:right="161" w:firstLine="0"/>
                                <w:jc w:val="both"/>
                                <w:rPr>
                                  <w:sz w:val="19"/>
                                </w:rPr>
                              </w:pPr>
                              <w:r>
                                <w:rPr>
                                  <w:b/>
                                  <w:sz w:val="19"/>
                                </w:rPr>
                                <w:t>Background: </w:t>
                              </w:r>
                              <w:r>
                                <w:rPr>
                                  <w:sz w:val="19"/>
                                </w:rPr>
                                <w:t>The aim of our study was to evaluate the effect of some vegetable extracts, respectively </w:t>
                              </w:r>
                              <w:r>
                                <w:rPr>
                                  <w:i/>
                                  <w:sz w:val="19"/>
                                </w:rPr>
                                <w:t>Telfairia occidentalis </w:t>
                              </w:r>
                              <w:r>
                                <w:rPr>
                                  <w:sz w:val="19"/>
                                </w:rPr>
                                <w:t>and</w:t>
                              </w:r>
                              <w:r>
                                <w:rPr>
                                  <w:spacing w:val="13"/>
                                  <w:sz w:val="19"/>
                                </w:rPr>
                                <w:t> </w:t>
                              </w:r>
                              <w:r>
                                <w:rPr>
                                  <w:i/>
                                  <w:sz w:val="19"/>
                                </w:rPr>
                                <w:t>Solanum</w:t>
                              </w:r>
                              <w:r>
                                <w:rPr>
                                  <w:i/>
                                  <w:spacing w:val="13"/>
                                  <w:sz w:val="19"/>
                                </w:rPr>
                                <w:t> </w:t>
                              </w:r>
                              <w:r>
                                <w:rPr>
                                  <w:i/>
                                  <w:sz w:val="19"/>
                                </w:rPr>
                                <w:t>macrocarpon</w:t>
                              </w:r>
                              <w:r>
                                <w:rPr>
                                  <w:i/>
                                  <w:spacing w:val="13"/>
                                  <w:sz w:val="19"/>
                                </w:rPr>
                                <w:t> </w:t>
                              </w:r>
                              <w:r>
                                <w:rPr>
                                  <w:sz w:val="19"/>
                                </w:rPr>
                                <w:t>on</w:t>
                              </w:r>
                              <w:r>
                                <w:rPr>
                                  <w:spacing w:val="13"/>
                                  <w:sz w:val="19"/>
                                </w:rPr>
                                <w:t> </w:t>
                              </w:r>
                              <w:r>
                                <w:rPr>
                                  <w:sz w:val="19"/>
                                </w:rPr>
                                <w:t>body</w:t>
                              </w:r>
                              <w:r>
                                <w:rPr>
                                  <w:spacing w:val="13"/>
                                  <w:sz w:val="19"/>
                                </w:rPr>
                                <w:t> </w:t>
                              </w:r>
                              <w:r>
                                <w:rPr>
                                  <w:sz w:val="19"/>
                                </w:rPr>
                                <w:t>weight</w:t>
                              </w:r>
                              <w:r>
                                <w:rPr>
                                  <w:spacing w:val="13"/>
                                  <w:sz w:val="19"/>
                                </w:rPr>
                                <w:t> </w:t>
                              </w:r>
                              <w:r>
                                <w:rPr>
                                  <w:sz w:val="19"/>
                                </w:rPr>
                                <w:t>and</w:t>
                              </w:r>
                              <w:r>
                                <w:rPr>
                                  <w:spacing w:val="13"/>
                                  <w:sz w:val="19"/>
                                </w:rPr>
                                <w:t> </w:t>
                              </w:r>
                              <w:r>
                                <w:rPr>
                                  <w:sz w:val="19"/>
                                </w:rPr>
                                <w:t>leptin</w:t>
                              </w:r>
                              <w:r>
                                <w:rPr>
                                  <w:spacing w:val="13"/>
                                  <w:sz w:val="19"/>
                                </w:rPr>
                                <w:t> </w:t>
                              </w:r>
                              <w:r>
                                <w:rPr>
                                  <w:sz w:val="19"/>
                                </w:rPr>
                                <w:t>concentration</w:t>
                              </w:r>
                              <w:r>
                                <w:rPr>
                                  <w:spacing w:val="13"/>
                                  <w:sz w:val="19"/>
                                </w:rPr>
                                <w:t> </w:t>
                              </w:r>
                              <w:r>
                                <w:rPr>
                                  <w:sz w:val="19"/>
                                </w:rPr>
                                <w:t>in</w:t>
                              </w:r>
                              <w:r>
                                <w:rPr>
                                  <w:spacing w:val="13"/>
                                  <w:sz w:val="19"/>
                                </w:rPr>
                                <w:t> </w:t>
                              </w:r>
                              <w:r>
                                <w:rPr>
                                  <w:sz w:val="19"/>
                                </w:rPr>
                                <w:t>Wistar</w:t>
                              </w:r>
                              <w:r>
                                <w:rPr>
                                  <w:spacing w:val="13"/>
                                  <w:sz w:val="19"/>
                                </w:rPr>
                                <w:t> </w:t>
                              </w:r>
                              <w:r>
                                <w:rPr>
                                  <w:sz w:val="19"/>
                                </w:rPr>
                                <w:t>rats</w:t>
                              </w:r>
                              <w:r>
                                <w:rPr>
                                  <w:spacing w:val="13"/>
                                  <w:sz w:val="19"/>
                                </w:rPr>
                                <w:t> </w:t>
                              </w:r>
                              <w:r>
                                <w:rPr>
                                  <w:sz w:val="19"/>
                                </w:rPr>
                                <w:t>subjected</w:t>
                              </w:r>
                              <w:r>
                                <w:rPr>
                                  <w:spacing w:val="13"/>
                                  <w:sz w:val="19"/>
                                </w:rPr>
                                <w:t> </w:t>
                              </w:r>
                              <w:r>
                                <w:rPr>
                                  <w:sz w:val="19"/>
                                </w:rPr>
                                <w:t>to</w:t>
                              </w:r>
                              <w:r>
                                <w:rPr>
                                  <w:spacing w:val="13"/>
                                  <w:sz w:val="19"/>
                                </w:rPr>
                                <w:t> </w:t>
                              </w:r>
                              <w:r>
                                <w:rPr>
                                  <w:sz w:val="19"/>
                                </w:rPr>
                                <w:t>a</w:t>
                              </w:r>
                              <w:r>
                                <w:rPr>
                                  <w:spacing w:val="13"/>
                                  <w:sz w:val="19"/>
                                </w:rPr>
                                <w:t> </w:t>
                              </w:r>
                              <w:r>
                                <w:rPr>
                                  <w:sz w:val="19"/>
                                </w:rPr>
                                <w:t>diet</w:t>
                              </w:r>
                              <w:r>
                                <w:rPr>
                                  <w:spacing w:val="13"/>
                                  <w:sz w:val="19"/>
                                </w:rPr>
                                <w:t> </w:t>
                              </w:r>
                              <w:r>
                                <w:rPr>
                                  <w:sz w:val="19"/>
                                </w:rPr>
                                <w:t>rich</w:t>
                              </w:r>
                              <w:r>
                                <w:rPr>
                                  <w:spacing w:val="13"/>
                                  <w:sz w:val="19"/>
                                </w:rPr>
                                <w:t> </w:t>
                              </w:r>
                              <w:r>
                                <w:rPr>
                                  <w:sz w:val="19"/>
                                </w:rPr>
                                <w:t>in</w:t>
                              </w:r>
                              <w:r>
                                <w:rPr>
                                  <w:spacing w:val="13"/>
                                  <w:sz w:val="19"/>
                                </w:rPr>
                                <w:t> </w:t>
                              </w:r>
                              <w:r>
                                <w:rPr>
                                  <w:sz w:val="19"/>
                                </w:rPr>
                                <w:t>sugar</w:t>
                              </w:r>
                              <w:r>
                                <w:rPr>
                                  <w:spacing w:val="13"/>
                                  <w:sz w:val="19"/>
                                </w:rPr>
                                <w:t> </w:t>
                              </w:r>
                              <w:r>
                                <w:rPr>
                                  <w:sz w:val="19"/>
                                </w:rPr>
                                <w:t>and</w:t>
                              </w:r>
                              <w:r>
                                <w:rPr>
                                  <w:spacing w:val="13"/>
                                  <w:sz w:val="19"/>
                                </w:rPr>
                                <w:t> </w:t>
                              </w:r>
                              <w:r>
                                <w:rPr>
                                  <w:sz w:val="19"/>
                                </w:rPr>
                                <w:t>fat in order to reduce the rate of adipose fat as well as a preventive approach against diseases.</w:t>
                              </w:r>
                            </w:p>
                            <w:p>
                              <w:pPr>
                                <w:spacing w:line="324" w:lineRule="auto" w:before="158"/>
                                <w:ind w:left="165" w:right="163" w:firstLine="0"/>
                                <w:jc w:val="both"/>
                                <w:rPr>
                                  <w:sz w:val="19"/>
                                </w:rPr>
                              </w:pPr>
                              <w:r>
                                <w:rPr>
                                  <w:b/>
                                  <w:sz w:val="19"/>
                                </w:rPr>
                                <w:t>Methods: </w:t>
                              </w:r>
                              <w:r>
                                <w:rPr>
                                  <w:sz w:val="19"/>
                                </w:rPr>
                                <w:t>We performed the extraction is done by maceration of the powders in water. The phytochemical screening was carried out by colorimetric methods. The acute test was performed in single-dose rats of 2000mgkg / bw. In order to evalu- ate the effect of the extracts on the weight and the concentration of leptin, rats weighing 191 ± 10g were subjected to a diet enriched in sugar and fat; they received 1g extract/kg/bw every day for 21 days.</w:t>
                              </w:r>
                            </w:p>
                            <w:p>
                              <w:pPr>
                                <w:spacing w:line="324" w:lineRule="auto" w:before="154"/>
                                <w:ind w:left="165" w:right="163" w:firstLine="0"/>
                                <w:jc w:val="both"/>
                                <w:rPr>
                                  <w:sz w:val="19"/>
                                </w:rPr>
                              </w:pPr>
                              <w:r>
                                <w:rPr>
                                  <w:sz w:val="19"/>
                                </w:rPr>
                                <w:t>The extraction allowed us to obtain yields of 31.6% and 28.53% from </w:t>
                              </w:r>
                              <w:r>
                                <w:rPr>
                                  <w:i/>
                                  <w:sz w:val="19"/>
                                </w:rPr>
                                <w:t>Telfairia occidentalis </w:t>
                              </w:r>
                              <w:r>
                                <w:rPr>
                                  <w:sz w:val="19"/>
                                </w:rPr>
                                <w:t>and </w:t>
                              </w:r>
                              <w:r>
                                <w:rPr>
                                  <w:i/>
                                  <w:sz w:val="19"/>
                                </w:rPr>
                                <w:t>Solanum macrocarpon </w:t>
                              </w:r>
                              <w:r>
                                <w:rPr>
                                  <w:sz w:val="19"/>
                                </w:rPr>
                                <w:t>respec- tively. The extract screening revealed the presence of phenols, coumarins, tannins, saponins and flavonoids and the absence of anthocyanins. In addition, the diet enriched in sugar and fat induced in the animal a weight gains (from 194.75 ± 8.6g to 236.5 ± 2.8g), a high food intake (from 173.5g to 196, 0g), serum hypoleptinemia (0.34 ± 0.004g / l), elevated blood sugar (0.99 ± 0.018g / l) and hypercholesterolemia and triglyceridemia.</w:t>
                              </w:r>
                            </w:p>
                          </w:txbxContent>
                        </wps:txbx>
                        <wps:bodyPr wrap="square" lIns="0" tIns="0" rIns="0" bIns="0" rtlCol="0">
                          <a:noAutofit/>
                        </wps:bodyPr>
                      </wps:wsp>
                    </wpg:wgp>
                  </a:graphicData>
                </a:graphic>
              </wp:anchor>
            </w:drawing>
          </mc:Choice>
          <mc:Fallback>
            <w:pict>
              <v:group style="position:absolute;margin-left:47.026001pt;margin-top:17.619701pt;width:501.25pt;height:262.2pt;mso-position-horizontal-relative:page;mso-position-vertical-relative:paragraph;z-index:-15727616;mso-wrap-distance-left:0;mso-wrap-distance-right:0" id="docshapegroup8" coordorigin="941,352" coordsize="10025,5244">
                <v:shape style="position:absolute;left:940;top:352;width:10025;height:5237" id="docshape9" coordorigin="941,352" coordsize="10025,5237" path="m10815,352l1091,352,1076,353,1007,378,958,432,941,502,941,5588,10965,5588,10965,502,10947,432,10898,378,10830,353,10815,352xe" filled="true" fillcolor="#d9f0fc" stroked="false">
                  <v:path arrowok="t"/>
                  <v:fill type="solid"/>
                </v:shape>
                <v:shape style="position:absolute;left:948;top:359;width:10010;height:5229" id="docshape10" coordorigin="948,360" coordsize="10010,5229" path="m10916,402l10905,392,10894,384,10882,377,10870,371,10856,366,10843,363,10829,361,10815,360,1091,360,1077,361,1063,363,1049,366,1036,371,1023,377,1011,384,1000,392,990,402m990,402l980,412,972,423,965,435,959,448,954,461,951,475,949,488,948,502,948,5588m10958,5588l10958,510,10957,492,10955,476,10951,461,10947,448,10941,435,10934,423,10925,412,10916,402e" filled="false" stroked="true" strokeweight=".75pt" strokecolor="#6d8585">
                  <v:path arrowok="t"/>
                  <v:stroke dashstyle="solid"/>
                </v:shape>
                <v:shape style="position:absolute;left:940;top:352;width:10025;height:5244" type="#_x0000_t202" id="docshape11" filled="false" stroked="false">
                  <v:textbox inset="0,0,0,0">
                    <w:txbxContent>
                      <w:p>
                        <w:pPr>
                          <w:spacing w:before="210"/>
                          <w:ind w:left="165" w:right="0" w:firstLine="0"/>
                          <w:jc w:val="left"/>
                          <w:rPr>
                            <w:b/>
                            <w:sz w:val="27"/>
                          </w:rPr>
                        </w:pPr>
                        <w:r>
                          <w:rPr>
                            <w:b/>
                            <w:color w:val="29534F"/>
                            <w:spacing w:val="-2"/>
                            <w:sz w:val="27"/>
                          </w:rPr>
                          <w:t>Abstract</w:t>
                        </w:r>
                      </w:p>
                      <w:p>
                        <w:pPr>
                          <w:spacing w:line="326" w:lineRule="auto" w:before="241"/>
                          <w:ind w:left="165" w:right="161" w:firstLine="0"/>
                          <w:jc w:val="both"/>
                          <w:rPr>
                            <w:sz w:val="19"/>
                          </w:rPr>
                        </w:pPr>
                        <w:r>
                          <w:rPr>
                            <w:b/>
                            <w:sz w:val="19"/>
                          </w:rPr>
                          <w:t>Background: </w:t>
                        </w:r>
                        <w:r>
                          <w:rPr>
                            <w:sz w:val="19"/>
                          </w:rPr>
                          <w:t>The aim of our study was to evaluate the effect of some vegetable extracts, respectively </w:t>
                        </w:r>
                        <w:r>
                          <w:rPr>
                            <w:i/>
                            <w:sz w:val="19"/>
                          </w:rPr>
                          <w:t>Telfairia occidentalis </w:t>
                        </w:r>
                        <w:r>
                          <w:rPr>
                            <w:sz w:val="19"/>
                          </w:rPr>
                          <w:t>and</w:t>
                        </w:r>
                        <w:r>
                          <w:rPr>
                            <w:spacing w:val="13"/>
                            <w:sz w:val="19"/>
                          </w:rPr>
                          <w:t> </w:t>
                        </w:r>
                        <w:r>
                          <w:rPr>
                            <w:i/>
                            <w:sz w:val="19"/>
                          </w:rPr>
                          <w:t>Solanum</w:t>
                        </w:r>
                        <w:r>
                          <w:rPr>
                            <w:i/>
                            <w:spacing w:val="13"/>
                            <w:sz w:val="19"/>
                          </w:rPr>
                          <w:t> </w:t>
                        </w:r>
                        <w:r>
                          <w:rPr>
                            <w:i/>
                            <w:sz w:val="19"/>
                          </w:rPr>
                          <w:t>macrocarpon</w:t>
                        </w:r>
                        <w:r>
                          <w:rPr>
                            <w:i/>
                            <w:spacing w:val="13"/>
                            <w:sz w:val="19"/>
                          </w:rPr>
                          <w:t> </w:t>
                        </w:r>
                        <w:r>
                          <w:rPr>
                            <w:sz w:val="19"/>
                          </w:rPr>
                          <w:t>on</w:t>
                        </w:r>
                        <w:r>
                          <w:rPr>
                            <w:spacing w:val="13"/>
                            <w:sz w:val="19"/>
                          </w:rPr>
                          <w:t> </w:t>
                        </w:r>
                        <w:r>
                          <w:rPr>
                            <w:sz w:val="19"/>
                          </w:rPr>
                          <w:t>body</w:t>
                        </w:r>
                        <w:r>
                          <w:rPr>
                            <w:spacing w:val="13"/>
                            <w:sz w:val="19"/>
                          </w:rPr>
                          <w:t> </w:t>
                        </w:r>
                        <w:r>
                          <w:rPr>
                            <w:sz w:val="19"/>
                          </w:rPr>
                          <w:t>weight</w:t>
                        </w:r>
                        <w:r>
                          <w:rPr>
                            <w:spacing w:val="13"/>
                            <w:sz w:val="19"/>
                          </w:rPr>
                          <w:t> </w:t>
                        </w:r>
                        <w:r>
                          <w:rPr>
                            <w:sz w:val="19"/>
                          </w:rPr>
                          <w:t>and</w:t>
                        </w:r>
                        <w:r>
                          <w:rPr>
                            <w:spacing w:val="13"/>
                            <w:sz w:val="19"/>
                          </w:rPr>
                          <w:t> </w:t>
                        </w:r>
                        <w:r>
                          <w:rPr>
                            <w:sz w:val="19"/>
                          </w:rPr>
                          <w:t>leptin</w:t>
                        </w:r>
                        <w:r>
                          <w:rPr>
                            <w:spacing w:val="13"/>
                            <w:sz w:val="19"/>
                          </w:rPr>
                          <w:t> </w:t>
                        </w:r>
                        <w:r>
                          <w:rPr>
                            <w:sz w:val="19"/>
                          </w:rPr>
                          <w:t>concentration</w:t>
                        </w:r>
                        <w:r>
                          <w:rPr>
                            <w:spacing w:val="13"/>
                            <w:sz w:val="19"/>
                          </w:rPr>
                          <w:t> </w:t>
                        </w:r>
                        <w:r>
                          <w:rPr>
                            <w:sz w:val="19"/>
                          </w:rPr>
                          <w:t>in</w:t>
                        </w:r>
                        <w:r>
                          <w:rPr>
                            <w:spacing w:val="13"/>
                            <w:sz w:val="19"/>
                          </w:rPr>
                          <w:t> </w:t>
                        </w:r>
                        <w:r>
                          <w:rPr>
                            <w:sz w:val="19"/>
                          </w:rPr>
                          <w:t>Wistar</w:t>
                        </w:r>
                        <w:r>
                          <w:rPr>
                            <w:spacing w:val="13"/>
                            <w:sz w:val="19"/>
                          </w:rPr>
                          <w:t> </w:t>
                        </w:r>
                        <w:r>
                          <w:rPr>
                            <w:sz w:val="19"/>
                          </w:rPr>
                          <w:t>rats</w:t>
                        </w:r>
                        <w:r>
                          <w:rPr>
                            <w:spacing w:val="13"/>
                            <w:sz w:val="19"/>
                          </w:rPr>
                          <w:t> </w:t>
                        </w:r>
                        <w:r>
                          <w:rPr>
                            <w:sz w:val="19"/>
                          </w:rPr>
                          <w:t>subjected</w:t>
                        </w:r>
                        <w:r>
                          <w:rPr>
                            <w:spacing w:val="13"/>
                            <w:sz w:val="19"/>
                          </w:rPr>
                          <w:t> </w:t>
                        </w:r>
                        <w:r>
                          <w:rPr>
                            <w:sz w:val="19"/>
                          </w:rPr>
                          <w:t>to</w:t>
                        </w:r>
                        <w:r>
                          <w:rPr>
                            <w:spacing w:val="13"/>
                            <w:sz w:val="19"/>
                          </w:rPr>
                          <w:t> </w:t>
                        </w:r>
                        <w:r>
                          <w:rPr>
                            <w:sz w:val="19"/>
                          </w:rPr>
                          <w:t>a</w:t>
                        </w:r>
                        <w:r>
                          <w:rPr>
                            <w:spacing w:val="13"/>
                            <w:sz w:val="19"/>
                          </w:rPr>
                          <w:t> </w:t>
                        </w:r>
                        <w:r>
                          <w:rPr>
                            <w:sz w:val="19"/>
                          </w:rPr>
                          <w:t>diet</w:t>
                        </w:r>
                        <w:r>
                          <w:rPr>
                            <w:spacing w:val="13"/>
                            <w:sz w:val="19"/>
                          </w:rPr>
                          <w:t> </w:t>
                        </w:r>
                        <w:r>
                          <w:rPr>
                            <w:sz w:val="19"/>
                          </w:rPr>
                          <w:t>rich</w:t>
                        </w:r>
                        <w:r>
                          <w:rPr>
                            <w:spacing w:val="13"/>
                            <w:sz w:val="19"/>
                          </w:rPr>
                          <w:t> </w:t>
                        </w:r>
                        <w:r>
                          <w:rPr>
                            <w:sz w:val="19"/>
                          </w:rPr>
                          <w:t>in</w:t>
                        </w:r>
                        <w:r>
                          <w:rPr>
                            <w:spacing w:val="13"/>
                            <w:sz w:val="19"/>
                          </w:rPr>
                          <w:t> </w:t>
                        </w:r>
                        <w:r>
                          <w:rPr>
                            <w:sz w:val="19"/>
                          </w:rPr>
                          <w:t>sugar</w:t>
                        </w:r>
                        <w:r>
                          <w:rPr>
                            <w:spacing w:val="13"/>
                            <w:sz w:val="19"/>
                          </w:rPr>
                          <w:t> </w:t>
                        </w:r>
                        <w:r>
                          <w:rPr>
                            <w:sz w:val="19"/>
                          </w:rPr>
                          <w:t>and</w:t>
                        </w:r>
                        <w:r>
                          <w:rPr>
                            <w:spacing w:val="13"/>
                            <w:sz w:val="19"/>
                          </w:rPr>
                          <w:t> </w:t>
                        </w:r>
                        <w:r>
                          <w:rPr>
                            <w:sz w:val="19"/>
                          </w:rPr>
                          <w:t>fat in order to reduce the rate of adipose fat as well as a preventive approach against diseases.</w:t>
                        </w:r>
                      </w:p>
                      <w:p>
                        <w:pPr>
                          <w:spacing w:line="324" w:lineRule="auto" w:before="158"/>
                          <w:ind w:left="165" w:right="163" w:firstLine="0"/>
                          <w:jc w:val="both"/>
                          <w:rPr>
                            <w:sz w:val="19"/>
                          </w:rPr>
                        </w:pPr>
                        <w:r>
                          <w:rPr>
                            <w:b/>
                            <w:sz w:val="19"/>
                          </w:rPr>
                          <w:t>Methods: </w:t>
                        </w:r>
                        <w:r>
                          <w:rPr>
                            <w:sz w:val="19"/>
                          </w:rPr>
                          <w:t>We performed the extraction is done by maceration of the powders in water. The phytochemical screening was carried out by colorimetric methods. The acute test was performed in single-dose rats of 2000mgkg / bw. In order to evalu- ate the effect of the extracts on the weight and the concentration of leptin, rats weighing 191 ± 10g were subjected to a diet enriched in sugar and fat; they received 1g extract/kg/bw every day for 21 days.</w:t>
                        </w:r>
                      </w:p>
                      <w:p>
                        <w:pPr>
                          <w:spacing w:line="324" w:lineRule="auto" w:before="154"/>
                          <w:ind w:left="165" w:right="163" w:firstLine="0"/>
                          <w:jc w:val="both"/>
                          <w:rPr>
                            <w:sz w:val="19"/>
                          </w:rPr>
                        </w:pPr>
                        <w:r>
                          <w:rPr>
                            <w:sz w:val="19"/>
                          </w:rPr>
                          <w:t>The extraction allowed us to obtain yields of 31.6% and 28.53% from </w:t>
                        </w:r>
                        <w:r>
                          <w:rPr>
                            <w:i/>
                            <w:sz w:val="19"/>
                          </w:rPr>
                          <w:t>Telfairia occidentalis </w:t>
                        </w:r>
                        <w:r>
                          <w:rPr>
                            <w:sz w:val="19"/>
                          </w:rPr>
                          <w:t>and </w:t>
                        </w:r>
                        <w:r>
                          <w:rPr>
                            <w:i/>
                            <w:sz w:val="19"/>
                          </w:rPr>
                          <w:t>Solanum macrocarpon </w:t>
                        </w:r>
                        <w:r>
                          <w:rPr>
                            <w:sz w:val="19"/>
                          </w:rPr>
                          <w:t>respec- tively. The extract screening revealed the presence of phenols, coumarins, tannins, saponins and flavonoids and the absence of anthocyanins. In addition, the diet enriched in sugar and fat induced in the animal a weight gains (from 194.75 ± 8.6g to 236.5 ± 2.8g), a high food intake (from 173.5g to 196, 0g), serum hypoleptinemia (0.34 ± 0.004g / l), elevated blood sugar (0.99 ± 0.018g / l) and hypercholesterolemia and triglyceridemia.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540004</wp:posOffset>
                </wp:positionH>
                <wp:positionV relativeFrom="paragraph">
                  <wp:posOffset>3705213</wp:posOffset>
                </wp:positionV>
                <wp:extent cx="324040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40405" cy="1270"/>
                        </a:xfrm>
                        <a:custGeom>
                          <a:avLst/>
                          <a:gdLst/>
                          <a:ahLst/>
                          <a:cxnLst/>
                          <a:rect l="l" t="t" r="r" b="b"/>
                          <a:pathLst>
                            <a:path w="3240405" h="0">
                              <a:moveTo>
                                <a:pt x="0" y="0"/>
                              </a:moveTo>
                              <a:lnTo>
                                <a:pt x="3240023"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291.749115pt;width:255.15pt;height:.1pt;mso-position-horizontal-relative:page;mso-position-vertical-relative:paragraph;z-index:-15727104;mso-wrap-distance-left:0;mso-wrap-distance-right:0" id="docshape12" coordorigin="850,5835" coordsize="5103,0" path="m850,5835l5953,5835e" filled="false" stroked="true" strokeweight=".567pt" strokecolor="#6eb8dc">
                <v:path arrowok="t"/>
                <v:stroke dashstyle="solid"/>
                <w10:wrap type="topAndBottom"/>
              </v:shape>
            </w:pict>
          </mc:Fallback>
        </mc:AlternateContent>
      </w:r>
    </w:p>
    <w:p>
      <w:pPr>
        <w:pStyle w:val="BodyText"/>
        <w:spacing w:before="11"/>
        <w:rPr>
          <w:sz w:val="12"/>
        </w:rPr>
      </w:pPr>
    </w:p>
    <w:p>
      <w:pPr>
        <w:pStyle w:val="BodyText"/>
        <w:spacing w:before="7"/>
        <w:rPr>
          <w:sz w:val="17"/>
        </w:rPr>
      </w:pPr>
    </w:p>
    <w:p>
      <w:pPr>
        <w:pStyle w:val="BodyText"/>
        <w:spacing w:before="7"/>
        <w:rPr>
          <w:sz w:val="15"/>
        </w:rPr>
      </w:pPr>
    </w:p>
    <w:p>
      <w:pPr>
        <w:spacing w:line="285" w:lineRule="auto" w:before="0"/>
        <w:ind w:left="110" w:right="5230" w:firstLine="0"/>
        <w:jc w:val="both"/>
        <w:rPr>
          <w:sz w:val="15"/>
        </w:rPr>
      </w:pPr>
      <w:r>
        <w:rPr>
          <w:sz w:val="15"/>
        </w:rPr>
        <w:t>©2023</w:t>
      </w:r>
      <w:r>
        <w:rPr>
          <w:spacing w:val="-9"/>
          <w:sz w:val="15"/>
        </w:rPr>
        <w:t> </w:t>
      </w:r>
      <w:r>
        <w:rPr>
          <w:sz w:val="15"/>
        </w:rPr>
        <w:t>The</w:t>
      </w:r>
      <w:r>
        <w:rPr>
          <w:spacing w:val="-8"/>
          <w:sz w:val="15"/>
        </w:rPr>
        <w:t> </w:t>
      </w:r>
      <w:r>
        <w:rPr>
          <w:sz w:val="15"/>
        </w:rPr>
        <w:t>Authors.</w:t>
      </w:r>
      <w:r>
        <w:rPr>
          <w:spacing w:val="-9"/>
          <w:sz w:val="15"/>
        </w:rPr>
        <w:t> </w:t>
      </w:r>
      <w:r>
        <w:rPr>
          <w:sz w:val="15"/>
        </w:rPr>
        <w:t>Published</w:t>
      </w:r>
      <w:r>
        <w:rPr>
          <w:spacing w:val="-8"/>
          <w:sz w:val="15"/>
        </w:rPr>
        <w:t> </w:t>
      </w:r>
      <w:r>
        <w:rPr>
          <w:sz w:val="15"/>
        </w:rPr>
        <w:t>by</w:t>
      </w:r>
      <w:r>
        <w:rPr>
          <w:spacing w:val="-9"/>
          <w:sz w:val="15"/>
        </w:rPr>
        <w:t> </w:t>
      </w:r>
      <w:r>
        <w:rPr>
          <w:sz w:val="15"/>
        </w:rPr>
        <w:t>the</w:t>
      </w:r>
      <w:r>
        <w:rPr>
          <w:spacing w:val="-8"/>
          <w:sz w:val="15"/>
        </w:rPr>
        <w:t> </w:t>
      </w:r>
      <w:r>
        <w:rPr>
          <w:sz w:val="15"/>
        </w:rPr>
        <w:t>JScholar</w:t>
      </w:r>
      <w:r>
        <w:rPr>
          <w:spacing w:val="-9"/>
          <w:sz w:val="15"/>
        </w:rPr>
        <w:t> </w:t>
      </w:r>
      <w:r>
        <w:rPr>
          <w:sz w:val="15"/>
        </w:rPr>
        <w:t>under</w:t>
      </w:r>
      <w:r>
        <w:rPr>
          <w:spacing w:val="-8"/>
          <w:sz w:val="15"/>
        </w:rPr>
        <w:t> </w:t>
      </w:r>
      <w:r>
        <w:rPr>
          <w:sz w:val="15"/>
        </w:rPr>
        <w:t>the</w:t>
      </w:r>
      <w:r>
        <w:rPr>
          <w:spacing w:val="-9"/>
          <w:sz w:val="15"/>
        </w:rPr>
        <w:t> </w:t>
      </w:r>
      <w:r>
        <w:rPr>
          <w:sz w:val="15"/>
        </w:rPr>
        <w:t>terms</w:t>
      </w:r>
      <w:r>
        <w:rPr>
          <w:spacing w:val="-8"/>
          <w:sz w:val="15"/>
        </w:rPr>
        <w:t> </w:t>
      </w:r>
      <w:r>
        <w:rPr>
          <w:sz w:val="15"/>
        </w:rPr>
        <w:t>of</w:t>
      </w:r>
      <w:r>
        <w:rPr>
          <w:spacing w:val="-9"/>
          <w:sz w:val="15"/>
        </w:rPr>
        <w:t> </w:t>
      </w:r>
      <w:r>
        <w:rPr>
          <w:sz w:val="15"/>
        </w:rPr>
        <w:t>the</w:t>
      </w:r>
      <w:r>
        <w:rPr>
          <w:spacing w:val="-8"/>
          <w:sz w:val="15"/>
        </w:rPr>
        <w:t> </w:t>
      </w:r>
      <w:r>
        <w:rPr>
          <w:sz w:val="15"/>
        </w:rPr>
        <w:t>Crea-tive</w:t>
      </w:r>
      <w:r>
        <w:rPr>
          <w:spacing w:val="-9"/>
          <w:sz w:val="15"/>
        </w:rPr>
        <w:t> </w:t>
      </w:r>
      <w:r>
        <w:rPr>
          <w:sz w:val="15"/>
        </w:rPr>
        <w:t>Com-</w:t>
      </w:r>
      <w:r>
        <w:rPr>
          <w:spacing w:val="40"/>
          <w:sz w:val="15"/>
        </w:rPr>
        <w:t> </w:t>
      </w:r>
      <w:r>
        <w:rPr>
          <w:sz w:val="15"/>
        </w:rPr>
        <w:t>mons Attribution License </w:t>
      </w:r>
      <w:hyperlink r:id="rId9">
        <w:r>
          <w:rPr>
            <w:sz w:val="15"/>
          </w:rPr>
          <w:t>http://creativecommons.org/licenses/by/3.0/,</w:t>
        </w:r>
      </w:hyperlink>
      <w:r>
        <w:rPr>
          <w:sz w:val="15"/>
        </w:rPr>
        <w:t> which </w:t>
      </w:r>
      <w:r>
        <w:rPr>
          <w:sz w:val="15"/>
        </w:rPr>
        <w:t>per-</w:t>
      </w:r>
      <w:r>
        <w:rPr>
          <w:spacing w:val="40"/>
          <w:sz w:val="15"/>
        </w:rPr>
        <w:t> </w:t>
      </w:r>
      <w:r>
        <w:rPr>
          <w:sz w:val="15"/>
        </w:rPr>
        <w:t>mits unrestricted use, provided the original author and source are credited.</w:t>
      </w:r>
    </w:p>
    <w:p>
      <w:pPr>
        <w:spacing w:after="0" w:line="285" w:lineRule="auto"/>
        <w:jc w:val="both"/>
        <w:rPr>
          <w:sz w:val="15"/>
        </w:rPr>
        <w:sectPr>
          <w:footerReference w:type="default" r:id="rId5"/>
          <w:type w:val="continuous"/>
          <w:pgSz w:w="11910" w:h="16840"/>
          <w:pgMar w:header="0" w:footer="1022" w:top="860" w:bottom="1220" w:left="740" w:right="720"/>
          <w:pgNumType w:start="1"/>
        </w:sectPr>
      </w:pPr>
    </w:p>
    <w:p>
      <w:pPr>
        <w:pStyle w:val="BodyText"/>
        <w:spacing w:before="11"/>
        <w:rPr>
          <w:sz w:val="12"/>
        </w:rPr>
      </w:pPr>
    </w:p>
    <w:p>
      <w:pPr>
        <w:pStyle w:val="BodyText"/>
        <w:ind w:left="200"/>
      </w:pPr>
      <w:r>
        <w:rPr/>
        <mc:AlternateContent>
          <mc:Choice Requires="wps">
            <w:drawing>
              <wp:inline distT="0" distB="0" distL="0" distR="0">
                <wp:extent cx="6365875" cy="1405890"/>
                <wp:effectExtent l="9525" t="0" r="0" b="13334"/>
                <wp:docPr id="20" name="Group 20"/>
                <wp:cNvGraphicFramePr>
                  <a:graphicFrameLocks/>
                </wp:cNvGraphicFramePr>
                <a:graphic>
                  <a:graphicData uri="http://schemas.microsoft.com/office/word/2010/wordprocessingGroup">
                    <wpg:wgp>
                      <wpg:cNvPr id="20" name="Group 20"/>
                      <wpg:cNvGrpSpPr/>
                      <wpg:grpSpPr>
                        <a:xfrm>
                          <a:off x="0" y="0"/>
                          <a:ext cx="6365875" cy="1405890"/>
                          <a:chExt cx="6365875" cy="1405890"/>
                        </a:xfrm>
                      </wpg:grpSpPr>
                      <wps:wsp>
                        <wps:cNvPr id="21" name="Graphic 21"/>
                        <wps:cNvSpPr/>
                        <wps:spPr>
                          <a:xfrm>
                            <a:off x="0" y="4762"/>
                            <a:ext cx="6365875" cy="1400810"/>
                          </a:xfrm>
                          <a:custGeom>
                            <a:avLst/>
                            <a:gdLst/>
                            <a:ahLst/>
                            <a:cxnLst/>
                            <a:rect l="l" t="t" r="r" b="b"/>
                            <a:pathLst>
                              <a:path w="6365875" h="1400810">
                                <a:moveTo>
                                  <a:pt x="6365595" y="0"/>
                                </a:moveTo>
                                <a:lnTo>
                                  <a:pt x="0" y="0"/>
                                </a:lnTo>
                                <a:lnTo>
                                  <a:pt x="0" y="1305382"/>
                                </a:lnTo>
                                <a:lnTo>
                                  <a:pt x="11246" y="1350279"/>
                                </a:lnTo>
                                <a:lnTo>
                                  <a:pt x="42335" y="1384569"/>
                                </a:lnTo>
                                <a:lnTo>
                                  <a:pt x="85913" y="1400170"/>
                                </a:lnTo>
                                <a:lnTo>
                                  <a:pt x="95250" y="1400632"/>
                                </a:lnTo>
                                <a:lnTo>
                                  <a:pt x="6270345" y="1400632"/>
                                </a:lnTo>
                                <a:lnTo>
                                  <a:pt x="6315242" y="1389378"/>
                                </a:lnTo>
                                <a:lnTo>
                                  <a:pt x="6349544" y="1358295"/>
                                </a:lnTo>
                                <a:lnTo>
                                  <a:pt x="6365134" y="1314718"/>
                                </a:lnTo>
                                <a:lnTo>
                                  <a:pt x="6365595" y="1305382"/>
                                </a:lnTo>
                                <a:lnTo>
                                  <a:pt x="6365595" y="0"/>
                                </a:lnTo>
                                <a:close/>
                              </a:path>
                            </a:pathLst>
                          </a:custGeom>
                          <a:solidFill>
                            <a:srgbClr val="D9F0FC"/>
                          </a:solidFill>
                        </wps:spPr>
                        <wps:bodyPr wrap="square" lIns="0" tIns="0" rIns="0" bIns="0" rtlCol="0">
                          <a:prstTxWarp prst="textNoShape">
                            <a:avLst/>
                          </a:prstTxWarp>
                          <a:noAutofit/>
                        </wps:bodyPr>
                      </wps:wsp>
                      <wps:wsp>
                        <wps:cNvPr id="22" name="Graphic 22"/>
                        <wps:cNvSpPr/>
                        <wps:spPr>
                          <a:xfrm>
                            <a:off x="4762" y="4762"/>
                            <a:ext cx="6356350" cy="1396365"/>
                          </a:xfrm>
                          <a:custGeom>
                            <a:avLst/>
                            <a:gdLst/>
                            <a:ahLst/>
                            <a:cxnLst/>
                            <a:rect l="l" t="t" r="r" b="b"/>
                            <a:pathLst>
                              <a:path w="6356350" h="1396365">
                                <a:moveTo>
                                  <a:pt x="26504" y="1369364"/>
                                </a:moveTo>
                                <a:lnTo>
                                  <a:pt x="64218" y="1391963"/>
                                </a:lnTo>
                                <a:lnTo>
                                  <a:pt x="90487" y="1395869"/>
                                </a:lnTo>
                                <a:lnTo>
                                  <a:pt x="6260820" y="1395869"/>
                                </a:lnTo>
                                <a:lnTo>
                                  <a:pt x="6300216" y="1388973"/>
                                </a:lnTo>
                                <a:lnTo>
                                  <a:pt x="6322988" y="1375323"/>
                                </a:lnTo>
                                <a:lnTo>
                                  <a:pt x="6329565" y="1369364"/>
                                </a:lnTo>
                              </a:path>
                              <a:path w="6356350" h="1396365">
                                <a:moveTo>
                                  <a:pt x="0" y="0"/>
                                </a:moveTo>
                                <a:lnTo>
                                  <a:pt x="0" y="1300619"/>
                                </a:lnTo>
                                <a:lnTo>
                                  <a:pt x="437" y="1312243"/>
                                </a:lnTo>
                                <a:lnTo>
                                  <a:pt x="15251" y="1355645"/>
                                </a:lnTo>
                                <a:lnTo>
                                  <a:pt x="20540" y="1362780"/>
                                </a:lnTo>
                                <a:lnTo>
                                  <a:pt x="26504" y="1369364"/>
                                </a:lnTo>
                              </a:path>
                              <a:path w="6356350" h="1396365">
                                <a:moveTo>
                                  <a:pt x="6329565" y="1369364"/>
                                </a:moveTo>
                                <a:lnTo>
                                  <a:pt x="6352175" y="1331646"/>
                                </a:lnTo>
                                <a:lnTo>
                                  <a:pt x="6356070" y="1305382"/>
                                </a:lnTo>
                                <a:lnTo>
                                  <a:pt x="6356070" y="0"/>
                                </a:lnTo>
                              </a:path>
                            </a:pathLst>
                          </a:custGeom>
                          <a:ln w="9525">
                            <a:solidFill>
                              <a:srgbClr val="6D8585"/>
                            </a:solidFill>
                            <a:prstDash val="solid"/>
                          </a:ln>
                        </wps:spPr>
                        <wps:bodyPr wrap="square" lIns="0" tIns="0" rIns="0" bIns="0" rtlCol="0">
                          <a:prstTxWarp prst="textNoShape">
                            <a:avLst/>
                          </a:prstTxWarp>
                          <a:noAutofit/>
                        </wps:bodyPr>
                      </wps:wsp>
                      <wps:wsp>
                        <wps:cNvPr id="23" name="Textbox 23"/>
                        <wps:cNvSpPr txBox="1"/>
                        <wps:spPr>
                          <a:xfrm>
                            <a:off x="0" y="0"/>
                            <a:ext cx="6365875" cy="1405890"/>
                          </a:xfrm>
                          <a:prstGeom prst="rect">
                            <a:avLst/>
                          </a:prstGeom>
                        </wps:spPr>
                        <wps:txbx>
                          <w:txbxContent>
                            <w:p>
                              <w:pPr>
                                <w:spacing w:line="324" w:lineRule="auto" w:before="37"/>
                                <w:ind w:left="165" w:right="161" w:firstLine="0"/>
                                <w:jc w:val="both"/>
                                <w:rPr>
                                  <w:sz w:val="19"/>
                                </w:rPr>
                              </w:pPr>
                              <w:r>
                                <w:rPr>
                                  <w:sz w:val="19"/>
                                </w:rPr>
                                <w:t>In conclusion, administration of the extracts prevented weight gain, reduced food intake, blood sugar Cholesterol, and </w:t>
                              </w:r>
                              <w:r>
                                <w:rPr>
                                  <w:sz w:val="19"/>
                                </w:rPr>
                                <w:t>trig- lyceride</w:t>
                              </w:r>
                              <w:r>
                                <w:rPr>
                                  <w:spacing w:val="-1"/>
                                  <w:sz w:val="19"/>
                                </w:rPr>
                                <w:t> </w:t>
                              </w:r>
                              <w:r>
                                <w:rPr>
                                  <w:sz w:val="19"/>
                                </w:rPr>
                                <w:t>levels.</w:t>
                              </w:r>
                              <w:r>
                                <w:rPr>
                                  <w:spacing w:val="-1"/>
                                  <w:sz w:val="19"/>
                                </w:rPr>
                                <w:t> </w:t>
                              </w:r>
                              <w:r>
                                <w:rPr>
                                  <w:sz w:val="19"/>
                                </w:rPr>
                                <w:t>On</w:t>
                              </w:r>
                              <w:r>
                                <w:rPr>
                                  <w:spacing w:val="-1"/>
                                  <w:sz w:val="19"/>
                                </w:rPr>
                                <w:t> </w:t>
                              </w:r>
                              <w:r>
                                <w:rPr>
                                  <w:sz w:val="19"/>
                                </w:rPr>
                                <w:t>the</w:t>
                              </w:r>
                              <w:r>
                                <w:rPr>
                                  <w:spacing w:val="-1"/>
                                  <w:sz w:val="19"/>
                                </w:rPr>
                                <w:t> </w:t>
                              </w:r>
                              <w:r>
                                <w:rPr>
                                  <w:sz w:val="19"/>
                                </w:rPr>
                                <w:t>other</w:t>
                              </w:r>
                              <w:r>
                                <w:rPr>
                                  <w:spacing w:val="-1"/>
                                  <w:sz w:val="19"/>
                                </w:rPr>
                                <w:t> </w:t>
                              </w:r>
                              <w:r>
                                <w:rPr>
                                  <w:sz w:val="19"/>
                                </w:rPr>
                                <w:t>hand,</w:t>
                              </w:r>
                              <w:r>
                                <w:rPr>
                                  <w:spacing w:val="-1"/>
                                  <w:sz w:val="19"/>
                                </w:rPr>
                                <w:t> </w:t>
                              </w:r>
                              <w:r>
                                <w:rPr>
                                  <w:sz w:val="19"/>
                                </w:rPr>
                                <w:t>an</w:t>
                              </w:r>
                              <w:r>
                                <w:rPr>
                                  <w:spacing w:val="-1"/>
                                  <w:sz w:val="19"/>
                                </w:rPr>
                                <w:t> </w:t>
                              </w:r>
                              <w:r>
                                <w:rPr>
                                  <w:sz w:val="19"/>
                                </w:rPr>
                                <w:t>increase</w:t>
                              </w:r>
                              <w:r>
                                <w:rPr>
                                  <w:spacing w:val="-1"/>
                                  <w:sz w:val="19"/>
                                </w:rPr>
                                <w:t> </w:t>
                              </w:r>
                              <w:r>
                                <w:rPr>
                                  <w:sz w:val="19"/>
                                </w:rPr>
                                <w:t>in</w:t>
                              </w:r>
                              <w:r>
                                <w:rPr>
                                  <w:spacing w:val="-1"/>
                                  <w:sz w:val="19"/>
                                </w:rPr>
                                <w:t> </w:t>
                              </w:r>
                              <w:r>
                                <w:rPr>
                                  <w:sz w:val="19"/>
                                </w:rPr>
                                <w:t>leptinemia</w:t>
                              </w:r>
                              <w:r>
                                <w:rPr>
                                  <w:spacing w:val="-1"/>
                                  <w:sz w:val="19"/>
                                </w:rPr>
                                <w:t> </w:t>
                              </w:r>
                              <w:r>
                                <w:rPr>
                                  <w:sz w:val="19"/>
                                </w:rPr>
                                <w:t>is</w:t>
                              </w:r>
                              <w:r>
                                <w:rPr>
                                  <w:spacing w:val="-1"/>
                                  <w:sz w:val="19"/>
                                </w:rPr>
                                <w:t> </w:t>
                              </w:r>
                              <w:r>
                                <w:rPr>
                                  <w:sz w:val="19"/>
                                </w:rPr>
                                <w:t>observed</w:t>
                              </w:r>
                              <w:r>
                                <w:rPr>
                                  <w:spacing w:val="-1"/>
                                  <w:sz w:val="19"/>
                                </w:rPr>
                                <w:t> </w:t>
                              </w:r>
                              <w:r>
                                <w:rPr>
                                  <w:sz w:val="19"/>
                                </w:rPr>
                                <w:t>in</w:t>
                              </w:r>
                              <w:r>
                                <w:rPr>
                                  <w:spacing w:val="-1"/>
                                  <w:sz w:val="19"/>
                                </w:rPr>
                                <w:t> </w:t>
                              </w:r>
                              <w:r>
                                <w:rPr>
                                  <w:sz w:val="19"/>
                                </w:rPr>
                                <w:t>the</w:t>
                              </w:r>
                              <w:r>
                                <w:rPr>
                                  <w:spacing w:val="-1"/>
                                  <w:sz w:val="19"/>
                                </w:rPr>
                                <w:t> </w:t>
                              </w:r>
                              <w:r>
                                <w:rPr>
                                  <w:sz w:val="19"/>
                                </w:rPr>
                                <w:t>treated</w:t>
                              </w:r>
                              <w:r>
                                <w:rPr>
                                  <w:spacing w:val="-1"/>
                                  <w:sz w:val="19"/>
                                </w:rPr>
                                <w:t> </w:t>
                              </w:r>
                              <w:r>
                                <w:rPr>
                                  <w:sz w:val="19"/>
                                </w:rPr>
                                <w:t>rats.</w:t>
                              </w:r>
                              <w:r>
                                <w:rPr>
                                  <w:spacing w:val="-1"/>
                                  <w:sz w:val="19"/>
                                </w:rPr>
                                <w:t> </w:t>
                              </w:r>
                              <w:r>
                                <w:rPr>
                                  <w:sz w:val="19"/>
                                </w:rPr>
                                <w:t>Thus,</w:t>
                              </w:r>
                              <w:r>
                                <w:rPr>
                                  <w:spacing w:val="-1"/>
                                  <w:sz w:val="19"/>
                                </w:rPr>
                                <w:t> </w:t>
                              </w:r>
                              <w:r>
                                <w:rPr>
                                  <w:sz w:val="19"/>
                                </w:rPr>
                                <w:t>the</w:t>
                              </w:r>
                              <w:r>
                                <w:rPr>
                                  <w:spacing w:val="-1"/>
                                  <w:sz w:val="19"/>
                                </w:rPr>
                                <w:t> </w:t>
                              </w:r>
                              <w:r>
                                <w:rPr>
                                  <w:sz w:val="19"/>
                                </w:rPr>
                                <w:t>use</w:t>
                              </w:r>
                              <w:r>
                                <w:rPr>
                                  <w:spacing w:val="-1"/>
                                  <w:sz w:val="19"/>
                                </w:rPr>
                                <w:t> </w:t>
                              </w:r>
                              <w:r>
                                <w:rPr>
                                  <w:sz w:val="19"/>
                                </w:rPr>
                                <w:t>of</w:t>
                              </w:r>
                              <w:r>
                                <w:rPr>
                                  <w:spacing w:val="-1"/>
                                  <w:sz w:val="19"/>
                                </w:rPr>
                                <w:t> </w:t>
                              </w:r>
                              <w:r>
                                <w:rPr>
                                  <w:sz w:val="19"/>
                                </w:rPr>
                                <w:t>aqueous</w:t>
                              </w:r>
                              <w:r>
                                <w:rPr>
                                  <w:spacing w:val="-1"/>
                                  <w:sz w:val="19"/>
                                </w:rPr>
                                <w:t> </w:t>
                              </w:r>
                              <w:r>
                                <w:rPr>
                                  <w:sz w:val="19"/>
                                </w:rPr>
                                <w:t>extracts of </w:t>
                              </w:r>
                              <w:r>
                                <w:rPr>
                                  <w:i/>
                                  <w:sz w:val="19"/>
                                </w:rPr>
                                <w:t>Telfairia occidentalis </w:t>
                              </w:r>
                              <w:r>
                                <w:rPr>
                                  <w:sz w:val="19"/>
                                </w:rPr>
                                <w:t>and </w:t>
                              </w:r>
                              <w:r>
                                <w:rPr>
                                  <w:i/>
                                  <w:sz w:val="19"/>
                                </w:rPr>
                                <w:t>Solanum macrocarpon </w:t>
                              </w:r>
                              <w:r>
                                <w:rPr>
                                  <w:sz w:val="19"/>
                                </w:rPr>
                                <w:t>could be a better way to overcome the problem of overweight and hy- poleptinemia.</w:t>
                              </w:r>
                              <w:r>
                                <w:rPr>
                                  <w:spacing w:val="-4"/>
                                  <w:sz w:val="19"/>
                                </w:rPr>
                                <w:t> </w:t>
                              </w:r>
                              <w:r>
                                <w:rPr>
                                  <w:sz w:val="19"/>
                                </w:rPr>
                                <w:t>Moreover,</w:t>
                              </w:r>
                              <w:r>
                                <w:rPr>
                                  <w:spacing w:val="-4"/>
                                  <w:sz w:val="19"/>
                                </w:rPr>
                                <w:t> </w:t>
                              </w:r>
                              <w:r>
                                <w:rPr>
                                  <w:sz w:val="19"/>
                                </w:rPr>
                                <w:t>we</w:t>
                              </w:r>
                              <w:r>
                                <w:rPr>
                                  <w:spacing w:val="-4"/>
                                  <w:sz w:val="19"/>
                                </w:rPr>
                                <w:t> </w:t>
                              </w:r>
                              <w:r>
                                <w:rPr>
                                  <w:sz w:val="19"/>
                                </w:rPr>
                                <w:t>can</w:t>
                              </w:r>
                              <w:r>
                                <w:rPr>
                                  <w:spacing w:val="-4"/>
                                  <w:sz w:val="19"/>
                                </w:rPr>
                                <w:t> </w:t>
                              </w:r>
                              <w:r>
                                <w:rPr>
                                  <w:sz w:val="19"/>
                                </w:rPr>
                                <w:t>consider</w:t>
                              </w:r>
                              <w:r>
                                <w:rPr>
                                  <w:spacing w:val="-4"/>
                                  <w:sz w:val="19"/>
                                </w:rPr>
                                <w:t> </w:t>
                              </w:r>
                              <w:r>
                                <w:rPr>
                                  <w:sz w:val="19"/>
                                </w:rPr>
                                <w:t>these</w:t>
                              </w:r>
                              <w:r>
                                <w:rPr>
                                  <w:spacing w:val="-4"/>
                                  <w:sz w:val="19"/>
                                </w:rPr>
                                <w:t> </w:t>
                              </w:r>
                              <w:r>
                                <w:rPr>
                                  <w:sz w:val="19"/>
                                </w:rPr>
                                <w:t>extracts</w:t>
                              </w:r>
                              <w:r>
                                <w:rPr>
                                  <w:spacing w:val="-4"/>
                                  <w:sz w:val="19"/>
                                </w:rPr>
                                <w:t> </w:t>
                              </w:r>
                              <w:r>
                                <w:rPr>
                                  <w:sz w:val="19"/>
                                </w:rPr>
                                <w:t>as</w:t>
                              </w:r>
                              <w:r>
                                <w:rPr>
                                  <w:spacing w:val="-4"/>
                                  <w:sz w:val="19"/>
                                </w:rPr>
                                <w:t> </w:t>
                              </w:r>
                              <w:r>
                                <w:rPr>
                                  <w:sz w:val="19"/>
                                </w:rPr>
                                <w:t>therapeutic</w:t>
                              </w:r>
                              <w:r>
                                <w:rPr>
                                  <w:spacing w:val="-4"/>
                                  <w:sz w:val="19"/>
                                </w:rPr>
                                <w:t> </w:t>
                              </w:r>
                              <w:r>
                                <w:rPr>
                                  <w:sz w:val="19"/>
                                </w:rPr>
                                <w:t>alternatives</w:t>
                              </w:r>
                              <w:r>
                                <w:rPr>
                                  <w:spacing w:val="-4"/>
                                  <w:sz w:val="19"/>
                                </w:rPr>
                                <w:t> </w:t>
                              </w:r>
                              <w:r>
                                <w:rPr>
                                  <w:sz w:val="19"/>
                                </w:rPr>
                                <w:t>in</w:t>
                              </w:r>
                              <w:r>
                                <w:rPr>
                                  <w:spacing w:val="-4"/>
                                  <w:sz w:val="19"/>
                                </w:rPr>
                                <w:t> </w:t>
                              </w:r>
                              <w:r>
                                <w:rPr>
                                  <w:sz w:val="19"/>
                                </w:rPr>
                                <w:t>the</w:t>
                              </w:r>
                              <w:r>
                                <w:rPr>
                                  <w:spacing w:val="-4"/>
                                  <w:sz w:val="19"/>
                                </w:rPr>
                                <w:t> </w:t>
                              </w:r>
                              <w:r>
                                <w:rPr>
                                  <w:sz w:val="19"/>
                                </w:rPr>
                                <w:t>treatment</w:t>
                              </w:r>
                              <w:r>
                                <w:rPr>
                                  <w:spacing w:val="-4"/>
                                  <w:sz w:val="19"/>
                                </w:rPr>
                                <w:t> </w:t>
                              </w:r>
                              <w:r>
                                <w:rPr>
                                  <w:sz w:val="19"/>
                                </w:rPr>
                                <w:t>and</w:t>
                              </w:r>
                              <w:r>
                                <w:rPr>
                                  <w:spacing w:val="-4"/>
                                  <w:sz w:val="19"/>
                                </w:rPr>
                                <w:t> </w:t>
                              </w:r>
                              <w:r>
                                <w:rPr>
                                  <w:sz w:val="19"/>
                                </w:rPr>
                                <w:t>prevention</w:t>
                              </w:r>
                              <w:r>
                                <w:rPr>
                                  <w:spacing w:val="-4"/>
                                  <w:sz w:val="19"/>
                                </w:rPr>
                                <w:t> </w:t>
                              </w:r>
                              <w:r>
                                <w:rPr>
                                  <w:sz w:val="19"/>
                                </w:rPr>
                                <w:t>of</w:t>
                              </w:r>
                              <w:r>
                                <w:rPr>
                                  <w:spacing w:val="-4"/>
                                  <w:sz w:val="19"/>
                                </w:rPr>
                                <w:t> </w:t>
                              </w:r>
                              <w:r>
                                <w:rPr>
                                  <w:sz w:val="19"/>
                                </w:rPr>
                                <w:t>obesi- </w:t>
                              </w:r>
                              <w:r>
                                <w:rPr>
                                  <w:spacing w:val="-4"/>
                                  <w:sz w:val="19"/>
                                </w:rPr>
                                <w:t>ty.</w:t>
                              </w:r>
                            </w:p>
                            <w:p>
                              <w:pPr>
                                <w:spacing w:before="163"/>
                                <w:ind w:left="165" w:right="0" w:firstLine="0"/>
                                <w:jc w:val="both"/>
                                <w:rPr>
                                  <w:sz w:val="19"/>
                                </w:rPr>
                              </w:pPr>
                              <w:r>
                                <w:rPr>
                                  <w:b/>
                                  <w:sz w:val="19"/>
                                </w:rPr>
                                <w:t>Keywords:</w:t>
                              </w:r>
                              <w:r>
                                <w:rPr>
                                  <w:b/>
                                  <w:spacing w:val="8"/>
                                  <w:sz w:val="19"/>
                                </w:rPr>
                                <w:t> </w:t>
                              </w:r>
                              <w:r>
                                <w:rPr>
                                  <w:i/>
                                  <w:sz w:val="19"/>
                                </w:rPr>
                                <w:t>Telfairia</w:t>
                              </w:r>
                              <w:r>
                                <w:rPr>
                                  <w:i/>
                                  <w:spacing w:val="9"/>
                                  <w:sz w:val="19"/>
                                </w:rPr>
                                <w:t> </w:t>
                              </w:r>
                              <w:r>
                                <w:rPr>
                                  <w:i/>
                                  <w:sz w:val="19"/>
                                </w:rPr>
                                <w:t>Occidentalis</w:t>
                              </w:r>
                              <w:r>
                                <w:rPr>
                                  <w:sz w:val="19"/>
                                </w:rPr>
                                <w:t>;</w:t>
                              </w:r>
                              <w:r>
                                <w:rPr>
                                  <w:spacing w:val="8"/>
                                  <w:sz w:val="19"/>
                                </w:rPr>
                                <w:t> </w:t>
                              </w:r>
                              <w:r>
                                <w:rPr>
                                  <w:i/>
                                  <w:sz w:val="19"/>
                                </w:rPr>
                                <w:t>Solanum</w:t>
                              </w:r>
                              <w:r>
                                <w:rPr>
                                  <w:i/>
                                  <w:spacing w:val="9"/>
                                  <w:sz w:val="19"/>
                                </w:rPr>
                                <w:t> </w:t>
                              </w:r>
                              <w:r>
                                <w:rPr>
                                  <w:i/>
                                  <w:sz w:val="19"/>
                                </w:rPr>
                                <w:t>Macrocarpon</w:t>
                              </w:r>
                              <w:r>
                                <w:rPr>
                                  <w:sz w:val="19"/>
                                </w:rPr>
                                <w:t>;</w:t>
                              </w:r>
                              <w:r>
                                <w:rPr>
                                  <w:spacing w:val="8"/>
                                  <w:sz w:val="19"/>
                                </w:rPr>
                                <w:t> </w:t>
                              </w:r>
                              <w:r>
                                <w:rPr>
                                  <w:sz w:val="19"/>
                                </w:rPr>
                                <w:t>Vegetables;</w:t>
                              </w:r>
                              <w:r>
                                <w:rPr>
                                  <w:spacing w:val="9"/>
                                  <w:sz w:val="19"/>
                                </w:rPr>
                                <w:t> </w:t>
                              </w:r>
                              <w:r>
                                <w:rPr>
                                  <w:sz w:val="19"/>
                                </w:rPr>
                                <w:t>Body</w:t>
                              </w:r>
                              <w:r>
                                <w:rPr>
                                  <w:spacing w:val="8"/>
                                  <w:sz w:val="19"/>
                                </w:rPr>
                                <w:t> </w:t>
                              </w:r>
                              <w:r>
                                <w:rPr>
                                  <w:sz w:val="19"/>
                                </w:rPr>
                                <w:t>Weight;</w:t>
                              </w:r>
                              <w:r>
                                <w:rPr>
                                  <w:spacing w:val="6"/>
                                  <w:sz w:val="19"/>
                                </w:rPr>
                                <w:t> </w:t>
                              </w:r>
                              <w:r>
                                <w:rPr>
                                  <w:spacing w:val="-2"/>
                                  <w:sz w:val="19"/>
                                </w:rPr>
                                <w:t>Leptin</w:t>
                              </w:r>
                            </w:p>
                          </w:txbxContent>
                        </wps:txbx>
                        <wps:bodyPr wrap="square" lIns="0" tIns="0" rIns="0" bIns="0" rtlCol="0">
                          <a:noAutofit/>
                        </wps:bodyPr>
                      </wps:wsp>
                    </wpg:wgp>
                  </a:graphicData>
                </a:graphic>
              </wp:inline>
            </w:drawing>
          </mc:Choice>
          <mc:Fallback>
            <w:pict>
              <v:group style="width:501.25pt;height:110.7pt;mso-position-horizontal-relative:char;mso-position-vertical-relative:line" id="docshapegroup16" coordorigin="0,0" coordsize="10025,2214">
                <v:shape style="position:absolute;left:0;top:7;width:10025;height:2206" id="docshape17" coordorigin="0,8" coordsize="10025,2206" path="m10025,8l0,8,0,2063,18,2134,67,2188,135,2212,150,2213,9875,2213,9945,2195,9999,2147,10024,2078,10025,2063,10025,8xe" filled="true" fillcolor="#d9f0fc" stroked="false">
                  <v:path arrowok="t"/>
                  <v:fill type="solid"/>
                </v:shape>
                <v:shape style="position:absolute;left:7;top:7;width:10010;height:2199" id="docshape18" coordorigin="8,8" coordsize="10010,2199" path="m49,2164l60,2173,71,2182,83,2189,95,2195,109,2200,122,2203,136,2205,150,2206,9867,2206,9885,2205,9901,2203,9916,2200,9929,2195,9942,2189,9954,2182,9965,2173,9975,2164m8,8l8,2056,8,2074,10,2090,14,2104,18,2118,24,2130,32,2142,40,2154,49,2164m9975,2164l9985,2154,9993,2142,10000,2130,10006,2118,10011,2105,10014,2091,10016,2077,10017,2063,10017,8e" filled="false" stroked="true" strokeweight=".75pt" strokecolor="#6d8585">
                  <v:path arrowok="t"/>
                  <v:stroke dashstyle="solid"/>
                </v:shape>
                <v:shape style="position:absolute;left:0;top:0;width:10025;height:2214" type="#_x0000_t202" id="docshape19" filled="false" stroked="false">
                  <v:textbox inset="0,0,0,0">
                    <w:txbxContent>
                      <w:p>
                        <w:pPr>
                          <w:spacing w:line="324" w:lineRule="auto" w:before="37"/>
                          <w:ind w:left="165" w:right="161" w:firstLine="0"/>
                          <w:jc w:val="both"/>
                          <w:rPr>
                            <w:sz w:val="19"/>
                          </w:rPr>
                        </w:pPr>
                        <w:r>
                          <w:rPr>
                            <w:sz w:val="19"/>
                          </w:rPr>
                          <w:t>In conclusion, administration of the extracts prevented weight gain, reduced food intake, blood sugar Cholesterol, and </w:t>
                        </w:r>
                        <w:r>
                          <w:rPr>
                            <w:sz w:val="19"/>
                          </w:rPr>
                          <w:t>trig- lyceride</w:t>
                        </w:r>
                        <w:r>
                          <w:rPr>
                            <w:spacing w:val="-1"/>
                            <w:sz w:val="19"/>
                          </w:rPr>
                          <w:t> </w:t>
                        </w:r>
                        <w:r>
                          <w:rPr>
                            <w:sz w:val="19"/>
                          </w:rPr>
                          <w:t>levels.</w:t>
                        </w:r>
                        <w:r>
                          <w:rPr>
                            <w:spacing w:val="-1"/>
                            <w:sz w:val="19"/>
                          </w:rPr>
                          <w:t> </w:t>
                        </w:r>
                        <w:r>
                          <w:rPr>
                            <w:sz w:val="19"/>
                          </w:rPr>
                          <w:t>On</w:t>
                        </w:r>
                        <w:r>
                          <w:rPr>
                            <w:spacing w:val="-1"/>
                            <w:sz w:val="19"/>
                          </w:rPr>
                          <w:t> </w:t>
                        </w:r>
                        <w:r>
                          <w:rPr>
                            <w:sz w:val="19"/>
                          </w:rPr>
                          <w:t>the</w:t>
                        </w:r>
                        <w:r>
                          <w:rPr>
                            <w:spacing w:val="-1"/>
                            <w:sz w:val="19"/>
                          </w:rPr>
                          <w:t> </w:t>
                        </w:r>
                        <w:r>
                          <w:rPr>
                            <w:sz w:val="19"/>
                          </w:rPr>
                          <w:t>other</w:t>
                        </w:r>
                        <w:r>
                          <w:rPr>
                            <w:spacing w:val="-1"/>
                            <w:sz w:val="19"/>
                          </w:rPr>
                          <w:t> </w:t>
                        </w:r>
                        <w:r>
                          <w:rPr>
                            <w:sz w:val="19"/>
                          </w:rPr>
                          <w:t>hand,</w:t>
                        </w:r>
                        <w:r>
                          <w:rPr>
                            <w:spacing w:val="-1"/>
                            <w:sz w:val="19"/>
                          </w:rPr>
                          <w:t> </w:t>
                        </w:r>
                        <w:r>
                          <w:rPr>
                            <w:sz w:val="19"/>
                          </w:rPr>
                          <w:t>an</w:t>
                        </w:r>
                        <w:r>
                          <w:rPr>
                            <w:spacing w:val="-1"/>
                            <w:sz w:val="19"/>
                          </w:rPr>
                          <w:t> </w:t>
                        </w:r>
                        <w:r>
                          <w:rPr>
                            <w:sz w:val="19"/>
                          </w:rPr>
                          <w:t>increase</w:t>
                        </w:r>
                        <w:r>
                          <w:rPr>
                            <w:spacing w:val="-1"/>
                            <w:sz w:val="19"/>
                          </w:rPr>
                          <w:t> </w:t>
                        </w:r>
                        <w:r>
                          <w:rPr>
                            <w:sz w:val="19"/>
                          </w:rPr>
                          <w:t>in</w:t>
                        </w:r>
                        <w:r>
                          <w:rPr>
                            <w:spacing w:val="-1"/>
                            <w:sz w:val="19"/>
                          </w:rPr>
                          <w:t> </w:t>
                        </w:r>
                        <w:r>
                          <w:rPr>
                            <w:sz w:val="19"/>
                          </w:rPr>
                          <w:t>leptinemia</w:t>
                        </w:r>
                        <w:r>
                          <w:rPr>
                            <w:spacing w:val="-1"/>
                            <w:sz w:val="19"/>
                          </w:rPr>
                          <w:t> </w:t>
                        </w:r>
                        <w:r>
                          <w:rPr>
                            <w:sz w:val="19"/>
                          </w:rPr>
                          <w:t>is</w:t>
                        </w:r>
                        <w:r>
                          <w:rPr>
                            <w:spacing w:val="-1"/>
                            <w:sz w:val="19"/>
                          </w:rPr>
                          <w:t> </w:t>
                        </w:r>
                        <w:r>
                          <w:rPr>
                            <w:sz w:val="19"/>
                          </w:rPr>
                          <w:t>observed</w:t>
                        </w:r>
                        <w:r>
                          <w:rPr>
                            <w:spacing w:val="-1"/>
                            <w:sz w:val="19"/>
                          </w:rPr>
                          <w:t> </w:t>
                        </w:r>
                        <w:r>
                          <w:rPr>
                            <w:sz w:val="19"/>
                          </w:rPr>
                          <w:t>in</w:t>
                        </w:r>
                        <w:r>
                          <w:rPr>
                            <w:spacing w:val="-1"/>
                            <w:sz w:val="19"/>
                          </w:rPr>
                          <w:t> </w:t>
                        </w:r>
                        <w:r>
                          <w:rPr>
                            <w:sz w:val="19"/>
                          </w:rPr>
                          <w:t>the</w:t>
                        </w:r>
                        <w:r>
                          <w:rPr>
                            <w:spacing w:val="-1"/>
                            <w:sz w:val="19"/>
                          </w:rPr>
                          <w:t> </w:t>
                        </w:r>
                        <w:r>
                          <w:rPr>
                            <w:sz w:val="19"/>
                          </w:rPr>
                          <w:t>treated</w:t>
                        </w:r>
                        <w:r>
                          <w:rPr>
                            <w:spacing w:val="-1"/>
                            <w:sz w:val="19"/>
                          </w:rPr>
                          <w:t> </w:t>
                        </w:r>
                        <w:r>
                          <w:rPr>
                            <w:sz w:val="19"/>
                          </w:rPr>
                          <w:t>rats.</w:t>
                        </w:r>
                        <w:r>
                          <w:rPr>
                            <w:spacing w:val="-1"/>
                            <w:sz w:val="19"/>
                          </w:rPr>
                          <w:t> </w:t>
                        </w:r>
                        <w:r>
                          <w:rPr>
                            <w:sz w:val="19"/>
                          </w:rPr>
                          <w:t>Thus,</w:t>
                        </w:r>
                        <w:r>
                          <w:rPr>
                            <w:spacing w:val="-1"/>
                            <w:sz w:val="19"/>
                          </w:rPr>
                          <w:t> </w:t>
                        </w:r>
                        <w:r>
                          <w:rPr>
                            <w:sz w:val="19"/>
                          </w:rPr>
                          <w:t>the</w:t>
                        </w:r>
                        <w:r>
                          <w:rPr>
                            <w:spacing w:val="-1"/>
                            <w:sz w:val="19"/>
                          </w:rPr>
                          <w:t> </w:t>
                        </w:r>
                        <w:r>
                          <w:rPr>
                            <w:sz w:val="19"/>
                          </w:rPr>
                          <w:t>use</w:t>
                        </w:r>
                        <w:r>
                          <w:rPr>
                            <w:spacing w:val="-1"/>
                            <w:sz w:val="19"/>
                          </w:rPr>
                          <w:t> </w:t>
                        </w:r>
                        <w:r>
                          <w:rPr>
                            <w:sz w:val="19"/>
                          </w:rPr>
                          <w:t>of</w:t>
                        </w:r>
                        <w:r>
                          <w:rPr>
                            <w:spacing w:val="-1"/>
                            <w:sz w:val="19"/>
                          </w:rPr>
                          <w:t> </w:t>
                        </w:r>
                        <w:r>
                          <w:rPr>
                            <w:sz w:val="19"/>
                          </w:rPr>
                          <w:t>aqueous</w:t>
                        </w:r>
                        <w:r>
                          <w:rPr>
                            <w:spacing w:val="-1"/>
                            <w:sz w:val="19"/>
                          </w:rPr>
                          <w:t> </w:t>
                        </w:r>
                        <w:r>
                          <w:rPr>
                            <w:sz w:val="19"/>
                          </w:rPr>
                          <w:t>extracts of </w:t>
                        </w:r>
                        <w:r>
                          <w:rPr>
                            <w:i/>
                            <w:sz w:val="19"/>
                          </w:rPr>
                          <w:t>Telfairia occidentalis </w:t>
                        </w:r>
                        <w:r>
                          <w:rPr>
                            <w:sz w:val="19"/>
                          </w:rPr>
                          <w:t>and </w:t>
                        </w:r>
                        <w:r>
                          <w:rPr>
                            <w:i/>
                            <w:sz w:val="19"/>
                          </w:rPr>
                          <w:t>Solanum macrocarpon </w:t>
                        </w:r>
                        <w:r>
                          <w:rPr>
                            <w:sz w:val="19"/>
                          </w:rPr>
                          <w:t>could be a better way to overcome the problem of overweight and hy- poleptinemia.</w:t>
                        </w:r>
                        <w:r>
                          <w:rPr>
                            <w:spacing w:val="-4"/>
                            <w:sz w:val="19"/>
                          </w:rPr>
                          <w:t> </w:t>
                        </w:r>
                        <w:r>
                          <w:rPr>
                            <w:sz w:val="19"/>
                          </w:rPr>
                          <w:t>Moreover,</w:t>
                        </w:r>
                        <w:r>
                          <w:rPr>
                            <w:spacing w:val="-4"/>
                            <w:sz w:val="19"/>
                          </w:rPr>
                          <w:t> </w:t>
                        </w:r>
                        <w:r>
                          <w:rPr>
                            <w:sz w:val="19"/>
                          </w:rPr>
                          <w:t>we</w:t>
                        </w:r>
                        <w:r>
                          <w:rPr>
                            <w:spacing w:val="-4"/>
                            <w:sz w:val="19"/>
                          </w:rPr>
                          <w:t> </w:t>
                        </w:r>
                        <w:r>
                          <w:rPr>
                            <w:sz w:val="19"/>
                          </w:rPr>
                          <w:t>can</w:t>
                        </w:r>
                        <w:r>
                          <w:rPr>
                            <w:spacing w:val="-4"/>
                            <w:sz w:val="19"/>
                          </w:rPr>
                          <w:t> </w:t>
                        </w:r>
                        <w:r>
                          <w:rPr>
                            <w:sz w:val="19"/>
                          </w:rPr>
                          <w:t>consider</w:t>
                        </w:r>
                        <w:r>
                          <w:rPr>
                            <w:spacing w:val="-4"/>
                            <w:sz w:val="19"/>
                          </w:rPr>
                          <w:t> </w:t>
                        </w:r>
                        <w:r>
                          <w:rPr>
                            <w:sz w:val="19"/>
                          </w:rPr>
                          <w:t>these</w:t>
                        </w:r>
                        <w:r>
                          <w:rPr>
                            <w:spacing w:val="-4"/>
                            <w:sz w:val="19"/>
                          </w:rPr>
                          <w:t> </w:t>
                        </w:r>
                        <w:r>
                          <w:rPr>
                            <w:sz w:val="19"/>
                          </w:rPr>
                          <w:t>extracts</w:t>
                        </w:r>
                        <w:r>
                          <w:rPr>
                            <w:spacing w:val="-4"/>
                            <w:sz w:val="19"/>
                          </w:rPr>
                          <w:t> </w:t>
                        </w:r>
                        <w:r>
                          <w:rPr>
                            <w:sz w:val="19"/>
                          </w:rPr>
                          <w:t>as</w:t>
                        </w:r>
                        <w:r>
                          <w:rPr>
                            <w:spacing w:val="-4"/>
                            <w:sz w:val="19"/>
                          </w:rPr>
                          <w:t> </w:t>
                        </w:r>
                        <w:r>
                          <w:rPr>
                            <w:sz w:val="19"/>
                          </w:rPr>
                          <w:t>therapeutic</w:t>
                        </w:r>
                        <w:r>
                          <w:rPr>
                            <w:spacing w:val="-4"/>
                            <w:sz w:val="19"/>
                          </w:rPr>
                          <w:t> </w:t>
                        </w:r>
                        <w:r>
                          <w:rPr>
                            <w:sz w:val="19"/>
                          </w:rPr>
                          <w:t>alternatives</w:t>
                        </w:r>
                        <w:r>
                          <w:rPr>
                            <w:spacing w:val="-4"/>
                            <w:sz w:val="19"/>
                          </w:rPr>
                          <w:t> </w:t>
                        </w:r>
                        <w:r>
                          <w:rPr>
                            <w:sz w:val="19"/>
                          </w:rPr>
                          <w:t>in</w:t>
                        </w:r>
                        <w:r>
                          <w:rPr>
                            <w:spacing w:val="-4"/>
                            <w:sz w:val="19"/>
                          </w:rPr>
                          <w:t> </w:t>
                        </w:r>
                        <w:r>
                          <w:rPr>
                            <w:sz w:val="19"/>
                          </w:rPr>
                          <w:t>the</w:t>
                        </w:r>
                        <w:r>
                          <w:rPr>
                            <w:spacing w:val="-4"/>
                            <w:sz w:val="19"/>
                          </w:rPr>
                          <w:t> </w:t>
                        </w:r>
                        <w:r>
                          <w:rPr>
                            <w:sz w:val="19"/>
                          </w:rPr>
                          <w:t>treatment</w:t>
                        </w:r>
                        <w:r>
                          <w:rPr>
                            <w:spacing w:val="-4"/>
                            <w:sz w:val="19"/>
                          </w:rPr>
                          <w:t> </w:t>
                        </w:r>
                        <w:r>
                          <w:rPr>
                            <w:sz w:val="19"/>
                          </w:rPr>
                          <w:t>and</w:t>
                        </w:r>
                        <w:r>
                          <w:rPr>
                            <w:spacing w:val="-4"/>
                            <w:sz w:val="19"/>
                          </w:rPr>
                          <w:t> </w:t>
                        </w:r>
                        <w:r>
                          <w:rPr>
                            <w:sz w:val="19"/>
                          </w:rPr>
                          <w:t>prevention</w:t>
                        </w:r>
                        <w:r>
                          <w:rPr>
                            <w:spacing w:val="-4"/>
                            <w:sz w:val="19"/>
                          </w:rPr>
                          <w:t> </w:t>
                        </w:r>
                        <w:r>
                          <w:rPr>
                            <w:sz w:val="19"/>
                          </w:rPr>
                          <w:t>of</w:t>
                        </w:r>
                        <w:r>
                          <w:rPr>
                            <w:spacing w:val="-4"/>
                            <w:sz w:val="19"/>
                          </w:rPr>
                          <w:t> </w:t>
                        </w:r>
                        <w:r>
                          <w:rPr>
                            <w:sz w:val="19"/>
                          </w:rPr>
                          <w:t>obesi- </w:t>
                        </w:r>
                        <w:r>
                          <w:rPr>
                            <w:spacing w:val="-4"/>
                            <w:sz w:val="19"/>
                          </w:rPr>
                          <w:t>ty.</w:t>
                        </w:r>
                      </w:p>
                      <w:p>
                        <w:pPr>
                          <w:spacing w:before="163"/>
                          <w:ind w:left="165" w:right="0" w:firstLine="0"/>
                          <w:jc w:val="both"/>
                          <w:rPr>
                            <w:sz w:val="19"/>
                          </w:rPr>
                        </w:pPr>
                        <w:r>
                          <w:rPr>
                            <w:b/>
                            <w:sz w:val="19"/>
                          </w:rPr>
                          <w:t>Keywords:</w:t>
                        </w:r>
                        <w:r>
                          <w:rPr>
                            <w:b/>
                            <w:spacing w:val="8"/>
                            <w:sz w:val="19"/>
                          </w:rPr>
                          <w:t> </w:t>
                        </w:r>
                        <w:r>
                          <w:rPr>
                            <w:i/>
                            <w:sz w:val="19"/>
                          </w:rPr>
                          <w:t>Telfairia</w:t>
                        </w:r>
                        <w:r>
                          <w:rPr>
                            <w:i/>
                            <w:spacing w:val="9"/>
                            <w:sz w:val="19"/>
                          </w:rPr>
                          <w:t> </w:t>
                        </w:r>
                        <w:r>
                          <w:rPr>
                            <w:i/>
                            <w:sz w:val="19"/>
                          </w:rPr>
                          <w:t>Occidentalis</w:t>
                        </w:r>
                        <w:r>
                          <w:rPr>
                            <w:sz w:val="19"/>
                          </w:rPr>
                          <w:t>;</w:t>
                        </w:r>
                        <w:r>
                          <w:rPr>
                            <w:spacing w:val="8"/>
                            <w:sz w:val="19"/>
                          </w:rPr>
                          <w:t> </w:t>
                        </w:r>
                        <w:r>
                          <w:rPr>
                            <w:i/>
                            <w:sz w:val="19"/>
                          </w:rPr>
                          <w:t>Solanum</w:t>
                        </w:r>
                        <w:r>
                          <w:rPr>
                            <w:i/>
                            <w:spacing w:val="9"/>
                            <w:sz w:val="19"/>
                          </w:rPr>
                          <w:t> </w:t>
                        </w:r>
                        <w:r>
                          <w:rPr>
                            <w:i/>
                            <w:sz w:val="19"/>
                          </w:rPr>
                          <w:t>Macrocarpon</w:t>
                        </w:r>
                        <w:r>
                          <w:rPr>
                            <w:sz w:val="19"/>
                          </w:rPr>
                          <w:t>;</w:t>
                        </w:r>
                        <w:r>
                          <w:rPr>
                            <w:spacing w:val="8"/>
                            <w:sz w:val="19"/>
                          </w:rPr>
                          <w:t> </w:t>
                        </w:r>
                        <w:r>
                          <w:rPr>
                            <w:sz w:val="19"/>
                          </w:rPr>
                          <w:t>Vegetables;</w:t>
                        </w:r>
                        <w:r>
                          <w:rPr>
                            <w:spacing w:val="9"/>
                            <w:sz w:val="19"/>
                          </w:rPr>
                          <w:t> </w:t>
                        </w:r>
                        <w:r>
                          <w:rPr>
                            <w:sz w:val="19"/>
                          </w:rPr>
                          <w:t>Body</w:t>
                        </w:r>
                        <w:r>
                          <w:rPr>
                            <w:spacing w:val="8"/>
                            <w:sz w:val="19"/>
                          </w:rPr>
                          <w:t> </w:t>
                        </w:r>
                        <w:r>
                          <w:rPr>
                            <w:sz w:val="19"/>
                          </w:rPr>
                          <w:t>Weight;</w:t>
                        </w:r>
                        <w:r>
                          <w:rPr>
                            <w:spacing w:val="6"/>
                            <w:sz w:val="19"/>
                          </w:rPr>
                          <w:t> </w:t>
                        </w:r>
                        <w:r>
                          <w:rPr>
                            <w:spacing w:val="-2"/>
                            <w:sz w:val="19"/>
                          </w:rPr>
                          <w:t>Leptin</w:t>
                        </w:r>
                      </w:p>
                    </w:txbxContent>
                  </v:textbox>
                  <w10:wrap type="none"/>
                </v:shape>
              </v:group>
            </w:pict>
          </mc:Fallback>
        </mc:AlternateContent>
      </w:r>
      <w:r>
        <w:rPr/>
      </w:r>
    </w:p>
    <w:p>
      <w:pPr>
        <w:pStyle w:val="BodyText"/>
      </w:pPr>
    </w:p>
    <w:p>
      <w:pPr>
        <w:pStyle w:val="BodyText"/>
        <w:spacing w:before="78"/>
      </w:pPr>
    </w:p>
    <w:p>
      <w:pPr>
        <w:spacing w:after="0"/>
        <w:sectPr>
          <w:headerReference w:type="default" r:id="rId10"/>
          <w:footerReference w:type="default" r:id="rId11"/>
          <w:pgSz w:w="11910" w:h="16840"/>
          <w:pgMar w:header="899" w:footer="965" w:top="1120" w:bottom="1160" w:left="740" w:right="720"/>
          <w:pgNumType w:start="2"/>
        </w:sectPr>
      </w:pPr>
    </w:p>
    <w:p>
      <w:pPr>
        <w:pStyle w:val="Heading1"/>
        <w:spacing w:before="78"/>
      </w:pPr>
      <w:r>
        <w:rPr>
          <w:color w:val="01443D"/>
          <w:spacing w:val="-2"/>
          <w:w w:val="105"/>
        </w:rPr>
        <w:t>Introduction</w:t>
      </w:r>
    </w:p>
    <w:p>
      <w:pPr>
        <w:pStyle w:val="BodyText"/>
        <w:spacing w:line="316" w:lineRule="auto" w:before="291"/>
        <w:ind w:left="110" w:right="38" w:firstLine="750"/>
        <w:jc w:val="both"/>
      </w:pPr>
      <w:r>
        <w:rPr/>
        <w:t>Adipose tissue (AD) is an important organ </w:t>
      </w:r>
      <w:r>
        <w:rPr/>
        <w:t>be- cause, in a lean person it can reach 15 to 25% of the total body</w:t>
      </w:r>
      <w:r>
        <w:rPr>
          <w:spacing w:val="-12"/>
        </w:rPr>
        <w:t> </w:t>
      </w:r>
      <w:r>
        <w:rPr/>
        <w:t>weight,</w:t>
      </w:r>
      <w:r>
        <w:rPr>
          <w:spacing w:val="-11"/>
        </w:rPr>
        <w:t> </w:t>
      </w:r>
      <w:r>
        <w:rPr/>
        <w:t>and</w:t>
      </w:r>
      <w:r>
        <w:rPr>
          <w:spacing w:val="-11"/>
        </w:rPr>
        <w:t> </w:t>
      </w:r>
      <w:r>
        <w:rPr/>
        <w:t>this</w:t>
      </w:r>
      <w:r>
        <w:rPr>
          <w:spacing w:val="-12"/>
        </w:rPr>
        <w:t> </w:t>
      </w:r>
      <w:r>
        <w:rPr/>
        <w:t>proportion</w:t>
      </w:r>
      <w:r>
        <w:rPr>
          <w:spacing w:val="-11"/>
        </w:rPr>
        <w:t> </w:t>
      </w:r>
      <w:r>
        <w:rPr/>
        <w:t>can</w:t>
      </w:r>
      <w:r>
        <w:rPr>
          <w:spacing w:val="-11"/>
        </w:rPr>
        <w:t> </w:t>
      </w:r>
      <w:r>
        <w:rPr/>
        <w:t>reach</w:t>
      </w:r>
      <w:r>
        <w:rPr>
          <w:spacing w:val="-12"/>
        </w:rPr>
        <w:t> </w:t>
      </w:r>
      <w:r>
        <w:rPr/>
        <w:t>up</w:t>
      </w:r>
      <w:r>
        <w:rPr>
          <w:spacing w:val="-11"/>
        </w:rPr>
        <w:t> </w:t>
      </w:r>
      <w:r>
        <w:rPr/>
        <w:t>to</w:t>
      </w:r>
      <w:r>
        <w:rPr>
          <w:spacing w:val="-11"/>
        </w:rPr>
        <w:t> </w:t>
      </w:r>
      <w:r>
        <w:rPr/>
        <w:t>50%</w:t>
      </w:r>
      <w:r>
        <w:rPr>
          <w:spacing w:val="-12"/>
        </w:rPr>
        <w:t> </w:t>
      </w:r>
      <w:r>
        <w:rPr/>
        <w:t>in</w:t>
      </w:r>
      <w:r>
        <w:rPr>
          <w:spacing w:val="-11"/>
        </w:rPr>
        <w:t> </w:t>
      </w:r>
      <w:r>
        <w:rPr/>
        <w:t>cas- es of morbid obesity. It plays a key role in the storage of lipids and the release of fatty acids, thus managing the body's</w:t>
      </w:r>
      <w:r>
        <w:rPr>
          <w:spacing w:val="-12"/>
        </w:rPr>
        <w:t> </w:t>
      </w:r>
      <w:r>
        <w:rPr/>
        <w:t>energy</w:t>
      </w:r>
      <w:r>
        <w:rPr>
          <w:spacing w:val="-11"/>
        </w:rPr>
        <w:t> </w:t>
      </w:r>
      <w:r>
        <w:rPr/>
        <w:t>reserves</w:t>
      </w:r>
      <w:r>
        <w:rPr>
          <w:spacing w:val="-11"/>
        </w:rPr>
        <w:t> </w:t>
      </w:r>
      <w:r>
        <w:rPr/>
        <w:t>according</w:t>
      </w:r>
      <w:r>
        <w:rPr>
          <w:spacing w:val="-12"/>
        </w:rPr>
        <w:t> </w:t>
      </w:r>
      <w:r>
        <w:rPr/>
        <w:t>to</w:t>
      </w:r>
      <w:r>
        <w:rPr>
          <w:spacing w:val="-11"/>
        </w:rPr>
        <w:t> </w:t>
      </w:r>
      <w:r>
        <w:rPr/>
        <w:t>intake</w:t>
      </w:r>
      <w:r>
        <w:rPr>
          <w:spacing w:val="-11"/>
        </w:rPr>
        <w:t> </w:t>
      </w:r>
      <w:r>
        <w:rPr/>
        <w:t>and</w:t>
      </w:r>
      <w:r>
        <w:rPr>
          <w:spacing w:val="-12"/>
        </w:rPr>
        <w:t> </w:t>
      </w:r>
      <w:r>
        <w:rPr/>
        <w:t>needs.</w:t>
      </w:r>
      <w:r>
        <w:rPr>
          <w:spacing w:val="-11"/>
        </w:rPr>
        <w:t> </w:t>
      </w:r>
      <w:r>
        <w:rPr/>
        <w:t>How- </w:t>
      </w:r>
      <w:r>
        <w:rPr>
          <w:spacing w:val="-2"/>
        </w:rPr>
        <w:t>ever, an individual's weight generally remains relatively con- </w:t>
      </w:r>
      <w:r>
        <w:rPr/>
        <w:t>stant throughout their adult life. There is therefore a fine regulation</w:t>
      </w:r>
      <w:r>
        <w:rPr>
          <w:spacing w:val="-8"/>
        </w:rPr>
        <w:t> </w:t>
      </w:r>
      <w:r>
        <w:rPr/>
        <w:t>of</w:t>
      </w:r>
      <w:r>
        <w:rPr>
          <w:spacing w:val="-8"/>
        </w:rPr>
        <w:t> </w:t>
      </w:r>
      <w:r>
        <w:rPr/>
        <w:t>the</w:t>
      </w:r>
      <w:r>
        <w:rPr>
          <w:spacing w:val="-8"/>
        </w:rPr>
        <w:t> </w:t>
      </w:r>
      <w:r>
        <w:rPr/>
        <w:t>energy</w:t>
      </w:r>
      <w:r>
        <w:rPr>
          <w:spacing w:val="-8"/>
        </w:rPr>
        <w:t> </w:t>
      </w:r>
      <w:r>
        <w:rPr/>
        <w:t>balance</w:t>
      </w:r>
      <w:r>
        <w:rPr>
          <w:spacing w:val="-8"/>
        </w:rPr>
        <w:t> </w:t>
      </w:r>
      <w:r>
        <w:rPr/>
        <w:t>defined</w:t>
      </w:r>
      <w:r>
        <w:rPr>
          <w:spacing w:val="-8"/>
        </w:rPr>
        <w:t> </w:t>
      </w:r>
      <w:r>
        <w:rPr/>
        <w:t>by</w:t>
      </w:r>
      <w:r>
        <w:rPr>
          <w:spacing w:val="-8"/>
        </w:rPr>
        <w:t> </w:t>
      </w:r>
      <w:r>
        <w:rPr/>
        <w:t>the</w:t>
      </w:r>
      <w:r>
        <w:rPr>
          <w:spacing w:val="-8"/>
        </w:rPr>
        <w:t> </w:t>
      </w:r>
      <w:r>
        <w:rPr/>
        <w:t>balance</w:t>
      </w:r>
      <w:r>
        <w:rPr>
          <w:spacing w:val="-8"/>
        </w:rPr>
        <w:t> </w:t>
      </w:r>
      <w:r>
        <w:rPr/>
        <w:t>be- tween food intake and energy expenditure (physical activi- ty,</w:t>
      </w:r>
      <w:r>
        <w:rPr>
          <w:spacing w:val="-12"/>
        </w:rPr>
        <w:t> </w:t>
      </w:r>
      <w:r>
        <w:rPr/>
        <w:t>basal</w:t>
      </w:r>
      <w:r>
        <w:rPr>
          <w:spacing w:val="-11"/>
        </w:rPr>
        <w:t> </w:t>
      </w:r>
      <w:r>
        <w:rPr/>
        <w:t>metabolism</w:t>
      </w:r>
      <w:r>
        <w:rPr>
          <w:spacing w:val="-11"/>
        </w:rPr>
        <w:t> </w:t>
      </w:r>
      <w:r>
        <w:rPr/>
        <w:t>and</w:t>
      </w:r>
      <w:r>
        <w:rPr>
          <w:spacing w:val="-12"/>
        </w:rPr>
        <w:t> </w:t>
      </w:r>
      <w:r>
        <w:rPr/>
        <w:t>adaptive</w:t>
      </w:r>
      <w:r>
        <w:rPr>
          <w:spacing w:val="-11"/>
        </w:rPr>
        <w:t> </w:t>
      </w:r>
      <w:r>
        <w:rPr/>
        <w:t>thermogenesis).</w:t>
      </w:r>
      <w:r>
        <w:rPr>
          <w:spacing w:val="-11"/>
        </w:rPr>
        <w:t> </w:t>
      </w:r>
      <w:r>
        <w:rPr/>
        <w:t>Leptin</w:t>
      </w:r>
      <w:r>
        <w:rPr>
          <w:spacing w:val="-12"/>
        </w:rPr>
        <w:t> </w:t>
      </w:r>
      <w:r>
        <w:rPr/>
        <w:t>is </w:t>
      </w:r>
      <w:r>
        <w:rPr>
          <w:spacing w:val="-2"/>
        </w:rPr>
        <w:t>the</w:t>
      </w:r>
      <w:r>
        <w:rPr>
          <w:spacing w:val="-8"/>
        </w:rPr>
        <w:t> </w:t>
      </w:r>
      <w:r>
        <w:rPr>
          <w:spacing w:val="-2"/>
        </w:rPr>
        <w:t>first</w:t>
      </w:r>
      <w:r>
        <w:rPr>
          <w:spacing w:val="-8"/>
        </w:rPr>
        <w:t> </w:t>
      </w:r>
      <w:r>
        <w:rPr>
          <w:spacing w:val="-2"/>
        </w:rPr>
        <w:t>hormone</w:t>
      </w:r>
      <w:r>
        <w:rPr>
          <w:spacing w:val="-8"/>
        </w:rPr>
        <w:t> </w:t>
      </w:r>
      <w:r>
        <w:rPr>
          <w:spacing w:val="-2"/>
        </w:rPr>
        <w:t>secreted</w:t>
      </w:r>
      <w:r>
        <w:rPr>
          <w:spacing w:val="-8"/>
        </w:rPr>
        <w:t> </w:t>
      </w:r>
      <w:r>
        <w:rPr>
          <w:spacing w:val="-2"/>
        </w:rPr>
        <w:t>by</w:t>
      </w:r>
      <w:r>
        <w:rPr>
          <w:spacing w:val="-8"/>
        </w:rPr>
        <w:t> </w:t>
      </w:r>
      <w:r>
        <w:rPr>
          <w:spacing w:val="-2"/>
        </w:rPr>
        <w:t>white</w:t>
      </w:r>
      <w:r>
        <w:rPr>
          <w:spacing w:val="-8"/>
        </w:rPr>
        <w:t> </w:t>
      </w:r>
      <w:r>
        <w:rPr>
          <w:spacing w:val="-2"/>
        </w:rPr>
        <w:t>adipose</w:t>
      </w:r>
      <w:r>
        <w:rPr>
          <w:spacing w:val="-8"/>
        </w:rPr>
        <w:t> </w:t>
      </w:r>
      <w:r>
        <w:rPr>
          <w:spacing w:val="-2"/>
        </w:rPr>
        <w:t>tissue</w:t>
      </w:r>
      <w:r>
        <w:rPr>
          <w:spacing w:val="-8"/>
        </w:rPr>
        <w:t> </w:t>
      </w:r>
      <w:r>
        <w:rPr>
          <w:spacing w:val="-2"/>
        </w:rPr>
        <w:t>identified </w:t>
      </w:r>
      <w:r>
        <w:rPr/>
        <w:t>in</w:t>
      </w:r>
      <w:r>
        <w:rPr>
          <w:spacing w:val="-12"/>
        </w:rPr>
        <w:t> </w:t>
      </w:r>
      <w:r>
        <w:rPr/>
        <w:t>1994.</w:t>
      </w:r>
      <w:r>
        <w:rPr>
          <w:spacing w:val="-11"/>
        </w:rPr>
        <w:t> </w:t>
      </w:r>
      <w:r>
        <w:rPr/>
        <w:t>It</w:t>
      </w:r>
      <w:r>
        <w:rPr>
          <w:spacing w:val="-11"/>
        </w:rPr>
        <w:t> </w:t>
      </w:r>
      <w:r>
        <w:rPr/>
        <w:t>is</w:t>
      </w:r>
      <w:r>
        <w:rPr>
          <w:spacing w:val="-12"/>
        </w:rPr>
        <w:t> </w:t>
      </w:r>
      <w:r>
        <w:rPr/>
        <w:t>produced</w:t>
      </w:r>
      <w:r>
        <w:rPr>
          <w:spacing w:val="-11"/>
        </w:rPr>
        <w:t> </w:t>
      </w:r>
      <w:r>
        <w:rPr/>
        <w:t>in</w:t>
      </w:r>
      <w:r>
        <w:rPr>
          <w:spacing w:val="-11"/>
        </w:rPr>
        <w:t> </w:t>
      </w:r>
      <w:r>
        <w:rPr/>
        <w:t>proportion</w:t>
      </w:r>
      <w:r>
        <w:rPr>
          <w:spacing w:val="-12"/>
        </w:rPr>
        <w:t> </w:t>
      </w:r>
      <w:r>
        <w:rPr/>
        <w:t>to</w:t>
      </w:r>
      <w:r>
        <w:rPr>
          <w:spacing w:val="-11"/>
        </w:rPr>
        <w:t> </w:t>
      </w:r>
      <w:r>
        <w:rPr/>
        <w:t>the</w:t>
      </w:r>
      <w:r>
        <w:rPr>
          <w:spacing w:val="-11"/>
        </w:rPr>
        <w:t> </w:t>
      </w:r>
      <w:r>
        <w:rPr/>
        <w:t>degree</w:t>
      </w:r>
      <w:r>
        <w:rPr>
          <w:spacing w:val="-12"/>
        </w:rPr>
        <w:t> </w:t>
      </w:r>
      <w:r>
        <w:rPr/>
        <w:t>of</w:t>
      </w:r>
      <w:r>
        <w:rPr>
          <w:spacing w:val="-11"/>
        </w:rPr>
        <w:t> </w:t>
      </w:r>
      <w:r>
        <w:rPr/>
        <w:t>adipos- ity and its main effect is anorectic by its central action on the</w:t>
      </w:r>
      <w:r>
        <w:rPr>
          <w:spacing w:val="-5"/>
        </w:rPr>
        <w:t> </w:t>
      </w:r>
      <w:r>
        <w:rPr/>
        <w:t>hypothalamus</w:t>
      </w:r>
      <w:r>
        <w:rPr>
          <w:spacing w:val="-5"/>
        </w:rPr>
        <w:t> </w:t>
      </w:r>
      <w:r>
        <w:rPr/>
        <w:t>[1,2].</w:t>
      </w:r>
      <w:r>
        <w:rPr>
          <w:spacing w:val="-5"/>
        </w:rPr>
        <w:t> </w:t>
      </w:r>
      <w:r>
        <w:rPr/>
        <w:t>However,</w:t>
      </w:r>
      <w:r>
        <w:rPr>
          <w:spacing w:val="-5"/>
        </w:rPr>
        <w:t> </w:t>
      </w:r>
      <w:r>
        <w:rPr/>
        <w:t>a</w:t>
      </w:r>
      <w:r>
        <w:rPr>
          <w:spacing w:val="-5"/>
        </w:rPr>
        <w:t> </w:t>
      </w:r>
      <w:r>
        <w:rPr/>
        <w:t>leptin</w:t>
      </w:r>
      <w:r>
        <w:rPr>
          <w:spacing w:val="-5"/>
        </w:rPr>
        <w:t> </w:t>
      </w:r>
      <w:r>
        <w:rPr/>
        <w:t>deficiency</w:t>
      </w:r>
      <w:r>
        <w:rPr>
          <w:spacing w:val="-5"/>
        </w:rPr>
        <w:t> </w:t>
      </w:r>
      <w:r>
        <w:rPr/>
        <w:t>or</w:t>
      </w:r>
      <w:r>
        <w:rPr>
          <w:spacing w:val="-5"/>
        </w:rPr>
        <w:t> </w:t>
      </w:r>
      <w:r>
        <w:rPr/>
        <w:t>hy- </w:t>
      </w:r>
      <w:r>
        <w:rPr>
          <w:spacing w:val="-2"/>
        </w:rPr>
        <w:t>perleptinemia</w:t>
      </w:r>
      <w:r>
        <w:rPr>
          <w:spacing w:val="-10"/>
        </w:rPr>
        <w:t> </w:t>
      </w:r>
      <w:r>
        <w:rPr>
          <w:spacing w:val="-2"/>
        </w:rPr>
        <w:t>will</w:t>
      </w:r>
      <w:r>
        <w:rPr>
          <w:spacing w:val="-9"/>
        </w:rPr>
        <w:t> </w:t>
      </w:r>
      <w:r>
        <w:rPr>
          <w:spacing w:val="-2"/>
        </w:rPr>
        <w:t>eventually</w:t>
      </w:r>
      <w:r>
        <w:rPr>
          <w:spacing w:val="-9"/>
        </w:rPr>
        <w:t> </w:t>
      </w:r>
      <w:r>
        <w:rPr>
          <w:spacing w:val="-2"/>
        </w:rPr>
        <w:t>lead</w:t>
      </w:r>
      <w:r>
        <w:rPr>
          <w:spacing w:val="-10"/>
        </w:rPr>
        <w:t> </w:t>
      </w:r>
      <w:r>
        <w:rPr>
          <w:spacing w:val="-2"/>
        </w:rPr>
        <w:t>to</w:t>
      </w:r>
      <w:r>
        <w:rPr>
          <w:spacing w:val="-9"/>
        </w:rPr>
        <w:t> </w:t>
      </w:r>
      <w:r>
        <w:rPr>
          <w:spacing w:val="-2"/>
        </w:rPr>
        <w:t>several</w:t>
      </w:r>
      <w:r>
        <w:rPr>
          <w:spacing w:val="-9"/>
        </w:rPr>
        <w:t> </w:t>
      </w:r>
      <w:r>
        <w:rPr>
          <w:spacing w:val="-2"/>
        </w:rPr>
        <w:t>metabolic</w:t>
      </w:r>
      <w:r>
        <w:rPr>
          <w:spacing w:val="-9"/>
        </w:rPr>
        <w:t> </w:t>
      </w:r>
      <w:r>
        <w:rPr>
          <w:spacing w:val="-2"/>
        </w:rPr>
        <w:t>disor- </w:t>
      </w:r>
      <w:r>
        <w:rPr/>
        <w:t>ders</w:t>
      </w:r>
      <w:r>
        <w:rPr>
          <w:spacing w:val="-7"/>
        </w:rPr>
        <w:t> </w:t>
      </w:r>
      <w:r>
        <w:rPr/>
        <w:t>in</w:t>
      </w:r>
      <w:r>
        <w:rPr>
          <w:spacing w:val="-7"/>
        </w:rPr>
        <w:t> </w:t>
      </w:r>
      <w:r>
        <w:rPr/>
        <w:t>both</w:t>
      </w:r>
      <w:r>
        <w:rPr>
          <w:spacing w:val="-7"/>
        </w:rPr>
        <w:t> </w:t>
      </w:r>
      <w:r>
        <w:rPr/>
        <w:t>humans</w:t>
      </w:r>
      <w:r>
        <w:rPr>
          <w:spacing w:val="-7"/>
        </w:rPr>
        <w:t> </w:t>
      </w:r>
      <w:r>
        <w:rPr/>
        <w:t>and</w:t>
      </w:r>
      <w:r>
        <w:rPr>
          <w:spacing w:val="-7"/>
        </w:rPr>
        <w:t> </w:t>
      </w:r>
      <w:r>
        <w:rPr/>
        <w:t>rodents,</w:t>
      </w:r>
      <w:r>
        <w:rPr>
          <w:spacing w:val="-7"/>
        </w:rPr>
        <w:t> </w:t>
      </w:r>
      <w:r>
        <w:rPr/>
        <w:t>due</w:t>
      </w:r>
      <w:r>
        <w:rPr>
          <w:spacing w:val="-7"/>
        </w:rPr>
        <w:t> </w:t>
      </w:r>
      <w:r>
        <w:rPr/>
        <w:t>to</w:t>
      </w:r>
      <w:r>
        <w:rPr>
          <w:spacing w:val="-7"/>
        </w:rPr>
        <w:t> </w:t>
      </w:r>
      <w:r>
        <w:rPr/>
        <w:t>overeating</w:t>
      </w:r>
      <w:r>
        <w:rPr>
          <w:spacing w:val="-7"/>
        </w:rPr>
        <w:t> </w:t>
      </w:r>
      <w:r>
        <w:rPr/>
        <w:t>and</w:t>
      </w:r>
      <w:r>
        <w:rPr>
          <w:spacing w:val="-7"/>
        </w:rPr>
        <w:t> </w:t>
      </w:r>
      <w:r>
        <w:rPr/>
        <w:t>in- adequate metabolism. Aroused by the central nervous sys- </w:t>
      </w:r>
      <w:r>
        <w:rPr>
          <w:spacing w:val="-2"/>
        </w:rPr>
        <w:t>tem,</w:t>
      </w:r>
      <w:r>
        <w:rPr>
          <w:spacing w:val="-8"/>
        </w:rPr>
        <w:t> </w:t>
      </w:r>
      <w:r>
        <w:rPr>
          <w:spacing w:val="-2"/>
        </w:rPr>
        <w:t>which</w:t>
      </w:r>
      <w:r>
        <w:rPr>
          <w:spacing w:val="-8"/>
        </w:rPr>
        <w:t> </w:t>
      </w:r>
      <w:r>
        <w:rPr>
          <w:spacing w:val="-2"/>
        </w:rPr>
        <w:t>perceives</w:t>
      </w:r>
      <w:r>
        <w:rPr>
          <w:spacing w:val="-8"/>
        </w:rPr>
        <w:t> </w:t>
      </w:r>
      <w:r>
        <w:rPr>
          <w:spacing w:val="-2"/>
        </w:rPr>
        <w:t>an</w:t>
      </w:r>
      <w:r>
        <w:rPr>
          <w:spacing w:val="-8"/>
        </w:rPr>
        <w:t> </w:t>
      </w:r>
      <w:r>
        <w:rPr>
          <w:spacing w:val="-2"/>
        </w:rPr>
        <w:t>energy</w:t>
      </w:r>
      <w:r>
        <w:rPr>
          <w:spacing w:val="-8"/>
        </w:rPr>
        <w:t> </w:t>
      </w:r>
      <w:r>
        <w:rPr>
          <w:spacing w:val="-2"/>
        </w:rPr>
        <w:t>deficiency</w:t>
      </w:r>
      <w:r>
        <w:rPr>
          <w:spacing w:val="-8"/>
        </w:rPr>
        <w:t> </w:t>
      </w:r>
      <w:r>
        <w:rPr>
          <w:spacing w:val="-2"/>
        </w:rPr>
        <w:t>in</w:t>
      </w:r>
      <w:r>
        <w:rPr>
          <w:spacing w:val="-8"/>
        </w:rPr>
        <w:t> </w:t>
      </w:r>
      <w:r>
        <w:rPr>
          <w:spacing w:val="-2"/>
        </w:rPr>
        <w:t>the</w:t>
      </w:r>
      <w:r>
        <w:rPr>
          <w:spacing w:val="-8"/>
        </w:rPr>
        <w:t> </w:t>
      </w:r>
      <w:r>
        <w:rPr>
          <w:spacing w:val="-2"/>
        </w:rPr>
        <w:t>presence</w:t>
      </w:r>
      <w:r>
        <w:rPr>
          <w:spacing w:val="-8"/>
        </w:rPr>
        <w:t> </w:t>
      </w:r>
      <w:r>
        <w:rPr>
          <w:spacing w:val="-2"/>
        </w:rPr>
        <w:t>of </w:t>
      </w:r>
      <w:r>
        <w:rPr/>
        <w:t>sufficient reserves [3]. To overcome these metabolic problems; the public health authorities have set up several solutions</w:t>
      </w:r>
      <w:r>
        <w:rPr>
          <w:spacing w:val="-12"/>
        </w:rPr>
        <w:t> </w:t>
      </w:r>
      <w:r>
        <w:rPr/>
        <w:t>such</w:t>
      </w:r>
      <w:r>
        <w:rPr>
          <w:spacing w:val="-11"/>
        </w:rPr>
        <w:t> </w:t>
      </w:r>
      <w:r>
        <w:rPr/>
        <w:t>as</w:t>
      </w:r>
      <w:r>
        <w:rPr>
          <w:spacing w:val="-11"/>
        </w:rPr>
        <w:t> </w:t>
      </w:r>
      <w:r>
        <w:rPr/>
        <w:t>the</w:t>
      </w:r>
      <w:r>
        <w:rPr>
          <w:spacing w:val="-12"/>
        </w:rPr>
        <w:t> </w:t>
      </w:r>
      <w:r>
        <w:rPr/>
        <w:t>injection</w:t>
      </w:r>
      <w:r>
        <w:rPr>
          <w:spacing w:val="-11"/>
        </w:rPr>
        <w:t> </w:t>
      </w:r>
      <w:r>
        <w:rPr/>
        <w:t>of</w:t>
      </w:r>
      <w:r>
        <w:rPr>
          <w:spacing w:val="-11"/>
        </w:rPr>
        <w:t> </w:t>
      </w:r>
      <w:r>
        <w:rPr/>
        <w:t>synthetic</w:t>
      </w:r>
      <w:r>
        <w:rPr>
          <w:spacing w:val="-12"/>
        </w:rPr>
        <w:t> </w:t>
      </w:r>
      <w:r>
        <w:rPr/>
        <w:t>leptin;</w:t>
      </w:r>
      <w:r>
        <w:rPr>
          <w:spacing w:val="-11"/>
        </w:rPr>
        <w:t> </w:t>
      </w:r>
      <w:r>
        <w:rPr/>
        <w:t>medicines like</w:t>
      </w:r>
      <w:r>
        <w:rPr>
          <w:spacing w:val="-10"/>
        </w:rPr>
        <w:t> </w:t>
      </w:r>
      <w:r>
        <w:rPr/>
        <w:t>metreleptin,</w:t>
      </w:r>
      <w:r>
        <w:rPr>
          <w:spacing w:val="-10"/>
        </w:rPr>
        <w:t> </w:t>
      </w:r>
      <w:r>
        <w:rPr/>
        <w:t>Relacore</w:t>
      </w:r>
      <w:r>
        <w:rPr>
          <w:spacing w:val="-10"/>
        </w:rPr>
        <w:t> </w:t>
      </w:r>
      <w:r>
        <w:rPr/>
        <w:t>having</w:t>
      </w:r>
      <w:r>
        <w:rPr>
          <w:spacing w:val="-10"/>
        </w:rPr>
        <w:t> </w:t>
      </w:r>
      <w:r>
        <w:rPr/>
        <w:t>satiety</w:t>
      </w:r>
      <w:r>
        <w:rPr>
          <w:spacing w:val="-10"/>
        </w:rPr>
        <w:t> </w:t>
      </w:r>
      <w:r>
        <w:rPr/>
        <w:t>properties</w:t>
      </w:r>
      <w:r>
        <w:rPr>
          <w:spacing w:val="-10"/>
        </w:rPr>
        <w:t> </w:t>
      </w:r>
      <w:r>
        <w:rPr/>
        <w:t>that</w:t>
      </w:r>
      <w:r>
        <w:rPr>
          <w:spacing w:val="-10"/>
        </w:rPr>
        <w:t> </w:t>
      </w:r>
      <w:r>
        <w:rPr/>
        <w:t>are not always effective because they present side effects for some</w:t>
      </w:r>
      <w:r>
        <w:rPr>
          <w:spacing w:val="40"/>
        </w:rPr>
        <w:t> </w:t>
      </w:r>
      <w:r>
        <w:rPr/>
        <w:t>patients</w:t>
      </w:r>
      <w:r>
        <w:rPr>
          <w:spacing w:val="40"/>
        </w:rPr>
        <w:t> </w:t>
      </w:r>
      <w:r>
        <w:rPr/>
        <w:t>and</w:t>
      </w:r>
      <w:r>
        <w:rPr>
          <w:spacing w:val="40"/>
        </w:rPr>
        <w:t> </w:t>
      </w:r>
      <w:r>
        <w:rPr/>
        <w:t>resistance</w:t>
      </w:r>
      <w:r>
        <w:rPr>
          <w:spacing w:val="40"/>
        </w:rPr>
        <w:t> </w:t>
      </w:r>
      <w:r>
        <w:rPr/>
        <w:t>for</w:t>
      </w:r>
      <w:r>
        <w:rPr>
          <w:spacing w:val="40"/>
        </w:rPr>
        <w:t> </w:t>
      </w:r>
      <w:r>
        <w:rPr/>
        <w:t>others.</w:t>
      </w:r>
    </w:p>
    <w:p>
      <w:pPr>
        <w:pStyle w:val="BodyText"/>
        <w:spacing w:line="316" w:lineRule="auto" w:before="210"/>
        <w:ind w:left="110" w:right="40" w:firstLine="750"/>
        <w:jc w:val="both"/>
      </w:pPr>
      <w:r>
        <w:rPr/>
        <w:t>In view of these constraints around current </w:t>
      </w:r>
      <w:r>
        <w:rPr/>
        <w:t>treat- ments,</w:t>
      </w:r>
      <w:r>
        <w:rPr>
          <w:spacing w:val="-4"/>
        </w:rPr>
        <w:t> </w:t>
      </w:r>
      <w:r>
        <w:rPr/>
        <w:t>the</w:t>
      </w:r>
      <w:r>
        <w:rPr>
          <w:spacing w:val="-4"/>
        </w:rPr>
        <w:t> </w:t>
      </w:r>
      <w:r>
        <w:rPr/>
        <w:t>use</w:t>
      </w:r>
      <w:r>
        <w:rPr>
          <w:spacing w:val="-4"/>
        </w:rPr>
        <w:t> </w:t>
      </w:r>
      <w:r>
        <w:rPr/>
        <w:t>of</w:t>
      </w:r>
      <w:r>
        <w:rPr>
          <w:spacing w:val="-4"/>
        </w:rPr>
        <w:t> </w:t>
      </w:r>
      <w:r>
        <w:rPr/>
        <w:t>vegetables</w:t>
      </w:r>
      <w:r>
        <w:rPr>
          <w:spacing w:val="-4"/>
        </w:rPr>
        <w:t> </w:t>
      </w:r>
      <w:r>
        <w:rPr/>
        <w:t>constitutes</w:t>
      </w:r>
      <w:r>
        <w:rPr>
          <w:spacing w:val="-4"/>
        </w:rPr>
        <w:t> </w:t>
      </w:r>
      <w:r>
        <w:rPr/>
        <w:t>a</w:t>
      </w:r>
      <w:r>
        <w:rPr>
          <w:spacing w:val="-4"/>
        </w:rPr>
        <w:t> </w:t>
      </w:r>
      <w:r>
        <w:rPr/>
        <w:t>new</w:t>
      </w:r>
      <w:r>
        <w:rPr>
          <w:spacing w:val="-4"/>
        </w:rPr>
        <w:t> </w:t>
      </w:r>
      <w:r>
        <w:rPr/>
        <w:t>perspective for</w:t>
      </w:r>
      <w:r>
        <w:rPr>
          <w:spacing w:val="39"/>
        </w:rPr>
        <w:t> </w:t>
      </w:r>
      <w:r>
        <w:rPr/>
        <w:t>solving</w:t>
      </w:r>
      <w:r>
        <w:rPr>
          <w:spacing w:val="39"/>
        </w:rPr>
        <w:t> </w:t>
      </w:r>
      <w:r>
        <w:rPr/>
        <w:t>the</w:t>
      </w:r>
      <w:r>
        <w:rPr>
          <w:spacing w:val="39"/>
        </w:rPr>
        <w:t> </w:t>
      </w:r>
      <w:r>
        <w:rPr/>
        <w:t>problem</w:t>
      </w:r>
      <w:r>
        <w:rPr>
          <w:spacing w:val="39"/>
        </w:rPr>
        <w:t> </w:t>
      </w:r>
      <w:r>
        <w:rPr/>
        <w:t>of</w:t>
      </w:r>
      <w:r>
        <w:rPr>
          <w:spacing w:val="39"/>
        </w:rPr>
        <w:t> </w:t>
      </w:r>
      <w:r>
        <w:rPr/>
        <w:t>leptin</w:t>
      </w:r>
      <w:r>
        <w:rPr>
          <w:spacing w:val="39"/>
        </w:rPr>
        <w:t> </w:t>
      </w:r>
      <w:r>
        <w:rPr/>
        <w:t>insufficiency</w:t>
      </w:r>
      <w:r>
        <w:rPr>
          <w:spacing w:val="40"/>
        </w:rPr>
        <w:t> </w:t>
      </w:r>
      <w:r>
        <w:rPr/>
        <w:t>or</w:t>
      </w:r>
      <w:r>
        <w:rPr>
          <w:spacing w:val="39"/>
        </w:rPr>
        <w:t> </w:t>
      </w:r>
      <w:r>
        <w:rPr>
          <w:spacing w:val="-2"/>
        </w:rPr>
        <w:t>hyper-</w:t>
      </w:r>
    </w:p>
    <w:p>
      <w:pPr>
        <w:pStyle w:val="BodyText"/>
        <w:spacing w:line="316" w:lineRule="auto"/>
        <w:ind w:left="110" w:right="41"/>
        <w:jc w:val="both"/>
      </w:pPr>
      <w:r>
        <w:rPr/>
        <w:t>-leptinemia in order to reduce the rate of adipose fat, thus </w:t>
      </w:r>
      <w:r>
        <w:rPr>
          <w:spacing w:val="-2"/>
        </w:rPr>
        <w:t>providing</w:t>
      </w:r>
      <w:r>
        <w:rPr/>
        <w:t> </w:t>
      </w:r>
      <w:r>
        <w:rPr>
          <w:spacing w:val="-2"/>
        </w:rPr>
        <w:t>a</w:t>
      </w:r>
      <w:r>
        <w:rPr/>
        <w:t> </w:t>
      </w:r>
      <w:r>
        <w:rPr>
          <w:spacing w:val="-2"/>
        </w:rPr>
        <w:t>preventive</w:t>
      </w:r>
      <w:r>
        <w:rPr>
          <w:spacing w:val="1"/>
        </w:rPr>
        <w:t> </w:t>
      </w:r>
      <w:r>
        <w:rPr>
          <w:spacing w:val="-2"/>
        </w:rPr>
        <w:t>approach</w:t>
      </w:r>
      <w:r>
        <w:rPr/>
        <w:t> </w:t>
      </w:r>
      <w:r>
        <w:rPr>
          <w:spacing w:val="-2"/>
        </w:rPr>
        <w:t>against</w:t>
      </w:r>
      <w:r>
        <w:rPr>
          <w:spacing w:val="1"/>
        </w:rPr>
        <w:t> </w:t>
      </w:r>
      <w:r>
        <w:rPr>
          <w:spacing w:val="-2"/>
        </w:rPr>
        <w:t>metabolic</w:t>
      </w:r>
      <w:r>
        <w:rPr/>
        <w:t> </w:t>
      </w:r>
      <w:r>
        <w:rPr>
          <w:spacing w:val="-2"/>
        </w:rPr>
        <w:t>diseases.</w:t>
      </w:r>
    </w:p>
    <w:p>
      <w:pPr>
        <w:pStyle w:val="BodyText"/>
        <w:spacing w:line="316" w:lineRule="auto" w:before="212"/>
        <w:ind w:left="110" w:right="39" w:firstLine="750"/>
        <w:jc w:val="both"/>
      </w:pPr>
      <w:r>
        <w:rPr/>
        <w:t>Vegetables</w:t>
      </w:r>
      <w:r>
        <w:rPr>
          <w:spacing w:val="-7"/>
        </w:rPr>
        <w:t> </w:t>
      </w:r>
      <w:r>
        <w:rPr/>
        <w:t>are</w:t>
      </w:r>
      <w:r>
        <w:rPr>
          <w:spacing w:val="-7"/>
        </w:rPr>
        <w:t> </w:t>
      </w:r>
      <w:r>
        <w:rPr/>
        <w:t>functional</w:t>
      </w:r>
      <w:r>
        <w:rPr>
          <w:spacing w:val="-7"/>
        </w:rPr>
        <w:t> </w:t>
      </w:r>
      <w:r>
        <w:rPr/>
        <w:t>foods</w:t>
      </w:r>
      <w:r>
        <w:rPr>
          <w:spacing w:val="-7"/>
        </w:rPr>
        <w:t> </w:t>
      </w:r>
      <w:r>
        <w:rPr/>
        <w:t>due</w:t>
      </w:r>
      <w:r>
        <w:rPr>
          <w:spacing w:val="-7"/>
        </w:rPr>
        <w:t> </w:t>
      </w:r>
      <w:r>
        <w:rPr/>
        <w:t>to</w:t>
      </w:r>
      <w:r>
        <w:rPr>
          <w:spacing w:val="-7"/>
        </w:rPr>
        <w:t> </w:t>
      </w:r>
      <w:r>
        <w:rPr/>
        <w:t>their</w:t>
      </w:r>
      <w:r>
        <w:rPr>
          <w:spacing w:val="-7"/>
        </w:rPr>
        <w:t> </w:t>
      </w:r>
      <w:r>
        <w:rPr/>
        <w:t>nutri- </w:t>
      </w:r>
      <w:r>
        <w:rPr>
          <w:spacing w:val="-2"/>
        </w:rPr>
        <w:t>tional</w:t>
      </w:r>
      <w:r>
        <w:rPr>
          <w:spacing w:val="-9"/>
        </w:rPr>
        <w:t> </w:t>
      </w:r>
      <w:r>
        <w:rPr>
          <w:spacing w:val="-2"/>
        </w:rPr>
        <w:t>and</w:t>
      </w:r>
      <w:r>
        <w:rPr>
          <w:spacing w:val="-8"/>
        </w:rPr>
        <w:t> </w:t>
      </w:r>
      <w:r>
        <w:rPr>
          <w:spacing w:val="-2"/>
        </w:rPr>
        <w:t>medicinal</w:t>
      </w:r>
      <w:r>
        <w:rPr>
          <w:spacing w:val="-8"/>
        </w:rPr>
        <w:t> </w:t>
      </w:r>
      <w:r>
        <w:rPr>
          <w:spacing w:val="-2"/>
        </w:rPr>
        <w:t>properties</w:t>
      </w:r>
      <w:r>
        <w:rPr>
          <w:spacing w:val="-8"/>
        </w:rPr>
        <w:t> </w:t>
      </w:r>
      <w:r>
        <w:rPr>
          <w:spacing w:val="-2"/>
        </w:rPr>
        <w:t>[3].</w:t>
      </w:r>
      <w:r>
        <w:rPr>
          <w:spacing w:val="-8"/>
        </w:rPr>
        <w:t> </w:t>
      </w:r>
      <w:r>
        <w:rPr>
          <w:spacing w:val="-2"/>
        </w:rPr>
        <w:t>To</w:t>
      </w:r>
      <w:r>
        <w:rPr>
          <w:spacing w:val="-8"/>
        </w:rPr>
        <w:t> </w:t>
      </w:r>
      <w:r>
        <w:rPr>
          <w:spacing w:val="-2"/>
        </w:rPr>
        <w:t>date,</w:t>
      </w:r>
      <w:r>
        <w:rPr>
          <w:spacing w:val="-8"/>
        </w:rPr>
        <w:t> </w:t>
      </w:r>
      <w:r>
        <w:rPr>
          <w:spacing w:val="-2"/>
        </w:rPr>
        <w:t>they</w:t>
      </w:r>
      <w:r>
        <w:rPr>
          <w:spacing w:val="-8"/>
        </w:rPr>
        <w:t> </w:t>
      </w:r>
      <w:r>
        <w:rPr>
          <w:spacing w:val="-2"/>
        </w:rPr>
        <w:t>arouse</w:t>
      </w:r>
      <w:r>
        <w:rPr>
          <w:spacing w:val="-8"/>
        </w:rPr>
        <w:t> </w:t>
      </w:r>
      <w:r>
        <w:rPr>
          <w:spacing w:val="-4"/>
        </w:rPr>
        <w:t>par-</w:t>
      </w:r>
    </w:p>
    <w:p>
      <w:pPr>
        <w:pStyle w:val="BodyText"/>
        <w:spacing w:line="316" w:lineRule="auto" w:before="55"/>
        <w:ind w:left="110" w:right="126"/>
        <w:jc w:val="both"/>
      </w:pPr>
      <w:r>
        <w:rPr/>
        <w:br w:type="column"/>
      </w:r>
      <w:r>
        <w:rPr/>
        <w:t>ticular</w:t>
      </w:r>
      <w:r>
        <w:rPr>
          <w:spacing w:val="-9"/>
        </w:rPr>
        <w:t> </w:t>
      </w:r>
      <w:r>
        <w:rPr/>
        <w:t>interest</w:t>
      </w:r>
      <w:r>
        <w:rPr>
          <w:spacing w:val="-9"/>
        </w:rPr>
        <w:t> </w:t>
      </w:r>
      <w:r>
        <w:rPr/>
        <w:t>and</w:t>
      </w:r>
      <w:r>
        <w:rPr>
          <w:spacing w:val="-9"/>
        </w:rPr>
        <w:t> </w:t>
      </w:r>
      <w:r>
        <w:rPr/>
        <w:t>present,</w:t>
      </w:r>
      <w:r>
        <w:rPr>
          <w:spacing w:val="-9"/>
        </w:rPr>
        <w:t> </w:t>
      </w:r>
      <w:r>
        <w:rPr/>
        <w:t>like</w:t>
      </w:r>
      <w:r>
        <w:rPr>
          <w:spacing w:val="-9"/>
        </w:rPr>
        <w:t> </w:t>
      </w:r>
      <w:r>
        <w:rPr/>
        <w:t>medicinal</w:t>
      </w:r>
      <w:r>
        <w:rPr>
          <w:spacing w:val="-9"/>
        </w:rPr>
        <w:t> </w:t>
      </w:r>
      <w:r>
        <w:rPr/>
        <w:t>plants,</w:t>
      </w:r>
      <w:r>
        <w:rPr>
          <w:spacing w:val="-9"/>
        </w:rPr>
        <w:t> </w:t>
      </w:r>
      <w:r>
        <w:rPr/>
        <w:t>beneficial properties on health thanks to their richness in trace ele- ments,</w:t>
      </w:r>
      <w:r>
        <w:rPr>
          <w:spacing w:val="-5"/>
        </w:rPr>
        <w:t> </w:t>
      </w:r>
      <w:r>
        <w:rPr/>
        <w:t>vitamins</w:t>
      </w:r>
      <w:r>
        <w:rPr>
          <w:spacing w:val="-5"/>
        </w:rPr>
        <w:t> </w:t>
      </w:r>
      <w:r>
        <w:rPr/>
        <w:t>and</w:t>
      </w:r>
      <w:r>
        <w:rPr>
          <w:spacing w:val="-5"/>
        </w:rPr>
        <w:t> </w:t>
      </w:r>
      <w:r>
        <w:rPr/>
        <w:t>phytocompounds</w:t>
      </w:r>
      <w:r>
        <w:rPr>
          <w:spacing w:val="-5"/>
        </w:rPr>
        <w:t> </w:t>
      </w:r>
      <w:r>
        <w:rPr/>
        <w:t>they</w:t>
      </w:r>
      <w:r>
        <w:rPr>
          <w:spacing w:val="-5"/>
        </w:rPr>
        <w:t> </w:t>
      </w:r>
      <w:r>
        <w:rPr/>
        <w:t>are</w:t>
      </w:r>
      <w:r>
        <w:rPr>
          <w:spacing w:val="-5"/>
        </w:rPr>
        <w:t> </w:t>
      </w:r>
      <w:r>
        <w:rPr/>
        <w:t>very</w:t>
      </w:r>
      <w:r>
        <w:rPr>
          <w:spacing w:val="-5"/>
        </w:rPr>
        <w:t> </w:t>
      </w:r>
      <w:r>
        <w:rPr/>
        <w:t>impor- tant for solving many public health problems [4]. The veg- etable species chosen for this study are among others; </w:t>
      </w:r>
      <w:r>
        <w:rPr>
          <w:i/>
        </w:rPr>
        <w:t>Tel- fairia occidentalis </w:t>
      </w:r>
      <w:r>
        <w:rPr/>
        <w:t>and </w:t>
      </w:r>
      <w:r>
        <w:rPr>
          <w:i/>
        </w:rPr>
        <w:t>Solanum macrocarpon</w:t>
      </w:r>
      <w:r>
        <w:rPr/>
        <w:t>. We selected </w:t>
      </w:r>
      <w:r>
        <w:rPr>
          <w:spacing w:val="-2"/>
        </w:rPr>
        <w:t>these</w:t>
      </w:r>
      <w:r>
        <w:rPr>
          <w:spacing w:val="-6"/>
        </w:rPr>
        <w:t> </w:t>
      </w:r>
      <w:r>
        <w:rPr>
          <w:spacing w:val="-2"/>
        </w:rPr>
        <w:t>vegetables</w:t>
      </w:r>
      <w:r>
        <w:rPr>
          <w:spacing w:val="-6"/>
        </w:rPr>
        <w:t> </w:t>
      </w:r>
      <w:r>
        <w:rPr>
          <w:spacing w:val="-2"/>
        </w:rPr>
        <w:t>based</w:t>
      </w:r>
      <w:r>
        <w:rPr>
          <w:spacing w:val="-6"/>
        </w:rPr>
        <w:t> </w:t>
      </w:r>
      <w:r>
        <w:rPr>
          <w:spacing w:val="-2"/>
        </w:rPr>
        <w:t>on</w:t>
      </w:r>
      <w:r>
        <w:rPr>
          <w:spacing w:val="-6"/>
        </w:rPr>
        <w:t> </w:t>
      </w:r>
      <w:r>
        <w:rPr>
          <w:spacing w:val="-2"/>
        </w:rPr>
        <w:t>their</w:t>
      </w:r>
      <w:r>
        <w:rPr>
          <w:spacing w:val="-6"/>
        </w:rPr>
        <w:t> </w:t>
      </w:r>
      <w:r>
        <w:rPr>
          <w:spacing w:val="-2"/>
        </w:rPr>
        <w:t>availability,</w:t>
      </w:r>
      <w:r>
        <w:rPr>
          <w:spacing w:val="-6"/>
        </w:rPr>
        <w:t> </w:t>
      </w:r>
      <w:r>
        <w:rPr>
          <w:spacing w:val="-2"/>
        </w:rPr>
        <w:t>low</w:t>
      </w:r>
      <w:r>
        <w:rPr>
          <w:spacing w:val="-6"/>
        </w:rPr>
        <w:t> </w:t>
      </w:r>
      <w:r>
        <w:rPr>
          <w:spacing w:val="-2"/>
        </w:rPr>
        <w:t>cost</w:t>
      </w:r>
      <w:r>
        <w:rPr>
          <w:spacing w:val="-6"/>
        </w:rPr>
        <w:t> </w:t>
      </w:r>
      <w:r>
        <w:rPr>
          <w:spacing w:val="-2"/>
        </w:rPr>
        <w:t>and</w:t>
      </w:r>
      <w:r>
        <w:rPr>
          <w:spacing w:val="-6"/>
        </w:rPr>
        <w:t> </w:t>
      </w:r>
      <w:r>
        <w:rPr>
          <w:spacing w:val="-2"/>
        </w:rPr>
        <w:t>nu- </w:t>
      </w:r>
      <w:r>
        <w:rPr/>
        <w:t>merous properties. The study’s goal is to advocate for the consumption of vegetables vis-à-vis metabolic diseases.</w:t>
      </w:r>
    </w:p>
    <w:p>
      <w:pPr>
        <w:pStyle w:val="BodyText"/>
        <w:spacing w:before="43"/>
      </w:pPr>
    </w:p>
    <w:p>
      <w:pPr>
        <w:pStyle w:val="Heading1"/>
        <w:jc w:val="both"/>
      </w:pPr>
      <w:r>
        <w:rPr>
          <w:color w:val="01443D"/>
        </w:rPr>
        <w:t>Material</w:t>
      </w:r>
      <w:r>
        <w:rPr>
          <w:color w:val="01443D"/>
          <w:spacing w:val="-3"/>
        </w:rPr>
        <w:t> </w:t>
      </w:r>
      <w:r>
        <w:rPr>
          <w:color w:val="01443D"/>
        </w:rPr>
        <w:t>and</w:t>
      </w:r>
      <w:r>
        <w:rPr>
          <w:color w:val="01443D"/>
          <w:spacing w:val="-3"/>
        </w:rPr>
        <w:t> </w:t>
      </w:r>
      <w:r>
        <w:rPr>
          <w:color w:val="01443D"/>
          <w:spacing w:val="-2"/>
        </w:rPr>
        <w:t>Methods</w:t>
      </w:r>
    </w:p>
    <w:p>
      <w:pPr>
        <w:pStyle w:val="Heading2"/>
        <w:spacing w:line="314" w:lineRule="auto" w:before="241"/>
        <w:ind w:right="127"/>
        <w:jc w:val="both"/>
      </w:pPr>
      <w:r>
        <w:rPr/>
        <w:t>Preparation of Extracts and Qualitative </w:t>
      </w:r>
      <w:r>
        <w:rPr/>
        <w:t>Phytochemi- cal Screening</w:t>
      </w:r>
    </w:p>
    <w:p>
      <w:pPr>
        <w:pStyle w:val="BodyText"/>
        <w:spacing w:line="314" w:lineRule="auto" w:before="196"/>
        <w:ind w:left="110" w:right="126" w:firstLine="750"/>
        <w:jc w:val="both"/>
      </w:pPr>
      <w:r>
        <w:rPr/>
        <w:t>The</w:t>
      </w:r>
      <w:r>
        <w:rPr>
          <w:spacing w:val="-3"/>
        </w:rPr>
        <w:t> </w:t>
      </w:r>
      <w:r>
        <w:rPr/>
        <w:t>biological</w:t>
      </w:r>
      <w:r>
        <w:rPr>
          <w:spacing w:val="-3"/>
        </w:rPr>
        <w:t> </w:t>
      </w:r>
      <w:r>
        <w:rPr/>
        <w:t>material</w:t>
      </w:r>
      <w:r>
        <w:rPr>
          <w:spacing w:val="-3"/>
        </w:rPr>
        <w:t> </w:t>
      </w:r>
      <w:r>
        <w:rPr/>
        <w:t>comprised</w:t>
      </w:r>
      <w:r>
        <w:rPr>
          <w:spacing w:val="-3"/>
        </w:rPr>
        <w:t> </w:t>
      </w:r>
      <w:r>
        <w:rPr/>
        <w:t>two</w:t>
      </w:r>
      <w:r>
        <w:rPr>
          <w:spacing w:val="-3"/>
        </w:rPr>
        <w:t> </w:t>
      </w:r>
      <w:r>
        <w:rPr/>
        <w:t>varieties</w:t>
      </w:r>
      <w:r>
        <w:rPr>
          <w:spacing w:val="-3"/>
        </w:rPr>
        <w:t> </w:t>
      </w:r>
      <w:r>
        <w:rPr/>
        <w:t>of vegetables</w:t>
      </w:r>
      <w:r>
        <w:rPr>
          <w:spacing w:val="-12"/>
        </w:rPr>
        <w:t> </w:t>
      </w:r>
      <w:r>
        <w:rPr/>
        <w:t>purchased</w:t>
      </w:r>
      <w:r>
        <w:rPr>
          <w:spacing w:val="-11"/>
        </w:rPr>
        <w:t> </w:t>
      </w:r>
      <w:r>
        <w:rPr/>
        <w:t>at</w:t>
      </w:r>
      <w:r>
        <w:rPr>
          <w:spacing w:val="-11"/>
        </w:rPr>
        <w:t> </w:t>
      </w:r>
      <w:r>
        <w:rPr/>
        <w:t>the</w:t>
      </w:r>
      <w:r>
        <w:rPr>
          <w:spacing w:val="-12"/>
        </w:rPr>
        <w:t> </w:t>
      </w:r>
      <w:r>
        <w:rPr/>
        <w:t>local</w:t>
      </w:r>
      <w:r>
        <w:rPr>
          <w:spacing w:val="-11"/>
        </w:rPr>
        <w:t> </w:t>
      </w:r>
      <w:r>
        <w:rPr/>
        <w:t>market</w:t>
      </w:r>
      <w:r>
        <w:rPr>
          <w:spacing w:val="-11"/>
        </w:rPr>
        <w:t> </w:t>
      </w:r>
      <w:r>
        <w:rPr/>
        <w:t>(Douala):</w:t>
      </w:r>
      <w:r>
        <w:rPr>
          <w:spacing w:val="-12"/>
        </w:rPr>
        <w:t> </w:t>
      </w:r>
      <w:r>
        <w:rPr/>
        <w:t>Solanum Marcrocarpon (sm) and Telfairia occidentalis (To) com- monly called "Keya” and "Ikon-Ubong” (in the Douala lan- guage). Once sampled, they were transported to the bio- chemistry</w:t>
      </w:r>
      <w:r>
        <w:rPr>
          <w:spacing w:val="-12"/>
        </w:rPr>
        <w:t> </w:t>
      </w:r>
      <w:r>
        <w:rPr/>
        <w:t>laboratory</w:t>
      </w:r>
      <w:r>
        <w:rPr>
          <w:spacing w:val="-11"/>
        </w:rPr>
        <w:t> </w:t>
      </w:r>
      <w:r>
        <w:rPr/>
        <w:t>at</w:t>
      </w:r>
      <w:r>
        <w:rPr>
          <w:spacing w:val="-11"/>
        </w:rPr>
        <w:t> </w:t>
      </w:r>
      <w:r>
        <w:rPr/>
        <w:t>the</w:t>
      </w:r>
      <w:r>
        <w:rPr>
          <w:spacing w:val="-12"/>
        </w:rPr>
        <w:t> </w:t>
      </w:r>
      <w:r>
        <w:rPr/>
        <w:t>University</w:t>
      </w:r>
      <w:r>
        <w:rPr>
          <w:spacing w:val="-11"/>
        </w:rPr>
        <w:t> </w:t>
      </w:r>
      <w:r>
        <w:rPr/>
        <w:t>of</w:t>
      </w:r>
      <w:r>
        <w:rPr>
          <w:spacing w:val="-11"/>
        </w:rPr>
        <w:t> </w:t>
      </w:r>
      <w:r>
        <w:rPr/>
        <w:t>Douala</w:t>
      </w:r>
      <w:r>
        <w:rPr>
          <w:spacing w:val="-12"/>
        </w:rPr>
        <w:t> </w:t>
      </w:r>
      <w:r>
        <w:rPr/>
        <w:t>where</w:t>
      </w:r>
      <w:r>
        <w:rPr>
          <w:spacing w:val="-11"/>
        </w:rPr>
        <w:t> </w:t>
      </w:r>
      <w:r>
        <w:rPr/>
        <w:t>they were oven-dried for 4 days at 37°C and then ground using an</w:t>
      </w:r>
      <w:r>
        <w:rPr>
          <w:spacing w:val="-7"/>
        </w:rPr>
        <w:t> </w:t>
      </w:r>
      <w:r>
        <w:rPr/>
        <w:t>electric</w:t>
      </w:r>
      <w:r>
        <w:rPr>
          <w:spacing w:val="-7"/>
        </w:rPr>
        <w:t> </w:t>
      </w:r>
      <w:r>
        <w:rPr/>
        <w:t>grinder</w:t>
      </w:r>
      <w:r>
        <w:rPr>
          <w:spacing w:val="-7"/>
        </w:rPr>
        <w:t> </w:t>
      </w:r>
      <w:r>
        <w:rPr/>
        <w:t>(brand</w:t>
      </w:r>
      <w:r>
        <w:rPr>
          <w:spacing w:val="-7"/>
        </w:rPr>
        <w:t> </w:t>
      </w:r>
      <w:r>
        <w:rPr/>
        <w:t>of</w:t>
      </w:r>
      <w:r>
        <w:rPr>
          <w:spacing w:val="-7"/>
        </w:rPr>
        <w:t> </w:t>
      </w:r>
      <w:r>
        <w:rPr/>
        <w:t>the</w:t>
      </w:r>
      <w:r>
        <w:rPr>
          <w:spacing w:val="-7"/>
        </w:rPr>
        <w:t> </w:t>
      </w:r>
      <w:r>
        <w:rPr/>
        <w:t>grinder).</w:t>
      </w:r>
      <w:r>
        <w:rPr>
          <w:spacing w:val="-7"/>
        </w:rPr>
        <w:t> </w:t>
      </w:r>
      <w:r>
        <w:rPr/>
        <w:t>The</w:t>
      </w:r>
      <w:r>
        <w:rPr>
          <w:spacing w:val="-7"/>
        </w:rPr>
        <w:t> </w:t>
      </w:r>
      <w:r>
        <w:rPr/>
        <w:t>ground</w:t>
      </w:r>
      <w:r>
        <w:rPr>
          <w:spacing w:val="-7"/>
        </w:rPr>
        <w:t> </w:t>
      </w:r>
      <w:r>
        <w:rPr/>
        <w:t>mate- </w:t>
      </w:r>
      <w:r>
        <w:rPr>
          <w:spacing w:val="-2"/>
        </w:rPr>
        <w:t>rial</w:t>
      </w:r>
      <w:r>
        <w:rPr>
          <w:spacing w:val="-10"/>
        </w:rPr>
        <w:t> </w:t>
      </w:r>
      <w:r>
        <w:rPr>
          <w:spacing w:val="-2"/>
        </w:rPr>
        <w:t>obtained</w:t>
      </w:r>
      <w:r>
        <w:rPr>
          <w:spacing w:val="-9"/>
        </w:rPr>
        <w:t> </w:t>
      </w:r>
      <w:r>
        <w:rPr>
          <w:spacing w:val="-2"/>
        </w:rPr>
        <w:t>was</w:t>
      </w:r>
      <w:r>
        <w:rPr>
          <w:spacing w:val="-9"/>
        </w:rPr>
        <w:t> </w:t>
      </w:r>
      <w:r>
        <w:rPr>
          <w:spacing w:val="-2"/>
        </w:rPr>
        <w:t>used</w:t>
      </w:r>
      <w:r>
        <w:rPr>
          <w:spacing w:val="-10"/>
        </w:rPr>
        <w:t> </w:t>
      </w:r>
      <w:r>
        <w:rPr>
          <w:spacing w:val="-2"/>
        </w:rPr>
        <w:t>for</w:t>
      </w:r>
      <w:r>
        <w:rPr>
          <w:spacing w:val="-9"/>
        </w:rPr>
        <w:t> </w:t>
      </w:r>
      <w:r>
        <w:rPr>
          <w:spacing w:val="-2"/>
        </w:rPr>
        <w:t>the</w:t>
      </w:r>
      <w:r>
        <w:rPr>
          <w:spacing w:val="-9"/>
        </w:rPr>
        <w:t> </w:t>
      </w:r>
      <w:r>
        <w:rPr>
          <w:spacing w:val="-2"/>
        </w:rPr>
        <w:t>preparation</w:t>
      </w:r>
      <w:r>
        <w:rPr>
          <w:spacing w:val="-10"/>
        </w:rPr>
        <w:t> </w:t>
      </w:r>
      <w:r>
        <w:rPr>
          <w:spacing w:val="-2"/>
        </w:rPr>
        <w:t>of</w:t>
      </w:r>
      <w:r>
        <w:rPr>
          <w:spacing w:val="-9"/>
        </w:rPr>
        <w:t> </w:t>
      </w:r>
      <w:r>
        <w:rPr>
          <w:spacing w:val="-2"/>
        </w:rPr>
        <w:t>the</w:t>
      </w:r>
      <w:r>
        <w:rPr>
          <w:spacing w:val="-9"/>
        </w:rPr>
        <w:t> </w:t>
      </w:r>
      <w:r>
        <w:rPr>
          <w:spacing w:val="-2"/>
        </w:rPr>
        <w:t>aqueous</w:t>
      </w:r>
      <w:r>
        <w:rPr>
          <w:spacing w:val="-10"/>
        </w:rPr>
        <w:t> </w:t>
      </w:r>
      <w:r>
        <w:rPr>
          <w:spacing w:val="-2"/>
        </w:rPr>
        <w:t>ex- tracts</w:t>
      </w:r>
      <w:r>
        <w:rPr>
          <w:spacing w:val="-5"/>
        </w:rPr>
        <w:t> </w:t>
      </w:r>
      <w:r>
        <w:rPr>
          <w:spacing w:val="-2"/>
        </w:rPr>
        <w:t>by</w:t>
      </w:r>
      <w:r>
        <w:rPr>
          <w:spacing w:val="-5"/>
        </w:rPr>
        <w:t> </w:t>
      </w:r>
      <w:r>
        <w:rPr>
          <w:spacing w:val="-2"/>
        </w:rPr>
        <w:t>maceration</w:t>
      </w:r>
      <w:r>
        <w:rPr>
          <w:spacing w:val="-5"/>
        </w:rPr>
        <w:t> </w:t>
      </w:r>
      <w:r>
        <w:rPr>
          <w:spacing w:val="-2"/>
        </w:rPr>
        <w:t>of</w:t>
      </w:r>
      <w:r>
        <w:rPr>
          <w:spacing w:val="-5"/>
        </w:rPr>
        <w:t> </w:t>
      </w:r>
      <w:r>
        <w:rPr>
          <w:spacing w:val="-2"/>
        </w:rPr>
        <w:t>the</w:t>
      </w:r>
      <w:r>
        <w:rPr>
          <w:spacing w:val="-5"/>
        </w:rPr>
        <w:t> </w:t>
      </w:r>
      <w:r>
        <w:rPr>
          <w:spacing w:val="-2"/>
        </w:rPr>
        <w:t>powders</w:t>
      </w:r>
      <w:r>
        <w:rPr>
          <w:spacing w:val="-5"/>
        </w:rPr>
        <w:t> </w:t>
      </w:r>
      <w:r>
        <w:rPr>
          <w:spacing w:val="-2"/>
        </w:rPr>
        <w:t>in</w:t>
      </w:r>
      <w:r>
        <w:rPr>
          <w:spacing w:val="-5"/>
        </w:rPr>
        <w:t> </w:t>
      </w:r>
      <w:r>
        <w:rPr>
          <w:spacing w:val="-2"/>
        </w:rPr>
        <w:t>distilled</w:t>
      </w:r>
      <w:r>
        <w:rPr>
          <w:spacing w:val="-5"/>
        </w:rPr>
        <w:t> </w:t>
      </w:r>
      <w:r>
        <w:rPr>
          <w:spacing w:val="-2"/>
        </w:rPr>
        <w:t>water</w:t>
      </w:r>
      <w:r>
        <w:rPr>
          <w:spacing w:val="-5"/>
        </w:rPr>
        <w:t> </w:t>
      </w:r>
      <w:r>
        <w:rPr>
          <w:spacing w:val="-2"/>
        </w:rPr>
        <w:t>in</w:t>
      </w:r>
      <w:r>
        <w:rPr>
          <w:spacing w:val="-5"/>
        </w:rPr>
        <w:t> </w:t>
      </w:r>
      <w:r>
        <w:rPr>
          <w:spacing w:val="-2"/>
        </w:rPr>
        <w:t>pro- </w:t>
      </w:r>
      <w:r>
        <w:rPr/>
        <w:t>portions of 1: 8. Then we performed a qualitative phyto- chemical screening (colorimetric method) to highlight</w:t>
      </w:r>
      <w:r>
        <w:rPr>
          <w:spacing w:val="40"/>
        </w:rPr>
        <w:t> </w:t>
      </w:r>
      <w:r>
        <w:rPr/>
        <w:t>some secondary metabolites (phenols, flavonoids, tannins, coumarin</w:t>
      </w:r>
      <w:r>
        <w:rPr>
          <w:spacing w:val="-4"/>
        </w:rPr>
        <w:t> </w:t>
      </w:r>
      <w:r>
        <w:rPr/>
        <w:t>terpenes,</w:t>
      </w:r>
      <w:r>
        <w:rPr>
          <w:spacing w:val="-4"/>
        </w:rPr>
        <w:t> </w:t>
      </w:r>
      <w:r>
        <w:rPr/>
        <w:t>saponins,</w:t>
      </w:r>
      <w:r>
        <w:rPr>
          <w:spacing w:val="-4"/>
        </w:rPr>
        <w:t> </w:t>
      </w:r>
      <w:r>
        <w:rPr/>
        <w:t>and</w:t>
      </w:r>
      <w:r>
        <w:rPr>
          <w:spacing w:val="-4"/>
        </w:rPr>
        <w:t> </w:t>
      </w:r>
      <w:r>
        <w:rPr/>
        <w:t>anthocyanins)</w:t>
      </w:r>
      <w:r>
        <w:rPr>
          <w:spacing w:val="-4"/>
        </w:rPr>
        <w:t> </w:t>
      </w:r>
      <w:r>
        <w:rPr/>
        <w:t>present</w:t>
      </w:r>
      <w:r>
        <w:rPr>
          <w:spacing w:val="-4"/>
        </w:rPr>
        <w:t> </w:t>
      </w:r>
      <w:r>
        <w:rPr/>
        <w:t>in </w:t>
      </w:r>
      <w:r>
        <w:rPr>
          <w:spacing w:val="-2"/>
        </w:rPr>
        <w:t>our</w:t>
      </w:r>
      <w:r>
        <w:rPr>
          <w:spacing w:val="-10"/>
        </w:rPr>
        <w:t> </w:t>
      </w:r>
      <w:r>
        <w:rPr>
          <w:spacing w:val="-2"/>
        </w:rPr>
        <w:t>extract</w:t>
      </w:r>
      <w:r>
        <w:rPr>
          <w:spacing w:val="-9"/>
        </w:rPr>
        <w:t> </w:t>
      </w:r>
      <w:r>
        <w:rPr>
          <w:spacing w:val="-2"/>
        </w:rPr>
        <w:t>samples.</w:t>
      </w:r>
      <w:r>
        <w:rPr>
          <w:spacing w:val="-9"/>
        </w:rPr>
        <w:t> </w:t>
      </w:r>
      <w:r>
        <w:rPr>
          <w:spacing w:val="-2"/>
        </w:rPr>
        <w:t>Phenols</w:t>
      </w:r>
      <w:r>
        <w:rPr>
          <w:spacing w:val="-10"/>
        </w:rPr>
        <w:t> </w:t>
      </w:r>
      <w:r>
        <w:rPr>
          <w:spacing w:val="-2"/>
        </w:rPr>
        <w:t>were</w:t>
      </w:r>
      <w:r>
        <w:rPr>
          <w:spacing w:val="-9"/>
        </w:rPr>
        <w:t> </w:t>
      </w:r>
      <w:r>
        <w:rPr>
          <w:spacing w:val="-2"/>
        </w:rPr>
        <w:t>treated</w:t>
      </w:r>
      <w:r>
        <w:rPr>
          <w:spacing w:val="-9"/>
        </w:rPr>
        <w:t> </w:t>
      </w:r>
      <w:r>
        <w:rPr>
          <w:spacing w:val="-2"/>
        </w:rPr>
        <w:t>with</w:t>
      </w:r>
      <w:r>
        <w:rPr>
          <w:spacing w:val="-10"/>
        </w:rPr>
        <w:t> </w:t>
      </w:r>
      <w:r>
        <w:rPr>
          <w:spacing w:val="-2"/>
        </w:rPr>
        <w:t>1ml</w:t>
      </w:r>
      <w:r>
        <w:rPr>
          <w:spacing w:val="-9"/>
        </w:rPr>
        <w:t> </w:t>
      </w:r>
      <w:r>
        <w:rPr>
          <w:spacing w:val="-2"/>
        </w:rPr>
        <w:t>of</w:t>
      </w:r>
      <w:r>
        <w:rPr>
          <w:spacing w:val="-9"/>
        </w:rPr>
        <w:t> </w:t>
      </w:r>
      <w:r>
        <w:rPr>
          <w:spacing w:val="-2"/>
        </w:rPr>
        <w:t>1%</w:t>
      </w:r>
      <w:r>
        <w:rPr>
          <w:spacing w:val="-10"/>
        </w:rPr>
        <w:t> </w:t>
      </w:r>
      <w:r>
        <w:rPr>
          <w:spacing w:val="-2"/>
        </w:rPr>
        <w:t>Fe- </w:t>
      </w:r>
      <w:r>
        <w:rPr/>
        <w:t>Cl3, according to the method used by Rasool et al., 2010, Flavonoids with a few drops of 1% AlCl3 according to the method used by Bekro et al., 2007, Tannins with a few drops</w:t>
      </w:r>
      <w:r>
        <w:rPr>
          <w:spacing w:val="-5"/>
        </w:rPr>
        <w:t> </w:t>
      </w:r>
      <w:r>
        <w:rPr/>
        <w:t>of</w:t>
      </w:r>
      <w:r>
        <w:rPr>
          <w:spacing w:val="-6"/>
        </w:rPr>
        <w:t> </w:t>
      </w:r>
      <w:r>
        <w:rPr/>
        <w:t>2%</w:t>
      </w:r>
      <w:r>
        <w:rPr>
          <w:spacing w:val="-5"/>
        </w:rPr>
        <w:t> </w:t>
      </w:r>
      <w:r>
        <w:rPr/>
        <w:t>FeCl3</w:t>
      </w:r>
      <w:r>
        <w:rPr>
          <w:spacing w:val="-6"/>
        </w:rPr>
        <w:t> </w:t>
      </w:r>
      <w:r>
        <w:rPr/>
        <w:t>according</w:t>
      </w:r>
      <w:r>
        <w:rPr>
          <w:spacing w:val="-5"/>
        </w:rPr>
        <w:t> </w:t>
      </w:r>
      <w:r>
        <w:rPr/>
        <w:t>to</w:t>
      </w:r>
      <w:r>
        <w:rPr>
          <w:spacing w:val="-6"/>
        </w:rPr>
        <w:t> </w:t>
      </w:r>
      <w:r>
        <w:rPr/>
        <w:t>Bennehdi</w:t>
      </w:r>
      <w:r>
        <w:rPr>
          <w:spacing w:val="-5"/>
        </w:rPr>
        <w:t> </w:t>
      </w:r>
      <w:r>
        <w:rPr/>
        <w:t>et</w:t>
      </w:r>
      <w:r>
        <w:rPr>
          <w:spacing w:val="-6"/>
        </w:rPr>
        <w:t> </w:t>
      </w:r>
      <w:r>
        <w:rPr/>
        <w:t>al.,</w:t>
      </w:r>
      <w:r>
        <w:rPr>
          <w:spacing w:val="-5"/>
        </w:rPr>
        <w:t> </w:t>
      </w:r>
      <w:r>
        <w:rPr/>
        <w:t>2012.</w:t>
      </w:r>
      <w:r>
        <w:rPr>
          <w:spacing w:val="-6"/>
        </w:rPr>
        <w:t> </w:t>
      </w:r>
      <w:r>
        <w:rPr/>
        <w:t>As</w:t>
      </w:r>
      <w:r>
        <w:rPr>
          <w:spacing w:val="-5"/>
        </w:rPr>
        <w:t> </w:t>
      </w:r>
      <w:r>
        <w:rPr/>
        <w:t>re- gards</w:t>
      </w:r>
      <w:r>
        <w:rPr>
          <w:spacing w:val="-4"/>
        </w:rPr>
        <w:t> </w:t>
      </w:r>
      <w:r>
        <w:rPr/>
        <w:t>Terpenes,</w:t>
      </w:r>
      <w:r>
        <w:rPr>
          <w:spacing w:val="-4"/>
        </w:rPr>
        <w:t> </w:t>
      </w:r>
      <w:r>
        <w:rPr/>
        <w:t>to</w:t>
      </w:r>
      <w:r>
        <w:rPr>
          <w:spacing w:val="-4"/>
        </w:rPr>
        <w:t> </w:t>
      </w:r>
      <w:r>
        <w:rPr/>
        <w:t>5ml</w:t>
      </w:r>
      <w:r>
        <w:rPr>
          <w:spacing w:val="-4"/>
        </w:rPr>
        <w:t> </w:t>
      </w:r>
      <w:r>
        <w:rPr/>
        <w:t>of</w:t>
      </w:r>
      <w:r>
        <w:rPr>
          <w:spacing w:val="-4"/>
        </w:rPr>
        <w:t> </w:t>
      </w:r>
      <w:r>
        <w:rPr/>
        <w:t>each</w:t>
      </w:r>
      <w:r>
        <w:rPr>
          <w:spacing w:val="-4"/>
        </w:rPr>
        <w:t> </w:t>
      </w:r>
      <w:r>
        <w:rPr/>
        <w:t>extract</w:t>
      </w:r>
      <w:r>
        <w:rPr>
          <w:spacing w:val="-4"/>
        </w:rPr>
        <w:t> </w:t>
      </w:r>
      <w:r>
        <w:rPr/>
        <w:t>,</w:t>
      </w:r>
      <w:r>
        <w:rPr>
          <w:spacing w:val="-4"/>
        </w:rPr>
        <w:t> </w:t>
      </w:r>
      <w:r>
        <w:rPr/>
        <w:t>were</w:t>
      </w:r>
      <w:r>
        <w:rPr>
          <w:spacing w:val="-4"/>
        </w:rPr>
        <w:t> </w:t>
      </w:r>
      <w:r>
        <w:rPr/>
        <w:t>carefully</w:t>
      </w:r>
      <w:r>
        <w:rPr>
          <w:spacing w:val="-4"/>
        </w:rPr>
        <w:t> </w:t>
      </w:r>
      <w:r>
        <w:rPr/>
        <w:t>add- ed</w:t>
      </w:r>
      <w:r>
        <w:rPr>
          <w:spacing w:val="9"/>
        </w:rPr>
        <w:t> </w:t>
      </w:r>
      <w:r>
        <w:rPr/>
        <w:t>2ml</w:t>
      </w:r>
      <w:r>
        <w:rPr>
          <w:spacing w:val="9"/>
        </w:rPr>
        <w:t> </w:t>
      </w:r>
      <w:r>
        <w:rPr/>
        <w:t>of</w:t>
      </w:r>
      <w:r>
        <w:rPr>
          <w:spacing w:val="9"/>
        </w:rPr>
        <w:t> </w:t>
      </w:r>
      <w:r>
        <w:rPr/>
        <w:t>chloroform</w:t>
      </w:r>
      <w:r>
        <w:rPr>
          <w:spacing w:val="9"/>
        </w:rPr>
        <w:t> </w:t>
      </w:r>
      <w:r>
        <w:rPr/>
        <w:t>and</w:t>
      </w:r>
      <w:r>
        <w:rPr>
          <w:spacing w:val="10"/>
        </w:rPr>
        <w:t> </w:t>
      </w:r>
      <w:r>
        <w:rPr/>
        <w:t>3ml</w:t>
      </w:r>
      <w:r>
        <w:rPr>
          <w:spacing w:val="9"/>
        </w:rPr>
        <w:t> </w:t>
      </w:r>
      <w:r>
        <w:rPr/>
        <w:t>H2SO4</w:t>
      </w:r>
      <w:r>
        <w:rPr>
          <w:spacing w:val="9"/>
        </w:rPr>
        <w:t> </w:t>
      </w:r>
      <w:r>
        <w:rPr/>
        <w:t>according</w:t>
      </w:r>
      <w:r>
        <w:rPr>
          <w:spacing w:val="9"/>
        </w:rPr>
        <w:t> </w:t>
      </w:r>
      <w:r>
        <w:rPr/>
        <w:t>to</w:t>
      </w:r>
      <w:r>
        <w:rPr>
          <w:spacing w:val="9"/>
        </w:rPr>
        <w:t> </w:t>
      </w:r>
      <w:r>
        <w:rPr>
          <w:spacing w:val="-2"/>
        </w:rPr>
        <w:t>Edeoga</w:t>
      </w:r>
    </w:p>
    <w:p>
      <w:pPr>
        <w:spacing w:after="0" w:line="314" w:lineRule="auto"/>
        <w:jc w:val="both"/>
        <w:sectPr>
          <w:type w:val="continuous"/>
          <w:pgSz w:w="11910" w:h="16840"/>
          <w:pgMar w:header="899" w:footer="965" w:top="860" w:bottom="1220" w:left="740" w:right="720"/>
          <w:cols w:num="2" w:equalWidth="0">
            <w:col w:w="4972" w:space="414"/>
            <w:col w:w="5064"/>
          </w:cols>
        </w:sectPr>
      </w:pPr>
    </w:p>
    <w:p>
      <w:pPr>
        <w:pStyle w:val="BodyText"/>
        <w:spacing w:before="1"/>
        <w:rPr>
          <w:sz w:val="11"/>
        </w:rPr>
      </w:pPr>
    </w:p>
    <w:p>
      <w:pPr>
        <w:spacing w:after="0"/>
        <w:rPr>
          <w:sz w:val="11"/>
        </w:rPr>
        <w:sectPr>
          <w:pgSz w:w="11910" w:h="16840"/>
          <w:pgMar w:header="899" w:footer="965" w:top="1120" w:bottom="1200" w:left="740" w:right="720"/>
        </w:sectPr>
      </w:pPr>
    </w:p>
    <w:p>
      <w:pPr>
        <w:pStyle w:val="BodyText"/>
        <w:spacing w:line="314" w:lineRule="auto" w:before="55"/>
        <w:ind w:left="110" w:right="41"/>
        <w:jc w:val="both"/>
      </w:pPr>
      <w:r>
        <w:rPr>
          <w:spacing w:val="-2"/>
        </w:rPr>
        <w:t>et</w:t>
      </w:r>
      <w:r>
        <w:rPr>
          <w:spacing w:val="-6"/>
        </w:rPr>
        <w:t> </w:t>
      </w:r>
      <w:r>
        <w:rPr>
          <w:spacing w:val="-2"/>
        </w:rPr>
        <w:t>al.,</w:t>
      </w:r>
      <w:r>
        <w:rPr>
          <w:spacing w:val="-6"/>
        </w:rPr>
        <w:t> </w:t>
      </w:r>
      <w:r>
        <w:rPr>
          <w:spacing w:val="-2"/>
        </w:rPr>
        <w:t>2005,</w:t>
      </w:r>
      <w:r>
        <w:rPr>
          <w:spacing w:val="-6"/>
        </w:rPr>
        <w:t> </w:t>
      </w:r>
      <w:r>
        <w:rPr>
          <w:spacing w:val="-2"/>
        </w:rPr>
        <w:t>coumarins</w:t>
      </w:r>
      <w:r>
        <w:rPr>
          <w:spacing w:val="-6"/>
        </w:rPr>
        <w:t> </w:t>
      </w:r>
      <w:r>
        <w:rPr>
          <w:spacing w:val="-2"/>
        </w:rPr>
        <w:t>were</w:t>
      </w:r>
      <w:r>
        <w:rPr>
          <w:spacing w:val="-6"/>
        </w:rPr>
        <w:t> </w:t>
      </w:r>
      <w:r>
        <w:rPr>
          <w:spacing w:val="-2"/>
        </w:rPr>
        <w:t>treated</w:t>
      </w:r>
      <w:r>
        <w:rPr>
          <w:spacing w:val="-6"/>
        </w:rPr>
        <w:t> </w:t>
      </w:r>
      <w:r>
        <w:rPr>
          <w:spacing w:val="-2"/>
        </w:rPr>
        <w:t>with</w:t>
      </w:r>
      <w:r>
        <w:rPr>
          <w:spacing w:val="-6"/>
        </w:rPr>
        <w:t> </w:t>
      </w:r>
      <w:r>
        <w:rPr>
          <w:spacing w:val="-2"/>
        </w:rPr>
        <w:t>10%</w:t>
      </w:r>
      <w:r>
        <w:rPr>
          <w:spacing w:val="-6"/>
        </w:rPr>
        <w:t> </w:t>
      </w:r>
      <w:r>
        <w:rPr>
          <w:spacing w:val="-2"/>
        </w:rPr>
        <w:t>NaOH</w:t>
      </w:r>
      <w:r>
        <w:rPr>
          <w:spacing w:val="-6"/>
        </w:rPr>
        <w:t> </w:t>
      </w:r>
      <w:r>
        <w:rPr>
          <w:spacing w:val="-2"/>
        </w:rPr>
        <w:t>accord- </w:t>
      </w:r>
      <w:r>
        <w:rPr/>
        <w:t>ing</w:t>
      </w:r>
      <w:r>
        <w:rPr>
          <w:spacing w:val="-6"/>
        </w:rPr>
        <w:t> </w:t>
      </w:r>
      <w:r>
        <w:rPr/>
        <w:t>to</w:t>
      </w:r>
      <w:r>
        <w:rPr>
          <w:spacing w:val="-6"/>
        </w:rPr>
        <w:t> </w:t>
      </w:r>
      <w:r>
        <w:rPr/>
        <w:t>Békro</w:t>
      </w:r>
      <w:r>
        <w:rPr>
          <w:spacing w:val="-6"/>
        </w:rPr>
        <w:t> </w:t>
      </w:r>
      <w:r>
        <w:rPr/>
        <w:t>et</w:t>
      </w:r>
      <w:r>
        <w:rPr>
          <w:spacing w:val="-6"/>
        </w:rPr>
        <w:t> </w:t>
      </w:r>
      <w:r>
        <w:rPr/>
        <w:t>al.,</w:t>
      </w:r>
      <w:r>
        <w:rPr>
          <w:spacing w:val="-6"/>
        </w:rPr>
        <w:t> </w:t>
      </w:r>
      <w:r>
        <w:rPr/>
        <w:t>2007</w:t>
      </w:r>
      <w:r>
        <w:rPr>
          <w:spacing w:val="-6"/>
        </w:rPr>
        <w:t> </w:t>
      </w:r>
      <w:r>
        <w:rPr/>
        <w:t>and</w:t>
      </w:r>
      <w:r>
        <w:rPr>
          <w:spacing w:val="-6"/>
        </w:rPr>
        <w:t> </w:t>
      </w:r>
      <w:r>
        <w:rPr/>
        <w:t>anthocyanins</w:t>
      </w:r>
      <w:r>
        <w:rPr>
          <w:spacing w:val="-6"/>
        </w:rPr>
        <w:t> </w:t>
      </w:r>
      <w:r>
        <w:rPr/>
        <w:t>with</w:t>
      </w:r>
      <w:r>
        <w:rPr>
          <w:spacing w:val="-6"/>
        </w:rPr>
        <w:t> </w:t>
      </w:r>
      <w:r>
        <w:rPr/>
        <w:t>sulfuric</w:t>
      </w:r>
      <w:r>
        <w:rPr>
          <w:spacing w:val="-6"/>
        </w:rPr>
        <w:t> </w:t>
      </w:r>
      <w:r>
        <w:rPr/>
        <w:t>acid (H2SO4) and ammonium hydroxide (NH4OH).</w:t>
      </w:r>
    </w:p>
    <w:p>
      <w:pPr>
        <w:pStyle w:val="Heading2"/>
        <w:spacing w:before="165"/>
        <w:jc w:val="both"/>
      </w:pPr>
      <w:r>
        <w:rPr/>
        <w:t>Study</w:t>
      </w:r>
      <w:r>
        <w:rPr>
          <w:spacing w:val="1"/>
        </w:rPr>
        <w:t> </w:t>
      </w:r>
      <w:r>
        <w:rPr/>
        <w:t>of</w:t>
      </w:r>
      <w:r>
        <w:rPr>
          <w:spacing w:val="1"/>
        </w:rPr>
        <w:t> </w:t>
      </w:r>
      <w:r>
        <w:rPr/>
        <w:t>the</w:t>
      </w:r>
      <w:r>
        <w:rPr>
          <w:spacing w:val="1"/>
        </w:rPr>
        <w:t> </w:t>
      </w:r>
      <w:r>
        <w:rPr/>
        <w:t>Acute</w:t>
      </w:r>
      <w:r>
        <w:rPr>
          <w:spacing w:val="1"/>
        </w:rPr>
        <w:t> </w:t>
      </w:r>
      <w:r>
        <w:rPr/>
        <w:t>Toxicity</w:t>
      </w:r>
      <w:r>
        <w:rPr>
          <w:spacing w:val="2"/>
        </w:rPr>
        <w:t> </w:t>
      </w:r>
      <w:r>
        <w:rPr/>
        <w:t>of</w:t>
      </w:r>
      <w:r>
        <w:rPr>
          <w:spacing w:val="1"/>
        </w:rPr>
        <w:t> </w:t>
      </w:r>
      <w:r>
        <w:rPr/>
        <w:t>the</w:t>
      </w:r>
      <w:r>
        <w:rPr>
          <w:spacing w:val="1"/>
        </w:rPr>
        <w:t> </w:t>
      </w:r>
      <w:r>
        <w:rPr>
          <w:spacing w:val="-2"/>
        </w:rPr>
        <w:t>Extracts</w:t>
      </w:r>
    </w:p>
    <w:p>
      <w:pPr>
        <w:pStyle w:val="BodyText"/>
        <w:spacing w:before="10"/>
        <w:rPr>
          <w:b/>
          <w:sz w:val="22"/>
        </w:rPr>
      </w:pPr>
    </w:p>
    <w:p>
      <w:pPr>
        <w:pStyle w:val="BodyText"/>
        <w:spacing w:line="314" w:lineRule="auto"/>
        <w:ind w:left="110" w:right="38" w:firstLine="750"/>
        <w:jc w:val="both"/>
      </w:pPr>
      <w:r>
        <w:rPr/>
        <w:t>Test protocol proposed by the OECD </w:t>
      </w:r>
      <w:r>
        <w:rPr/>
        <w:t>(Organiza- tion for Economic Cooperation and Development) in 2008 </w:t>
      </w:r>
      <w:r>
        <w:rPr>
          <w:spacing w:val="-2"/>
        </w:rPr>
        <w:t>was</w:t>
      </w:r>
      <w:r>
        <w:rPr>
          <w:spacing w:val="-10"/>
        </w:rPr>
        <w:t> </w:t>
      </w:r>
      <w:r>
        <w:rPr>
          <w:spacing w:val="-2"/>
        </w:rPr>
        <w:t>used</w:t>
      </w:r>
      <w:r>
        <w:rPr>
          <w:spacing w:val="-9"/>
        </w:rPr>
        <w:t> </w:t>
      </w:r>
      <w:r>
        <w:rPr>
          <w:spacing w:val="-2"/>
        </w:rPr>
        <w:t>to</w:t>
      </w:r>
      <w:r>
        <w:rPr>
          <w:spacing w:val="-9"/>
        </w:rPr>
        <w:t> </w:t>
      </w:r>
      <w:r>
        <w:rPr>
          <w:spacing w:val="-2"/>
        </w:rPr>
        <w:t>assess</w:t>
      </w:r>
      <w:r>
        <w:rPr>
          <w:spacing w:val="-10"/>
        </w:rPr>
        <w:t> </w:t>
      </w:r>
      <w:r>
        <w:rPr>
          <w:spacing w:val="-2"/>
        </w:rPr>
        <w:t>the</w:t>
      </w:r>
      <w:r>
        <w:rPr>
          <w:spacing w:val="-9"/>
        </w:rPr>
        <w:t> </w:t>
      </w:r>
      <w:r>
        <w:rPr>
          <w:spacing w:val="-2"/>
        </w:rPr>
        <w:t>acute</w:t>
      </w:r>
      <w:r>
        <w:rPr>
          <w:spacing w:val="-9"/>
        </w:rPr>
        <w:t> </w:t>
      </w:r>
      <w:r>
        <w:rPr>
          <w:spacing w:val="-2"/>
        </w:rPr>
        <w:t>toxicity</w:t>
      </w:r>
      <w:r>
        <w:rPr>
          <w:spacing w:val="-10"/>
        </w:rPr>
        <w:t> </w:t>
      </w:r>
      <w:r>
        <w:rPr>
          <w:spacing w:val="-2"/>
        </w:rPr>
        <w:t>of</w:t>
      </w:r>
      <w:r>
        <w:rPr>
          <w:spacing w:val="-9"/>
        </w:rPr>
        <w:t> </w:t>
      </w:r>
      <w:r>
        <w:rPr>
          <w:spacing w:val="-2"/>
        </w:rPr>
        <w:t>extracts</w:t>
      </w:r>
      <w:r>
        <w:rPr>
          <w:spacing w:val="-9"/>
        </w:rPr>
        <w:t> </w:t>
      </w:r>
      <w:r>
        <w:rPr>
          <w:spacing w:val="-2"/>
        </w:rPr>
        <w:t>of</w:t>
      </w:r>
      <w:r>
        <w:rPr>
          <w:spacing w:val="-10"/>
        </w:rPr>
        <w:t> </w:t>
      </w:r>
      <w:r>
        <w:rPr>
          <w:spacing w:val="-2"/>
        </w:rPr>
        <w:t>vegetables according</w:t>
      </w:r>
      <w:r>
        <w:rPr>
          <w:spacing w:val="-10"/>
        </w:rPr>
        <w:t> </w:t>
      </w:r>
      <w:r>
        <w:rPr>
          <w:spacing w:val="-2"/>
        </w:rPr>
        <w:t>to</w:t>
      </w:r>
      <w:r>
        <w:rPr>
          <w:spacing w:val="-9"/>
        </w:rPr>
        <w:t> </w:t>
      </w:r>
      <w:r>
        <w:rPr>
          <w:spacing w:val="-2"/>
        </w:rPr>
        <w:t>test</w:t>
      </w:r>
      <w:r>
        <w:rPr>
          <w:spacing w:val="-9"/>
        </w:rPr>
        <w:t> </w:t>
      </w:r>
      <w:r>
        <w:rPr>
          <w:spacing w:val="-2"/>
        </w:rPr>
        <w:t>No.</w:t>
      </w:r>
      <w:r>
        <w:rPr>
          <w:spacing w:val="-10"/>
        </w:rPr>
        <w:t> </w:t>
      </w:r>
      <w:r>
        <w:rPr>
          <w:spacing w:val="-2"/>
        </w:rPr>
        <w:t>425:</w:t>
      </w:r>
      <w:r>
        <w:rPr>
          <w:spacing w:val="-9"/>
        </w:rPr>
        <w:t> </w:t>
      </w:r>
      <w:r>
        <w:rPr>
          <w:spacing w:val="-2"/>
        </w:rPr>
        <w:t>acute</w:t>
      </w:r>
      <w:r>
        <w:rPr>
          <w:spacing w:val="-9"/>
        </w:rPr>
        <w:t> </w:t>
      </w:r>
      <w:r>
        <w:rPr>
          <w:spacing w:val="-2"/>
        </w:rPr>
        <w:t>oral</w:t>
      </w:r>
      <w:r>
        <w:rPr>
          <w:spacing w:val="-10"/>
        </w:rPr>
        <w:t> </w:t>
      </w:r>
      <w:r>
        <w:rPr>
          <w:spacing w:val="-2"/>
        </w:rPr>
        <w:t>depression,</w:t>
      </w:r>
      <w:r>
        <w:rPr>
          <w:spacing w:val="-9"/>
        </w:rPr>
        <w:t> </w:t>
      </w:r>
      <w:r>
        <w:rPr>
          <w:spacing w:val="-2"/>
        </w:rPr>
        <w:t>dose</w:t>
      </w:r>
      <w:r>
        <w:rPr>
          <w:spacing w:val="-9"/>
        </w:rPr>
        <w:t> </w:t>
      </w:r>
      <w:r>
        <w:rPr>
          <w:spacing w:val="-2"/>
        </w:rPr>
        <w:t>adjust- </w:t>
      </w:r>
      <w:r>
        <w:rPr/>
        <w:t>ment method. This protocol recommends the administra- tion of a single dose (2000 mg/kg of body weight: BW) of the substance to a first experimental animal (rodent) fol- lowed by observation of the physiological variations of the animal</w:t>
      </w:r>
      <w:r>
        <w:rPr>
          <w:spacing w:val="-2"/>
        </w:rPr>
        <w:t> </w:t>
      </w:r>
      <w:r>
        <w:rPr/>
        <w:t>for</w:t>
      </w:r>
      <w:r>
        <w:rPr>
          <w:spacing w:val="-2"/>
        </w:rPr>
        <w:t> </w:t>
      </w:r>
      <w:r>
        <w:rPr/>
        <w:t>48</w:t>
      </w:r>
      <w:r>
        <w:rPr>
          <w:spacing w:val="-2"/>
        </w:rPr>
        <w:t> </w:t>
      </w:r>
      <w:r>
        <w:rPr/>
        <w:t>hours.</w:t>
      </w:r>
      <w:r>
        <w:rPr>
          <w:spacing w:val="-2"/>
        </w:rPr>
        <w:t> </w:t>
      </w:r>
      <w:r>
        <w:rPr/>
        <w:t>If</w:t>
      </w:r>
      <w:r>
        <w:rPr>
          <w:spacing w:val="-2"/>
        </w:rPr>
        <w:t> </w:t>
      </w:r>
      <w:r>
        <w:rPr/>
        <w:t>it</w:t>
      </w:r>
      <w:r>
        <w:rPr>
          <w:spacing w:val="-2"/>
        </w:rPr>
        <w:t> </w:t>
      </w:r>
      <w:r>
        <w:rPr/>
        <w:t>survives,</w:t>
      </w:r>
      <w:r>
        <w:rPr>
          <w:spacing w:val="-2"/>
        </w:rPr>
        <w:t> </w:t>
      </w:r>
      <w:r>
        <w:rPr/>
        <w:t>04</w:t>
      </w:r>
      <w:r>
        <w:rPr>
          <w:spacing w:val="-2"/>
        </w:rPr>
        <w:t> </w:t>
      </w:r>
      <w:r>
        <w:rPr/>
        <w:t>additional</w:t>
      </w:r>
      <w:r>
        <w:rPr>
          <w:spacing w:val="-2"/>
        </w:rPr>
        <w:t> </w:t>
      </w:r>
      <w:r>
        <w:rPr/>
        <w:t>animals</w:t>
      </w:r>
      <w:r>
        <w:rPr>
          <w:spacing w:val="-2"/>
        </w:rPr>
        <w:t> </w:t>
      </w:r>
      <w:r>
        <w:rPr/>
        <w:t>are added and given a dose of the substance at 2000 mg/kg of body weight. The observation of physiological variations in the animal was carried out over two weeks </w:t>
      </w:r>
      <w:r>
        <w:rPr>
          <w:b/>
        </w:rPr>
        <w:t>(OECD, 2008)</w:t>
      </w:r>
      <w:r>
        <w:rPr/>
        <w:t>. At the end of the study, after 12 hours of fasting, the rats were weighed, anesthetized with ketamine (50 mg/kg of body weight), and then sacrificed. Blood was drawn from the</w:t>
      </w:r>
      <w:r>
        <w:rPr>
          <w:spacing w:val="-1"/>
        </w:rPr>
        <w:t> </w:t>
      </w:r>
      <w:r>
        <w:rPr/>
        <w:t>arterial</w:t>
      </w:r>
      <w:r>
        <w:rPr>
          <w:spacing w:val="-1"/>
        </w:rPr>
        <w:t> </w:t>
      </w:r>
      <w:r>
        <w:rPr/>
        <w:t>trachea,</w:t>
      </w:r>
      <w:r>
        <w:rPr>
          <w:spacing w:val="-1"/>
        </w:rPr>
        <w:t> </w:t>
      </w:r>
      <w:r>
        <w:rPr/>
        <w:t>collected</w:t>
      </w:r>
      <w:r>
        <w:rPr>
          <w:spacing w:val="-1"/>
        </w:rPr>
        <w:t> </w:t>
      </w:r>
      <w:r>
        <w:rPr/>
        <w:t>in</w:t>
      </w:r>
      <w:r>
        <w:rPr>
          <w:spacing w:val="-1"/>
        </w:rPr>
        <w:t> </w:t>
      </w:r>
      <w:r>
        <w:rPr/>
        <w:t>dry</w:t>
      </w:r>
      <w:r>
        <w:rPr>
          <w:spacing w:val="-1"/>
        </w:rPr>
        <w:t> </w:t>
      </w:r>
      <w:r>
        <w:rPr/>
        <w:t>tubes,</w:t>
      </w:r>
      <w:r>
        <w:rPr>
          <w:spacing w:val="-1"/>
        </w:rPr>
        <w:t> </w:t>
      </w:r>
      <w:r>
        <w:rPr/>
        <w:t>and</w:t>
      </w:r>
      <w:r>
        <w:rPr>
          <w:spacing w:val="-1"/>
        </w:rPr>
        <w:t> </w:t>
      </w:r>
      <w:r>
        <w:rPr/>
        <w:t>centrifuged at 3000 rpm for 15 min. The sera were collected to assess some biochemical parameters (ALT, ASAT, Urea, Creati- nine, and Protein). The liver, kidneys, lungs, spleens, and heart were removed, rinsed with physiological water ob- served, and then photographed.</w:t>
      </w:r>
    </w:p>
    <w:p>
      <w:pPr>
        <w:pStyle w:val="Heading2"/>
        <w:spacing w:line="314" w:lineRule="auto" w:before="177"/>
        <w:ind w:right="43"/>
        <w:jc w:val="both"/>
      </w:pPr>
      <w:r>
        <w:rPr>
          <w:w w:val="105"/>
        </w:rPr>
        <w:t>Effect</w:t>
      </w:r>
      <w:r>
        <w:rPr>
          <w:w w:val="105"/>
        </w:rPr>
        <w:t> of</w:t>
      </w:r>
      <w:r>
        <w:rPr>
          <w:w w:val="105"/>
        </w:rPr>
        <w:t> Different</w:t>
      </w:r>
      <w:r>
        <w:rPr>
          <w:w w:val="105"/>
        </w:rPr>
        <w:t> Extracts</w:t>
      </w:r>
      <w:r>
        <w:rPr>
          <w:w w:val="105"/>
        </w:rPr>
        <w:t> on</w:t>
      </w:r>
      <w:r>
        <w:rPr>
          <w:w w:val="105"/>
        </w:rPr>
        <w:t> Changes</w:t>
      </w:r>
      <w:r>
        <w:rPr>
          <w:w w:val="105"/>
        </w:rPr>
        <w:t> in</w:t>
      </w:r>
      <w:r>
        <w:rPr>
          <w:w w:val="105"/>
        </w:rPr>
        <w:t> </w:t>
      </w:r>
      <w:r>
        <w:rPr>
          <w:w w:val="105"/>
        </w:rPr>
        <w:t>Body Weight</w:t>
      </w:r>
      <w:r>
        <w:rPr>
          <w:spacing w:val="40"/>
          <w:w w:val="105"/>
        </w:rPr>
        <w:t> </w:t>
      </w:r>
      <w:r>
        <w:rPr>
          <w:w w:val="105"/>
        </w:rPr>
        <w:t>and</w:t>
      </w:r>
      <w:r>
        <w:rPr>
          <w:spacing w:val="40"/>
          <w:w w:val="105"/>
        </w:rPr>
        <w:t> </w:t>
      </w:r>
      <w:r>
        <w:rPr>
          <w:w w:val="105"/>
        </w:rPr>
        <w:t>Leptin</w:t>
      </w:r>
      <w:r>
        <w:rPr>
          <w:spacing w:val="40"/>
          <w:w w:val="105"/>
        </w:rPr>
        <w:t> </w:t>
      </w:r>
      <w:r>
        <w:rPr>
          <w:w w:val="105"/>
        </w:rPr>
        <w:t>Concentration</w:t>
      </w:r>
    </w:p>
    <w:p>
      <w:pPr>
        <w:pStyle w:val="BodyText"/>
        <w:spacing w:line="314" w:lineRule="auto" w:before="196"/>
        <w:ind w:left="110" w:right="38" w:firstLine="750"/>
        <w:jc w:val="both"/>
      </w:pPr>
      <w:r>
        <w:rPr/>
        <w:t>We used for our study 20 rats of 2 months of age weighing 190 ± 10g breed at the animal facility of the Bio- chemistry laboratory at the University of Douala at </w:t>
      </w:r>
      <w:r>
        <w:rPr/>
        <w:t>room temperature. They were divided into 6 groups: Group 1 or negative controls (TN) who had received only the standard laboratory diet (RSL); Group 2 or positive controls (TP)</w:t>
      </w:r>
      <w:r>
        <w:rPr>
          <w:spacing w:val="80"/>
        </w:rPr>
        <w:t> </w:t>
      </w:r>
      <w:r>
        <w:rPr/>
        <w:t>who received a standard diet enriched in fat and sugar (peanut, biscuit, chocolate and egg yolk), Group 3 (Sm), Group 4 (To) and Group 5 (Ref) who had all received in ad- dition to the standard diet enriched in fat and sugar (peanut,</w:t>
      </w:r>
      <w:r>
        <w:rPr>
          <w:spacing w:val="-5"/>
        </w:rPr>
        <w:t> </w:t>
      </w:r>
      <w:r>
        <w:rPr/>
        <w:t>dry</w:t>
      </w:r>
      <w:r>
        <w:rPr>
          <w:spacing w:val="-5"/>
        </w:rPr>
        <w:t> </w:t>
      </w:r>
      <w:r>
        <w:rPr/>
        <w:t>biscuit,</w:t>
      </w:r>
      <w:r>
        <w:rPr>
          <w:spacing w:val="-5"/>
        </w:rPr>
        <w:t> </w:t>
      </w:r>
      <w:r>
        <w:rPr/>
        <w:t>chocolate,</w:t>
      </w:r>
      <w:r>
        <w:rPr>
          <w:spacing w:val="-5"/>
        </w:rPr>
        <w:t> </w:t>
      </w:r>
      <w:r>
        <w:rPr/>
        <w:t>and</w:t>
      </w:r>
      <w:r>
        <w:rPr>
          <w:spacing w:val="-5"/>
        </w:rPr>
        <w:t> </w:t>
      </w:r>
      <w:r>
        <w:rPr/>
        <w:t>egg</w:t>
      </w:r>
      <w:r>
        <w:rPr>
          <w:spacing w:val="-5"/>
        </w:rPr>
        <w:t> </w:t>
      </w:r>
      <w:r>
        <w:rPr/>
        <w:t>yolk),</w:t>
      </w:r>
      <w:r>
        <w:rPr>
          <w:spacing w:val="-5"/>
        </w:rPr>
        <w:t> </w:t>
      </w:r>
      <w:r>
        <w:rPr/>
        <w:t>the</w:t>
      </w:r>
      <w:r>
        <w:rPr>
          <w:spacing w:val="-5"/>
        </w:rPr>
        <w:t> </w:t>
      </w:r>
      <w:r>
        <w:rPr/>
        <w:t>extract</w:t>
      </w:r>
      <w:r>
        <w:rPr>
          <w:spacing w:val="-5"/>
        </w:rPr>
        <w:t> </w:t>
      </w:r>
      <w:r>
        <w:rPr/>
        <w:t>of </w:t>
      </w:r>
      <w:r>
        <w:rPr>
          <w:i/>
          <w:spacing w:val="-2"/>
        </w:rPr>
        <w:t>Solanum</w:t>
      </w:r>
      <w:r>
        <w:rPr>
          <w:i/>
          <w:spacing w:val="-4"/>
        </w:rPr>
        <w:t> </w:t>
      </w:r>
      <w:r>
        <w:rPr>
          <w:i/>
          <w:spacing w:val="-2"/>
        </w:rPr>
        <w:t>melongena</w:t>
      </w:r>
      <w:r>
        <w:rPr>
          <w:spacing w:val="-2"/>
        </w:rPr>
        <w:t>,</w:t>
      </w:r>
      <w:r>
        <w:rPr>
          <w:spacing w:val="-4"/>
        </w:rPr>
        <w:t> </w:t>
      </w:r>
      <w:r>
        <w:rPr>
          <w:spacing w:val="-2"/>
        </w:rPr>
        <w:t>the</w:t>
      </w:r>
      <w:r>
        <w:rPr>
          <w:spacing w:val="-4"/>
        </w:rPr>
        <w:t> </w:t>
      </w:r>
      <w:r>
        <w:rPr>
          <w:spacing w:val="-2"/>
        </w:rPr>
        <w:t>extract</w:t>
      </w:r>
      <w:r>
        <w:rPr>
          <w:spacing w:val="-4"/>
        </w:rPr>
        <w:t> </w:t>
      </w:r>
      <w:r>
        <w:rPr>
          <w:spacing w:val="-2"/>
        </w:rPr>
        <w:t>of</w:t>
      </w:r>
      <w:r>
        <w:rPr>
          <w:spacing w:val="-4"/>
        </w:rPr>
        <w:t> </w:t>
      </w:r>
      <w:r>
        <w:rPr>
          <w:i/>
          <w:spacing w:val="-2"/>
        </w:rPr>
        <w:t>Telfairia</w:t>
      </w:r>
      <w:r>
        <w:rPr>
          <w:i/>
          <w:spacing w:val="-4"/>
        </w:rPr>
        <w:t> </w:t>
      </w:r>
      <w:r>
        <w:rPr>
          <w:i/>
          <w:spacing w:val="-2"/>
        </w:rPr>
        <w:t>occidentalis</w:t>
      </w:r>
      <w:r>
        <w:rPr>
          <w:i/>
          <w:spacing w:val="-4"/>
        </w:rPr>
        <w:t> </w:t>
      </w:r>
      <w:r>
        <w:rPr>
          <w:spacing w:val="-2"/>
        </w:rPr>
        <w:t>and </w:t>
      </w:r>
      <w:r>
        <w:rPr/>
        <w:t>the drug of RELACORE reference respectively at a dose of 1g/day/kg</w:t>
      </w:r>
      <w:r>
        <w:rPr>
          <w:spacing w:val="21"/>
        </w:rPr>
        <w:t> </w:t>
      </w:r>
      <w:r>
        <w:rPr/>
        <w:t>of</w:t>
      </w:r>
      <w:r>
        <w:rPr>
          <w:spacing w:val="22"/>
        </w:rPr>
        <w:t> </w:t>
      </w:r>
      <w:r>
        <w:rPr/>
        <w:t>body</w:t>
      </w:r>
      <w:r>
        <w:rPr>
          <w:spacing w:val="21"/>
        </w:rPr>
        <w:t> </w:t>
      </w:r>
      <w:r>
        <w:rPr/>
        <w:t>weight</w:t>
      </w:r>
      <w:r>
        <w:rPr>
          <w:spacing w:val="22"/>
        </w:rPr>
        <w:t> </w:t>
      </w:r>
      <w:r>
        <w:rPr/>
        <w:t>for</w:t>
      </w:r>
      <w:r>
        <w:rPr>
          <w:spacing w:val="21"/>
        </w:rPr>
        <w:t> </w:t>
      </w:r>
      <w:r>
        <w:rPr/>
        <w:t>21</w:t>
      </w:r>
      <w:r>
        <w:rPr>
          <w:spacing w:val="22"/>
        </w:rPr>
        <w:t> </w:t>
      </w:r>
      <w:r>
        <w:rPr/>
        <w:t>days.</w:t>
      </w:r>
      <w:r>
        <w:rPr>
          <w:spacing w:val="21"/>
        </w:rPr>
        <w:t> </w:t>
      </w:r>
      <w:r>
        <w:rPr/>
        <w:t>The</w:t>
      </w:r>
      <w:r>
        <w:rPr>
          <w:spacing w:val="22"/>
        </w:rPr>
        <w:t> </w:t>
      </w:r>
      <w:r>
        <w:rPr/>
        <w:t>diet</w:t>
      </w:r>
      <w:r>
        <w:rPr>
          <w:spacing w:val="22"/>
        </w:rPr>
        <w:t> </w:t>
      </w:r>
      <w:r>
        <w:rPr>
          <w:spacing w:val="-2"/>
        </w:rPr>
        <w:t>enriched</w:t>
      </w:r>
    </w:p>
    <w:p>
      <w:pPr>
        <w:pStyle w:val="BodyText"/>
        <w:spacing w:before="10"/>
        <w:ind w:left="110"/>
        <w:jc w:val="both"/>
      </w:pPr>
      <w:r>
        <w:rPr/>
        <w:t>with</w:t>
      </w:r>
      <w:r>
        <w:rPr>
          <w:spacing w:val="16"/>
        </w:rPr>
        <w:t> </w:t>
      </w:r>
      <w:r>
        <w:rPr/>
        <w:t>fat</w:t>
      </w:r>
      <w:r>
        <w:rPr>
          <w:spacing w:val="16"/>
        </w:rPr>
        <w:t> </w:t>
      </w:r>
      <w:r>
        <w:rPr/>
        <w:t>and</w:t>
      </w:r>
      <w:r>
        <w:rPr>
          <w:spacing w:val="16"/>
        </w:rPr>
        <w:t> </w:t>
      </w:r>
      <w:r>
        <w:rPr/>
        <w:t>sugar</w:t>
      </w:r>
      <w:r>
        <w:rPr>
          <w:spacing w:val="16"/>
        </w:rPr>
        <w:t> </w:t>
      </w:r>
      <w:r>
        <w:rPr/>
        <w:t>was</w:t>
      </w:r>
      <w:r>
        <w:rPr>
          <w:spacing w:val="16"/>
        </w:rPr>
        <w:t> </w:t>
      </w:r>
      <w:r>
        <w:rPr/>
        <w:t>chosen</w:t>
      </w:r>
      <w:r>
        <w:rPr>
          <w:spacing w:val="16"/>
        </w:rPr>
        <w:t> </w:t>
      </w:r>
      <w:r>
        <w:rPr/>
        <w:t>because</w:t>
      </w:r>
      <w:r>
        <w:rPr>
          <w:spacing w:val="17"/>
        </w:rPr>
        <w:t> </w:t>
      </w:r>
      <w:r>
        <w:rPr/>
        <w:t>its</w:t>
      </w:r>
      <w:r>
        <w:rPr>
          <w:spacing w:val="16"/>
        </w:rPr>
        <w:t> </w:t>
      </w:r>
      <w:r>
        <w:rPr/>
        <w:t>excessive</w:t>
      </w:r>
      <w:r>
        <w:rPr>
          <w:spacing w:val="16"/>
        </w:rPr>
        <w:t> </w:t>
      </w:r>
      <w:r>
        <w:rPr>
          <w:spacing w:val="-4"/>
        </w:rPr>
        <w:t>con-</w:t>
      </w:r>
    </w:p>
    <w:p>
      <w:pPr>
        <w:pStyle w:val="BodyText"/>
        <w:spacing w:line="316" w:lineRule="auto" w:before="57"/>
        <w:ind w:left="110" w:right="123"/>
        <w:jc w:val="both"/>
      </w:pPr>
      <w:r>
        <w:rPr/>
        <w:br w:type="column"/>
      </w:r>
      <w:r>
        <w:rPr/>
        <w:t>sumption for a long time would lead to metabolic diseases like obesity. During the study, the rats were weighed each morning before the administration of the extracts, and the food</w:t>
      </w:r>
      <w:r>
        <w:rPr>
          <w:spacing w:val="-6"/>
        </w:rPr>
        <w:t> </w:t>
      </w:r>
      <w:r>
        <w:rPr/>
        <w:t>intake</w:t>
      </w:r>
      <w:r>
        <w:rPr>
          <w:spacing w:val="-6"/>
        </w:rPr>
        <w:t> </w:t>
      </w:r>
      <w:r>
        <w:rPr/>
        <w:t>was</w:t>
      </w:r>
      <w:r>
        <w:rPr>
          <w:spacing w:val="-6"/>
        </w:rPr>
        <w:t> </w:t>
      </w:r>
      <w:r>
        <w:rPr/>
        <w:t>also</w:t>
      </w:r>
      <w:r>
        <w:rPr>
          <w:spacing w:val="-6"/>
        </w:rPr>
        <w:t> </w:t>
      </w:r>
      <w:r>
        <w:rPr/>
        <w:t>monitored.</w:t>
      </w:r>
      <w:r>
        <w:rPr>
          <w:spacing w:val="-6"/>
        </w:rPr>
        <w:t> </w:t>
      </w:r>
      <w:r>
        <w:rPr/>
        <w:t>At</w:t>
      </w:r>
      <w:r>
        <w:rPr>
          <w:spacing w:val="-6"/>
        </w:rPr>
        <w:t> </w:t>
      </w:r>
      <w:r>
        <w:rPr/>
        <w:t>the</w:t>
      </w:r>
      <w:r>
        <w:rPr>
          <w:spacing w:val="-6"/>
        </w:rPr>
        <w:t> </w:t>
      </w:r>
      <w:r>
        <w:rPr/>
        <w:t>end</w:t>
      </w:r>
      <w:r>
        <w:rPr>
          <w:spacing w:val="-6"/>
        </w:rPr>
        <w:t> </w:t>
      </w:r>
      <w:r>
        <w:rPr/>
        <w:t>of</w:t>
      </w:r>
      <w:r>
        <w:rPr>
          <w:spacing w:val="-6"/>
        </w:rPr>
        <w:t> </w:t>
      </w:r>
      <w:r>
        <w:rPr/>
        <w:t>the</w:t>
      </w:r>
      <w:r>
        <w:rPr>
          <w:spacing w:val="-6"/>
        </w:rPr>
        <w:t> </w:t>
      </w:r>
      <w:r>
        <w:rPr/>
        <w:t>study,</w:t>
      </w:r>
      <w:r>
        <w:rPr>
          <w:spacing w:val="-6"/>
        </w:rPr>
        <w:t> </w:t>
      </w:r>
      <w:r>
        <w:rPr/>
        <w:t>af- ter</w:t>
      </w:r>
      <w:r>
        <w:rPr>
          <w:spacing w:val="-12"/>
        </w:rPr>
        <w:t> </w:t>
      </w:r>
      <w:r>
        <w:rPr/>
        <w:t>12</w:t>
      </w:r>
      <w:r>
        <w:rPr>
          <w:spacing w:val="-11"/>
        </w:rPr>
        <w:t> </w:t>
      </w:r>
      <w:r>
        <w:rPr/>
        <w:t>h</w:t>
      </w:r>
      <w:r>
        <w:rPr>
          <w:spacing w:val="-11"/>
        </w:rPr>
        <w:t> </w:t>
      </w:r>
      <w:r>
        <w:rPr/>
        <w:t>of</w:t>
      </w:r>
      <w:r>
        <w:rPr>
          <w:spacing w:val="-12"/>
        </w:rPr>
        <w:t> </w:t>
      </w:r>
      <w:r>
        <w:rPr/>
        <w:t>fasting,</w:t>
      </w:r>
      <w:r>
        <w:rPr>
          <w:spacing w:val="-11"/>
        </w:rPr>
        <w:t> </w:t>
      </w:r>
      <w:r>
        <w:rPr/>
        <w:t>the</w:t>
      </w:r>
      <w:r>
        <w:rPr>
          <w:spacing w:val="-11"/>
        </w:rPr>
        <w:t> </w:t>
      </w:r>
      <w:r>
        <w:rPr/>
        <w:t>rats</w:t>
      </w:r>
      <w:r>
        <w:rPr>
          <w:spacing w:val="-12"/>
        </w:rPr>
        <w:t> </w:t>
      </w:r>
      <w:r>
        <w:rPr/>
        <w:t>were</w:t>
      </w:r>
      <w:r>
        <w:rPr>
          <w:spacing w:val="-11"/>
        </w:rPr>
        <w:t> </w:t>
      </w:r>
      <w:r>
        <w:rPr/>
        <w:t>weighed,</w:t>
      </w:r>
      <w:r>
        <w:rPr>
          <w:spacing w:val="-11"/>
        </w:rPr>
        <w:t> </w:t>
      </w:r>
      <w:r>
        <w:rPr/>
        <w:t>anesthetized</w:t>
      </w:r>
      <w:r>
        <w:rPr>
          <w:spacing w:val="-11"/>
        </w:rPr>
        <w:t> </w:t>
      </w:r>
      <w:r>
        <w:rPr/>
        <w:t>with ketamine (50 mg / Kg of body weight), and then sacrificed. Blood was collected in dry tubes and centrifuged at 3000 rpm</w:t>
      </w:r>
      <w:r>
        <w:rPr>
          <w:spacing w:val="-11"/>
        </w:rPr>
        <w:t> </w:t>
      </w:r>
      <w:r>
        <w:rPr/>
        <w:t>for</w:t>
      </w:r>
      <w:r>
        <w:rPr>
          <w:spacing w:val="-11"/>
        </w:rPr>
        <w:t> </w:t>
      </w:r>
      <w:r>
        <w:rPr/>
        <w:t>15</w:t>
      </w:r>
      <w:r>
        <w:rPr>
          <w:spacing w:val="-12"/>
        </w:rPr>
        <w:t> </w:t>
      </w:r>
      <w:r>
        <w:rPr/>
        <w:t>min</w:t>
      </w:r>
      <w:r>
        <w:rPr>
          <w:spacing w:val="-11"/>
        </w:rPr>
        <w:t> </w:t>
      </w:r>
      <w:r>
        <w:rPr/>
        <w:t>to</w:t>
      </w:r>
      <w:r>
        <w:rPr>
          <w:spacing w:val="-11"/>
        </w:rPr>
        <w:t> </w:t>
      </w:r>
      <w:r>
        <w:rPr/>
        <w:t>obtain</w:t>
      </w:r>
      <w:r>
        <w:rPr>
          <w:spacing w:val="-11"/>
        </w:rPr>
        <w:t> </w:t>
      </w:r>
      <w:r>
        <w:rPr/>
        <w:t>serum.</w:t>
      </w:r>
      <w:r>
        <w:rPr>
          <w:spacing w:val="-11"/>
        </w:rPr>
        <w:t> </w:t>
      </w:r>
      <w:r>
        <w:rPr/>
        <w:t>A</w:t>
      </w:r>
      <w:r>
        <w:rPr>
          <w:spacing w:val="-11"/>
        </w:rPr>
        <w:t> </w:t>
      </w:r>
      <w:r>
        <w:rPr/>
        <w:t>few</w:t>
      </w:r>
      <w:r>
        <w:rPr>
          <w:spacing w:val="-12"/>
        </w:rPr>
        <w:t> </w:t>
      </w:r>
      <w:r>
        <w:rPr/>
        <w:t>target</w:t>
      </w:r>
      <w:r>
        <w:rPr>
          <w:spacing w:val="-11"/>
        </w:rPr>
        <w:t> </w:t>
      </w:r>
      <w:r>
        <w:rPr/>
        <w:t>organs</w:t>
      </w:r>
      <w:r>
        <w:rPr>
          <w:spacing w:val="-11"/>
        </w:rPr>
        <w:t> </w:t>
      </w:r>
      <w:r>
        <w:rPr/>
        <w:t>(the</w:t>
      </w:r>
      <w:r>
        <w:rPr>
          <w:spacing w:val="-11"/>
        </w:rPr>
        <w:t> </w:t>
      </w:r>
      <w:r>
        <w:rPr/>
        <w:t>liv- er, kidneys, lungs, and heart) were removed, rinsed with 0.9% NaCl, weighed, and observed.</w:t>
      </w:r>
    </w:p>
    <w:p>
      <w:pPr>
        <w:pStyle w:val="Heading2"/>
        <w:spacing w:before="174"/>
      </w:pPr>
      <w:r>
        <w:rPr/>
        <w:t>Biochemical</w:t>
      </w:r>
      <w:r>
        <w:rPr>
          <w:spacing w:val="2"/>
        </w:rPr>
        <w:t> </w:t>
      </w:r>
      <w:r>
        <w:rPr/>
        <w:t>Analyzes</w:t>
      </w:r>
      <w:r>
        <w:rPr>
          <w:spacing w:val="3"/>
        </w:rPr>
        <w:t> </w:t>
      </w:r>
      <w:r>
        <w:rPr/>
        <w:t>of</w:t>
      </w:r>
      <w:r>
        <w:rPr>
          <w:spacing w:val="3"/>
        </w:rPr>
        <w:t> </w:t>
      </w:r>
      <w:r>
        <w:rPr/>
        <w:t>some</w:t>
      </w:r>
      <w:r>
        <w:rPr>
          <w:spacing w:val="3"/>
        </w:rPr>
        <w:t> </w:t>
      </w:r>
      <w:r>
        <w:rPr>
          <w:spacing w:val="-2"/>
        </w:rPr>
        <w:t>Parameters</w:t>
      </w:r>
    </w:p>
    <w:p>
      <w:pPr>
        <w:pStyle w:val="BodyText"/>
        <w:spacing w:before="16"/>
        <w:rPr>
          <w:b/>
          <w:sz w:val="22"/>
        </w:rPr>
      </w:pPr>
    </w:p>
    <w:p>
      <w:pPr>
        <w:pStyle w:val="BodyText"/>
        <w:spacing w:line="316" w:lineRule="auto"/>
        <w:ind w:left="110" w:right="128" w:firstLine="750"/>
        <w:jc w:val="both"/>
      </w:pPr>
      <w:r>
        <w:rPr>
          <w:w w:val="105"/>
        </w:rPr>
        <w:t>We</w:t>
      </w:r>
      <w:r>
        <w:rPr>
          <w:w w:val="105"/>
        </w:rPr>
        <w:t> determined</w:t>
      </w:r>
      <w:r>
        <w:rPr>
          <w:w w:val="105"/>
        </w:rPr>
        <w:t> total</w:t>
      </w:r>
      <w:r>
        <w:rPr>
          <w:w w:val="105"/>
        </w:rPr>
        <w:t> cholesterols</w:t>
      </w:r>
      <w:r>
        <w:rPr>
          <w:w w:val="105"/>
        </w:rPr>
        <w:t> (CT),</w:t>
      </w:r>
      <w:r>
        <w:rPr>
          <w:w w:val="105"/>
        </w:rPr>
        <w:t> HDL</w:t>
      </w:r>
      <w:r>
        <w:rPr>
          <w:w w:val="105"/>
        </w:rPr>
        <w:t> </w:t>
      </w:r>
      <w:r>
        <w:rPr>
          <w:w w:val="105"/>
        </w:rPr>
        <w:t>(C- HDL),</w:t>
      </w:r>
      <w:r>
        <w:rPr>
          <w:w w:val="105"/>
        </w:rPr>
        <w:t> LDL</w:t>
      </w:r>
      <w:r>
        <w:rPr>
          <w:w w:val="105"/>
        </w:rPr>
        <w:t> (C-LDL),</w:t>
      </w:r>
      <w:r>
        <w:rPr>
          <w:w w:val="105"/>
        </w:rPr>
        <w:t> triglycerides</w:t>
      </w:r>
      <w:r>
        <w:rPr>
          <w:w w:val="105"/>
        </w:rPr>
        <w:t> (TG),</w:t>
      </w:r>
      <w:r>
        <w:rPr>
          <w:w w:val="105"/>
        </w:rPr>
        <w:t> glucose,</w:t>
      </w:r>
      <w:r>
        <w:rPr>
          <w:w w:val="105"/>
        </w:rPr>
        <w:t> Leptin, ASAT,</w:t>
      </w:r>
      <w:r>
        <w:rPr>
          <w:spacing w:val="-4"/>
          <w:w w:val="105"/>
        </w:rPr>
        <w:t> </w:t>
      </w:r>
      <w:r>
        <w:rPr>
          <w:w w:val="105"/>
        </w:rPr>
        <w:t>ALT,</w:t>
      </w:r>
      <w:r>
        <w:rPr>
          <w:spacing w:val="-4"/>
          <w:w w:val="105"/>
        </w:rPr>
        <w:t> </w:t>
      </w:r>
      <w:r>
        <w:rPr>
          <w:w w:val="105"/>
        </w:rPr>
        <w:t>creatinine,</w:t>
      </w:r>
      <w:r>
        <w:rPr>
          <w:spacing w:val="-4"/>
          <w:w w:val="105"/>
        </w:rPr>
        <w:t> </w:t>
      </w:r>
      <w:r>
        <w:rPr>
          <w:w w:val="105"/>
        </w:rPr>
        <w:t>urea</w:t>
      </w:r>
      <w:r>
        <w:rPr>
          <w:spacing w:val="-4"/>
          <w:w w:val="105"/>
        </w:rPr>
        <w:t> </w:t>
      </w:r>
      <w:r>
        <w:rPr>
          <w:w w:val="105"/>
        </w:rPr>
        <w:t>and</w:t>
      </w:r>
      <w:r>
        <w:rPr>
          <w:spacing w:val="-4"/>
          <w:w w:val="105"/>
        </w:rPr>
        <w:t> </w:t>
      </w:r>
      <w:r>
        <w:rPr>
          <w:w w:val="105"/>
        </w:rPr>
        <w:t>total</w:t>
      </w:r>
      <w:r>
        <w:rPr>
          <w:spacing w:val="-4"/>
          <w:w w:val="105"/>
        </w:rPr>
        <w:t> </w:t>
      </w:r>
      <w:r>
        <w:rPr>
          <w:w w:val="105"/>
        </w:rPr>
        <w:t>proteins</w:t>
      </w:r>
      <w:r>
        <w:rPr>
          <w:spacing w:val="-4"/>
          <w:w w:val="105"/>
        </w:rPr>
        <w:t> </w:t>
      </w:r>
      <w:r>
        <w:rPr>
          <w:w w:val="105"/>
        </w:rPr>
        <w:t>in</w:t>
      </w:r>
      <w:r>
        <w:rPr>
          <w:spacing w:val="-4"/>
          <w:w w:val="105"/>
        </w:rPr>
        <w:t> </w:t>
      </w:r>
      <w:r>
        <w:rPr>
          <w:w w:val="105"/>
        </w:rPr>
        <w:t>the</w:t>
      </w:r>
      <w:r>
        <w:rPr>
          <w:spacing w:val="-4"/>
          <w:w w:val="105"/>
        </w:rPr>
        <w:t> </w:t>
      </w:r>
      <w:r>
        <w:rPr>
          <w:w w:val="105"/>
        </w:rPr>
        <w:t>sera by</w:t>
      </w:r>
      <w:r>
        <w:rPr>
          <w:spacing w:val="-12"/>
          <w:w w:val="105"/>
        </w:rPr>
        <w:t> </w:t>
      </w:r>
      <w:r>
        <w:rPr>
          <w:w w:val="105"/>
        </w:rPr>
        <w:t>enzymatic</w:t>
      </w:r>
      <w:r>
        <w:rPr>
          <w:spacing w:val="-12"/>
          <w:w w:val="105"/>
        </w:rPr>
        <w:t> </w:t>
      </w:r>
      <w:r>
        <w:rPr>
          <w:w w:val="105"/>
        </w:rPr>
        <w:t>and</w:t>
      </w:r>
      <w:r>
        <w:rPr>
          <w:spacing w:val="-12"/>
          <w:w w:val="105"/>
        </w:rPr>
        <w:t> </w:t>
      </w:r>
      <w:r>
        <w:rPr>
          <w:w w:val="105"/>
        </w:rPr>
        <w:t>colorimetric</w:t>
      </w:r>
      <w:r>
        <w:rPr>
          <w:spacing w:val="-12"/>
          <w:w w:val="105"/>
        </w:rPr>
        <w:t> </w:t>
      </w:r>
      <w:r>
        <w:rPr>
          <w:w w:val="105"/>
        </w:rPr>
        <w:t>methods</w:t>
      </w:r>
      <w:r>
        <w:rPr>
          <w:spacing w:val="-12"/>
          <w:w w:val="105"/>
        </w:rPr>
        <w:t> </w:t>
      </w:r>
      <w:r>
        <w:rPr>
          <w:w w:val="105"/>
        </w:rPr>
        <w:t>using</w:t>
      </w:r>
      <w:r>
        <w:rPr>
          <w:spacing w:val="-12"/>
          <w:w w:val="105"/>
        </w:rPr>
        <w:t> </w:t>
      </w:r>
      <w:r>
        <w:rPr>
          <w:w w:val="105"/>
        </w:rPr>
        <w:t>kits</w:t>
      </w:r>
      <w:r>
        <w:rPr>
          <w:spacing w:val="-12"/>
          <w:w w:val="105"/>
        </w:rPr>
        <w:t> </w:t>
      </w:r>
      <w:r>
        <w:rPr>
          <w:w w:val="105"/>
        </w:rPr>
        <w:t>(Autos- </w:t>
      </w:r>
      <w:r>
        <w:rPr>
          <w:spacing w:val="-2"/>
          <w:w w:val="105"/>
        </w:rPr>
        <w:t>pan</w:t>
      </w:r>
      <w:r>
        <w:rPr>
          <w:spacing w:val="-5"/>
          <w:w w:val="105"/>
        </w:rPr>
        <w:t> </w:t>
      </w:r>
      <w:r>
        <w:rPr>
          <w:spacing w:val="-2"/>
          <w:w w:val="105"/>
        </w:rPr>
        <w:t>Liquid</w:t>
      </w:r>
      <w:r>
        <w:rPr>
          <w:spacing w:val="-5"/>
          <w:w w:val="105"/>
        </w:rPr>
        <w:t> </w:t>
      </w:r>
      <w:r>
        <w:rPr>
          <w:spacing w:val="-2"/>
          <w:w w:val="105"/>
        </w:rPr>
        <w:t>Gold;</w:t>
      </w:r>
      <w:r>
        <w:rPr>
          <w:spacing w:val="-5"/>
          <w:w w:val="105"/>
        </w:rPr>
        <w:t> </w:t>
      </w:r>
      <w:r>
        <w:rPr>
          <w:spacing w:val="-2"/>
          <w:w w:val="105"/>
        </w:rPr>
        <w:t>SGM</w:t>
      </w:r>
      <w:r>
        <w:rPr>
          <w:spacing w:val="-5"/>
          <w:w w:val="105"/>
        </w:rPr>
        <w:t> </w:t>
      </w:r>
      <w:r>
        <w:rPr>
          <w:spacing w:val="-2"/>
          <w:w w:val="105"/>
        </w:rPr>
        <w:t>Italia,</w:t>
      </w:r>
      <w:r>
        <w:rPr>
          <w:spacing w:val="-5"/>
          <w:w w:val="105"/>
        </w:rPr>
        <w:t> </w:t>
      </w:r>
      <w:r>
        <w:rPr>
          <w:spacing w:val="-2"/>
          <w:w w:val="105"/>
        </w:rPr>
        <w:t>Hospitex</w:t>
      </w:r>
      <w:r>
        <w:rPr>
          <w:spacing w:val="-5"/>
          <w:w w:val="105"/>
        </w:rPr>
        <w:t> </w:t>
      </w:r>
      <w:r>
        <w:rPr>
          <w:spacing w:val="-2"/>
          <w:w w:val="105"/>
        </w:rPr>
        <w:t>diagnostics;</w:t>
      </w:r>
      <w:r>
        <w:rPr>
          <w:spacing w:val="-5"/>
          <w:w w:val="105"/>
        </w:rPr>
        <w:t> </w:t>
      </w:r>
      <w:r>
        <w:rPr>
          <w:spacing w:val="-2"/>
          <w:w w:val="105"/>
        </w:rPr>
        <w:t>Nanjing </w:t>
      </w:r>
      <w:r>
        <w:rPr>
          <w:w w:val="105"/>
        </w:rPr>
        <w:t>Duly</w:t>
      </w:r>
      <w:r>
        <w:rPr>
          <w:w w:val="105"/>
        </w:rPr>
        <w:t> Biotech</w:t>
      </w:r>
      <w:r>
        <w:rPr>
          <w:w w:val="105"/>
        </w:rPr>
        <w:t> C.)</w:t>
      </w:r>
      <w:r>
        <w:rPr>
          <w:w w:val="105"/>
        </w:rPr>
        <w:t> according</w:t>
      </w:r>
      <w:r>
        <w:rPr>
          <w:w w:val="105"/>
        </w:rPr>
        <w:t> to</w:t>
      </w:r>
      <w:r>
        <w:rPr>
          <w:w w:val="105"/>
        </w:rPr>
        <w:t> the</w:t>
      </w:r>
      <w:r>
        <w:rPr>
          <w:w w:val="105"/>
        </w:rPr>
        <w:t> methods</w:t>
      </w:r>
      <w:r>
        <w:rPr>
          <w:w w:val="105"/>
        </w:rPr>
        <w:t> described</w:t>
      </w:r>
      <w:r>
        <w:rPr>
          <w:w w:val="105"/>
        </w:rPr>
        <w:t> by Young</w:t>
      </w:r>
      <w:r>
        <w:rPr>
          <w:spacing w:val="40"/>
          <w:w w:val="105"/>
        </w:rPr>
        <w:t> </w:t>
      </w:r>
      <w:r>
        <w:rPr>
          <w:w w:val="105"/>
        </w:rPr>
        <w:t>2001.</w:t>
      </w:r>
    </w:p>
    <w:p>
      <w:pPr>
        <w:pStyle w:val="Heading2"/>
        <w:spacing w:before="172"/>
      </w:pPr>
      <w:r>
        <w:rPr/>
        <w:t>Statistical</w:t>
      </w:r>
      <w:r>
        <w:rPr>
          <w:spacing w:val="5"/>
        </w:rPr>
        <w:t> </w:t>
      </w:r>
      <w:r>
        <w:rPr>
          <w:spacing w:val="-2"/>
        </w:rPr>
        <w:t>Analysis</w:t>
      </w:r>
    </w:p>
    <w:p>
      <w:pPr>
        <w:pStyle w:val="BodyText"/>
        <w:spacing w:before="15"/>
        <w:rPr>
          <w:b/>
          <w:sz w:val="22"/>
        </w:rPr>
      </w:pPr>
    </w:p>
    <w:p>
      <w:pPr>
        <w:pStyle w:val="BodyText"/>
        <w:spacing w:line="316" w:lineRule="auto"/>
        <w:ind w:left="110" w:right="128" w:firstLine="750"/>
        <w:jc w:val="both"/>
      </w:pPr>
      <w:r>
        <w:rPr/>
        <w:t>The results are expressed as the mean ± standard error (M ± ES) of four rats per group (n = 4). We applied</w:t>
      </w:r>
      <w:r>
        <w:rPr>
          <w:spacing w:val="40"/>
        </w:rPr>
        <w:t> </w:t>
      </w:r>
      <w:r>
        <w:rPr/>
        <w:t>the</w:t>
      </w:r>
      <w:r>
        <w:rPr>
          <w:spacing w:val="-1"/>
        </w:rPr>
        <w:t> </w:t>
      </w:r>
      <w:r>
        <w:rPr/>
        <w:t>ANOVA</w:t>
      </w:r>
      <w:r>
        <w:rPr>
          <w:spacing w:val="-1"/>
        </w:rPr>
        <w:t> </w:t>
      </w:r>
      <w:r>
        <w:rPr/>
        <w:t>test</w:t>
      </w:r>
      <w:r>
        <w:rPr>
          <w:spacing w:val="-1"/>
        </w:rPr>
        <w:t> </w:t>
      </w:r>
      <w:r>
        <w:rPr/>
        <w:t>to</w:t>
      </w:r>
      <w:r>
        <w:rPr>
          <w:spacing w:val="-1"/>
        </w:rPr>
        <w:t> </w:t>
      </w:r>
      <w:r>
        <w:rPr/>
        <w:t>compare</w:t>
      </w:r>
      <w:r>
        <w:rPr>
          <w:spacing w:val="-1"/>
        </w:rPr>
        <w:t> </w:t>
      </w:r>
      <w:r>
        <w:rPr/>
        <w:t>the</w:t>
      </w:r>
      <w:r>
        <w:rPr>
          <w:spacing w:val="-1"/>
        </w:rPr>
        <w:t> </w:t>
      </w:r>
      <w:r>
        <w:rPr/>
        <w:t>means</w:t>
      </w:r>
      <w:r>
        <w:rPr>
          <w:spacing w:val="-1"/>
        </w:rPr>
        <w:t> </w:t>
      </w:r>
      <w:r>
        <w:rPr/>
        <w:t>between</w:t>
      </w:r>
      <w:r>
        <w:rPr>
          <w:spacing w:val="-1"/>
        </w:rPr>
        <w:t> </w:t>
      </w:r>
      <w:r>
        <w:rPr/>
        <w:t>the</w:t>
      </w:r>
      <w:r>
        <w:rPr>
          <w:spacing w:val="-1"/>
        </w:rPr>
        <w:t> </w:t>
      </w:r>
      <w:r>
        <w:rPr/>
        <w:t>differ- ent</w:t>
      </w:r>
      <w:r>
        <w:rPr>
          <w:spacing w:val="-6"/>
        </w:rPr>
        <w:t> </w:t>
      </w:r>
      <w:r>
        <w:rPr/>
        <w:t>groups</w:t>
      </w:r>
      <w:r>
        <w:rPr>
          <w:spacing w:val="-6"/>
        </w:rPr>
        <w:t> </w:t>
      </w:r>
      <w:r>
        <w:rPr/>
        <w:t>using</w:t>
      </w:r>
      <w:r>
        <w:rPr>
          <w:spacing w:val="-6"/>
        </w:rPr>
        <w:t> </w:t>
      </w:r>
      <w:r>
        <w:rPr/>
        <w:t>the</w:t>
      </w:r>
      <w:r>
        <w:rPr>
          <w:spacing w:val="-6"/>
        </w:rPr>
        <w:t> </w:t>
      </w:r>
      <w:r>
        <w:rPr/>
        <w:t>Statgraphics</w:t>
      </w:r>
      <w:r>
        <w:rPr>
          <w:spacing w:val="-6"/>
        </w:rPr>
        <w:t> </w:t>
      </w:r>
      <w:r>
        <w:rPr/>
        <w:t>software</w:t>
      </w:r>
      <w:r>
        <w:rPr>
          <w:spacing w:val="-6"/>
        </w:rPr>
        <w:t> </w:t>
      </w:r>
      <w:r>
        <w:rPr/>
        <w:t>(Version</w:t>
      </w:r>
      <w:r>
        <w:rPr>
          <w:spacing w:val="-6"/>
        </w:rPr>
        <w:t> </w:t>
      </w:r>
      <w:r>
        <w:rPr/>
        <w:t>of</w:t>
      </w:r>
      <w:r>
        <w:rPr>
          <w:spacing w:val="-6"/>
        </w:rPr>
        <w:t> </w:t>
      </w:r>
      <w:r>
        <w:rPr/>
        <w:t>soft- ware). Fisher's Protected Least Significant Difference (PLS- D) test (post hoc comparison test) was used to make pair- wise comparisons when the ANOVA p-value was signifi- </w:t>
      </w:r>
      <w:r>
        <w:rPr>
          <w:spacing w:val="-2"/>
        </w:rPr>
        <w:t>cant.</w:t>
      </w:r>
    </w:p>
    <w:p>
      <w:pPr>
        <w:pStyle w:val="BodyText"/>
        <w:spacing w:before="57"/>
      </w:pPr>
    </w:p>
    <w:p>
      <w:pPr>
        <w:pStyle w:val="Heading1"/>
        <w:spacing w:before="1"/>
      </w:pPr>
      <w:r>
        <w:rPr>
          <w:color w:val="01443D"/>
          <w:spacing w:val="-2"/>
        </w:rPr>
        <w:t>Results</w:t>
      </w:r>
    </w:p>
    <w:p>
      <w:pPr>
        <w:pStyle w:val="Heading2"/>
        <w:spacing w:before="246"/>
      </w:pPr>
      <w:r>
        <w:rPr/>
        <w:t>Extraction</w:t>
      </w:r>
      <w:r>
        <w:rPr>
          <w:spacing w:val="34"/>
        </w:rPr>
        <w:t> </w:t>
      </w:r>
      <w:r>
        <w:rPr>
          <w:spacing w:val="-2"/>
        </w:rPr>
        <w:t>Performance</w:t>
      </w:r>
    </w:p>
    <w:p>
      <w:pPr>
        <w:pStyle w:val="BodyText"/>
        <w:spacing w:before="16"/>
        <w:rPr>
          <w:b/>
          <w:sz w:val="22"/>
        </w:rPr>
      </w:pPr>
    </w:p>
    <w:p>
      <w:pPr>
        <w:pStyle w:val="BodyText"/>
        <w:spacing w:line="331" w:lineRule="auto"/>
        <w:ind w:left="110" w:right="128" w:firstLine="750"/>
        <w:jc w:val="both"/>
      </w:pPr>
      <w:r>
        <w:rPr/>
        <w:t>The means indicated by different letters (a, b, </w:t>
      </w:r>
      <w:r>
        <w:rPr/>
        <w:t>c) are significantly different at p</w:t>
      </w:r>
      <w:r>
        <w:rPr>
          <w:rFonts w:ascii="Microsoft Sans Serif" w:hAnsi="Microsoft Sans Serif"/>
        </w:rPr>
        <w:t>˂ </w:t>
      </w:r>
      <w:r>
        <w:rPr/>
        <w:t>0.05.</w:t>
      </w:r>
    </w:p>
    <w:p>
      <w:pPr>
        <w:pStyle w:val="BodyText"/>
        <w:spacing w:line="316" w:lineRule="auto" w:before="198"/>
        <w:ind w:left="110" w:right="126" w:firstLine="750"/>
        <w:jc w:val="both"/>
      </w:pPr>
      <w:r>
        <w:rPr/>
        <w:t>We</w:t>
      </w:r>
      <w:r>
        <w:rPr>
          <w:spacing w:val="-12"/>
        </w:rPr>
        <w:t> </w:t>
      </w:r>
      <w:r>
        <w:rPr/>
        <w:t>assessed</w:t>
      </w:r>
      <w:r>
        <w:rPr>
          <w:spacing w:val="-11"/>
        </w:rPr>
        <w:t> </w:t>
      </w:r>
      <w:r>
        <w:rPr/>
        <w:t>the</w:t>
      </w:r>
      <w:r>
        <w:rPr>
          <w:spacing w:val="-11"/>
        </w:rPr>
        <w:t> </w:t>
      </w:r>
      <w:r>
        <w:rPr/>
        <w:t>extraction</w:t>
      </w:r>
      <w:r>
        <w:rPr>
          <w:spacing w:val="-12"/>
        </w:rPr>
        <w:t> </w:t>
      </w:r>
      <w:r>
        <w:rPr/>
        <w:t>yield</w:t>
      </w:r>
      <w:r>
        <w:rPr>
          <w:spacing w:val="-11"/>
        </w:rPr>
        <w:t> </w:t>
      </w:r>
      <w:r>
        <w:rPr/>
        <w:t>after</w:t>
      </w:r>
      <w:r>
        <w:rPr>
          <w:spacing w:val="-11"/>
        </w:rPr>
        <w:t> </w:t>
      </w:r>
      <w:r>
        <w:rPr/>
        <w:t>the</w:t>
      </w:r>
      <w:r>
        <w:rPr>
          <w:spacing w:val="-12"/>
        </w:rPr>
        <w:t> </w:t>
      </w:r>
      <w:r>
        <w:rPr/>
        <w:t>macera- </w:t>
      </w:r>
      <w:r>
        <w:rPr>
          <w:spacing w:val="-2"/>
        </w:rPr>
        <w:t>tion</w:t>
      </w:r>
      <w:r>
        <w:rPr>
          <w:spacing w:val="-7"/>
        </w:rPr>
        <w:t> </w:t>
      </w:r>
      <w:r>
        <w:rPr>
          <w:spacing w:val="-2"/>
        </w:rPr>
        <w:t>(Figure</w:t>
      </w:r>
      <w:r>
        <w:rPr>
          <w:spacing w:val="-8"/>
        </w:rPr>
        <w:t> </w:t>
      </w:r>
      <w:r>
        <w:rPr>
          <w:spacing w:val="-2"/>
        </w:rPr>
        <w:t>1).</w:t>
      </w:r>
      <w:r>
        <w:rPr>
          <w:spacing w:val="-7"/>
        </w:rPr>
        <w:t> </w:t>
      </w:r>
      <w:r>
        <w:rPr>
          <w:spacing w:val="-2"/>
        </w:rPr>
        <w:t>The</w:t>
      </w:r>
      <w:r>
        <w:rPr>
          <w:spacing w:val="-8"/>
        </w:rPr>
        <w:t> </w:t>
      </w:r>
      <w:r>
        <w:rPr>
          <w:spacing w:val="-2"/>
        </w:rPr>
        <w:t>harvest</w:t>
      </w:r>
      <w:r>
        <w:rPr>
          <w:spacing w:val="-7"/>
        </w:rPr>
        <w:t> </w:t>
      </w:r>
      <w:r>
        <w:rPr>
          <w:spacing w:val="-2"/>
        </w:rPr>
        <w:t>was</w:t>
      </w:r>
      <w:r>
        <w:rPr>
          <w:spacing w:val="-8"/>
        </w:rPr>
        <w:t> </w:t>
      </w:r>
      <w:r>
        <w:rPr>
          <w:spacing w:val="-2"/>
        </w:rPr>
        <w:t>different</w:t>
      </w:r>
      <w:r>
        <w:rPr>
          <w:spacing w:val="-7"/>
        </w:rPr>
        <w:t> </w:t>
      </w:r>
      <w:r>
        <w:rPr>
          <w:spacing w:val="-2"/>
        </w:rPr>
        <w:t>from</w:t>
      </w:r>
      <w:r>
        <w:rPr>
          <w:spacing w:val="-8"/>
        </w:rPr>
        <w:t> </w:t>
      </w:r>
      <w:r>
        <w:rPr>
          <w:spacing w:val="-2"/>
        </w:rPr>
        <w:t>the</w:t>
      </w:r>
      <w:r>
        <w:rPr>
          <w:spacing w:val="-7"/>
        </w:rPr>
        <w:t> </w:t>
      </w:r>
      <w:r>
        <w:rPr>
          <w:spacing w:val="-2"/>
        </w:rPr>
        <w:t>two</w:t>
      </w:r>
      <w:r>
        <w:rPr>
          <w:spacing w:val="-8"/>
        </w:rPr>
        <w:t> </w:t>
      </w:r>
      <w:r>
        <w:rPr>
          <w:spacing w:val="-2"/>
        </w:rPr>
        <w:t>mate- </w:t>
      </w:r>
      <w:r>
        <w:rPr/>
        <w:t>rial plants used and the type of samples. The Solanum macrocarpon produced the highest amount of </w:t>
      </w:r>
      <w:r>
        <w:rPr/>
        <w:t>extract (31.6%) compared to Telfairia occidentalis (28.53%) based on the total dry matter weight.</w:t>
      </w:r>
    </w:p>
    <w:p>
      <w:pPr>
        <w:pStyle w:val="BodyText"/>
        <w:spacing w:before="217"/>
        <w:ind w:left="860"/>
      </w:pPr>
      <w:r>
        <w:rPr/>
        <w:t>Figure 1</w:t>
      </w:r>
      <w:r>
        <w:rPr>
          <w:spacing w:val="1"/>
        </w:rPr>
        <w:t> </w:t>
      </w:r>
      <w:r>
        <w:rPr/>
        <w:t>shows the</w:t>
      </w:r>
      <w:r>
        <w:rPr>
          <w:spacing w:val="1"/>
        </w:rPr>
        <w:t> </w:t>
      </w:r>
      <w:r>
        <w:rPr/>
        <w:t>extraction</w:t>
      </w:r>
      <w:r>
        <w:rPr>
          <w:spacing w:val="1"/>
        </w:rPr>
        <w:t> </w:t>
      </w:r>
      <w:r>
        <w:rPr/>
        <w:t>yield from</w:t>
      </w:r>
      <w:r>
        <w:rPr>
          <w:spacing w:val="1"/>
        </w:rPr>
        <w:t> </w:t>
      </w:r>
      <w:r>
        <w:rPr/>
        <w:t>the</w:t>
      </w:r>
      <w:r>
        <w:rPr>
          <w:spacing w:val="1"/>
        </w:rPr>
        <w:t> </w:t>
      </w:r>
      <w:r>
        <w:rPr>
          <w:spacing w:val="-4"/>
        </w:rPr>
        <w:t>pow-</w:t>
      </w:r>
    </w:p>
    <w:p>
      <w:pPr>
        <w:spacing w:after="0"/>
        <w:sectPr>
          <w:type w:val="continuous"/>
          <w:pgSz w:w="11910" w:h="16840"/>
          <w:pgMar w:header="899" w:footer="965" w:top="860" w:bottom="1220" w:left="740" w:right="720"/>
          <w:cols w:num="2" w:equalWidth="0">
            <w:col w:w="4974" w:space="412"/>
            <w:col w:w="5064"/>
          </w:cols>
        </w:sectPr>
      </w:pPr>
    </w:p>
    <w:p>
      <w:pPr>
        <w:pStyle w:val="BodyText"/>
        <w:spacing w:before="1"/>
        <w:rPr>
          <w:sz w:val="11"/>
        </w:rPr>
      </w:pPr>
    </w:p>
    <w:p>
      <w:pPr>
        <w:spacing w:after="0"/>
        <w:rPr>
          <w:sz w:val="11"/>
        </w:rPr>
        <w:sectPr>
          <w:pgSz w:w="11910" w:h="16840"/>
          <w:pgMar w:header="899" w:footer="965" w:top="1120" w:bottom="1200" w:left="740" w:right="720"/>
        </w:sectPr>
      </w:pPr>
    </w:p>
    <w:p>
      <w:pPr>
        <w:pStyle w:val="BodyText"/>
        <w:spacing w:line="314" w:lineRule="auto" w:before="55"/>
        <w:ind w:left="110" w:right="38"/>
        <w:jc w:val="both"/>
      </w:pPr>
      <w:r>
        <w:rPr/>
        <w:t>ders of our 2 samples. It can be seen from this figure </w:t>
      </w:r>
      <w:r>
        <w:rPr/>
        <w:t>that the</w:t>
      </w:r>
      <w:r>
        <w:rPr>
          <w:spacing w:val="-10"/>
        </w:rPr>
        <w:t> </w:t>
      </w:r>
      <w:r>
        <w:rPr/>
        <w:t>yields</w:t>
      </w:r>
      <w:r>
        <w:rPr>
          <w:spacing w:val="-10"/>
        </w:rPr>
        <w:t> </w:t>
      </w:r>
      <w:r>
        <w:rPr/>
        <w:t>vary</w:t>
      </w:r>
      <w:r>
        <w:rPr>
          <w:spacing w:val="-10"/>
        </w:rPr>
        <w:t> </w:t>
      </w:r>
      <w:r>
        <w:rPr/>
        <w:t>not</w:t>
      </w:r>
      <w:r>
        <w:rPr>
          <w:spacing w:val="-10"/>
        </w:rPr>
        <w:t> </w:t>
      </w:r>
      <w:r>
        <w:rPr/>
        <w:t>only</w:t>
      </w:r>
      <w:r>
        <w:rPr>
          <w:spacing w:val="-10"/>
        </w:rPr>
        <w:t> </w:t>
      </w:r>
      <w:r>
        <w:rPr/>
        <w:t>according</w:t>
      </w:r>
      <w:r>
        <w:rPr>
          <w:spacing w:val="-10"/>
        </w:rPr>
        <w:t> </w:t>
      </w:r>
      <w:r>
        <w:rPr/>
        <w:t>to</w:t>
      </w:r>
      <w:r>
        <w:rPr>
          <w:spacing w:val="-10"/>
        </w:rPr>
        <w:t> </w:t>
      </w:r>
      <w:r>
        <w:rPr/>
        <w:t>the</w:t>
      </w:r>
      <w:r>
        <w:rPr>
          <w:spacing w:val="-10"/>
        </w:rPr>
        <w:t> </w:t>
      </w:r>
      <w:r>
        <w:rPr/>
        <w:t>plant</w:t>
      </w:r>
      <w:r>
        <w:rPr>
          <w:spacing w:val="-10"/>
        </w:rPr>
        <w:t> </w:t>
      </w:r>
      <w:r>
        <w:rPr/>
        <w:t>material</w:t>
      </w:r>
      <w:r>
        <w:rPr>
          <w:spacing w:val="-10"/>
        </w:rPr>
        <w:t> </w:t>
      </w:r>
      <w:r>
        <w:rPr/>
        <w:t>used but also according to the type of sample. In addition, the yield based on the total dry matter weight of the samples shows that Solanum macrocarpon produced the highest amount of extract (31.6%) compared to Telfairia occiden- talis (28.53%).</w:t>
      </w:r>
    </w:p>
    <w:p>
      <w:pPr>
        <w:pStyle w:val="Heading2"/>
        <w:spacing w:before="165"/>
        <w:jc w:val="both"/>
      </w:pPr>
      <w:r>
        <w:rPr/>
        <w:t>Phytochemical</w:t>
      </w:r>
      <w:r>
        <w:rPr>
          <w:spacing w:val="10"/>
        </w:rPr>
        <w:t> </w:t>
      </w:r>
      <w:r>
        <w:rPr>
          <w:spacing w:val="-2"/>
        </w:rPr>
        <w:t>Screening</w:t>
      </w:r>
    </w:p>
    <w:p>
      <w:pPr>
        <w:pStyle w:val="BodyText"/>
        <w:spacing w:before="10"/>
        <w:rPr>
          <w:b/>
          <w:sz w:val="22"/>
        </w:rPr>
      </w:pPr>
    </w:p>
    <w:p>
      <w:pPr>
        <w:pStyle w:val="BodyText"/>
        <w:spacing w:before="1"/>
        <w:ind w:left="860"/>
      </w:pPr>
      <w:r>
        <w:rPr/>
        <w:t>Table</w:t>
      </w:r>
      <w:r>
        <w:rPr>
          <w:spacing w:val="35"/>
        </w:rPr>
        <w:t> </w:t>
      </w:r>
      <w:r>
        <w:rPr/>
        <w:t>1</w:t>
      </w:r>
      <w:r>
        <w:rPr>
          <w:spacing w:val="35"/>
        </w:rPr>
        <w:t> </w:t>
      </w:r>
      <w:r>
        <w:rPr/>
        <w:t>shows</w:t>
      </w:r>
      <w:r>
        <w:rPr>
          <w:spacing w:val="36"/>
        </w:rPr>
        <w:t> </w:t>
      </w:r>
      <w:r>
        <w:rPr/>
        <w:t>the</w:t>
      </w:r>
      <w:r>
        <w:rPr>
          <w:spacing w:val="35"/>
        </w:rPr>
        <w:t> </w:t>
      </w:r>
      <w:r>
        <w:rPr/>
        <w:t>results</w:t>
      </w:r>
      <w:r>
        <w:rPr>
          <w:spacing w:val="35"/>
        </w:rPr>
        <w:t> </w:t>
      </w:r>
      <w:r>
        <w:rPr/>
        <w:t>of</w:t>
      </w:r>
      <w:r>
        <w:rPr>
          <w:spacing w:val="36"/>
        </w:rPr>
        <w:t> </w:t>
      </w:r>
      <w:r>
        <w:rPr/>
        <w:t>the</w:t>
      </w:r>
      <w:r>
        <w:rPr>
          <w:spacing w:val="35"/>
        </w:rPr>
        <w:t> </w:t>
      </w:r>
      <w:r>
        <w:rPr>
          <w:spacing w:val="-2"/>
        </w:rPr>
        <w:t>phytochemical</w:t>
      </w:r>
    </w:p>
    <w:p>
      <w:pPr>
        <w:spacing w:before="58"/>
        <w:ind w:left="110" w:right="0" w:firstLine="0"/>
        <w:jc w:val="left"/>
        <w:rPr>
          <w:sz w:val="21"/>
        </w:rPr>
      </w:pPr>
      <w:r>
        <w:rPr/>
        <w:br w:type="column"/>
      </w:r>
      <w:r>
        <w:rPr>
          <w:spacing w:val="-2"/>
          <w:sz w:val="21"/>
        </w:rPr>
        <w:t>screening</w:t>
      </w:r>
      <w:r>
        <w:rPr>
          <w:spacing w:val="13"/>
          <w:sz w:val="21"/>
        </w:rPr>
        <w:t> </w:t>
      </w:r>
      <w:r>
        <w:rPr>
          <w:spacing w:val="-2"/>
          <w:sz w:val="21"/>
        </w:rPr>
        <w:t>of</w:t>
      </w:r>
      <w:r>
        <w:rPr>
          <w:spacing w:val="13"/>
          <w:sz w:val="21"/>
        </w:rPr>
        <w:t> </w:t>
      </w:r>
      <w:r>
        <w:rPr>
          <w:spacing w:val="-2"/>
          <w:sz w:val="21"/>
        </w:rPr>
        <w:t>the</w:t>
      </w:r>
      <w:r>
        <w:rPr>
          <w:spacing w:val="14"/>
          <w:sz w:val="21"/>
        </w:rPr>
        <w:t> </w:t>
      </w:r>
      <w:r>
        <w:rPr>
          <w:spacing w:val="-2"/>
          <w:sz w:val="21"/>
        </w:rPr>
        <w:t>plant</w:t>
      </w:r>
      <w:r>
        <w:rPr>
          <w:spacing w:val="13"/>
          <w:sz w:val="21"/>
        </w:rPr>
        <w:t> </w:t>
      </w:r>
      <w:r>
        <w:rPr>
          <w:spacing w:val="-2"/>
          <w:sz w:val="21"/>
        </w:rPr>
        <w:t>extracts.</w:t>
      </w:r>
    </w:p>
    <w:p>
      <w:pPr>
        <w:pStyle w:val="BodyText"/>
        <w:spacing w:before="48"/>
        <w:rPr>
          <w:sz w:val="21"/>
        </w:rPr>
      </w:pPr>
    </w:p>
    <w:p>
      <w:pPr>
        <w:spacing w:line="316" w:lineRule="auto" w:before="1"/>
        <w:ind w:left="110" w:right="127" w:firstLine="750"/>
        <w:jc w:val="both"/>
        <w:rPr>
          <w:sz w:val="21"/>
        </w:rPr>
      </w:pPr>
      <w:r>
        <w:rPr>
          <w:sz w:val="21"/>
        </w:rPr>
        <w:t>Table 1 shows the results of the </w:t>
      </w:r>
      <w:r>
        <w:rPr>
          <w:sz w:val="21"/>
        </w:rPr>
        <w:t>phytochemical </w:t>
      </w:r>
      <w:r>
        <w:rPr>
          <w:spacing w:val="-4"/>
          <w:sz w:val="21"/>
        </w:rPr>
        <w:t>screening of plant extracts. The results obtained reveal the </w:t>
      </w:r>
      <w:r>
        <w:rPr>
          <w:spacing w:val="-2"/>
          <w:sz w:val="21"/>
        </w:rPr>
        <w:t>presence</w:t>
      </w:r>
      <w:r>
        <w:rPr>
          <w:spacing w:val="-4"/>
          <w:sz w:val="21"/>
        </w:rPr>
        <w:t> </w:t>
      </w:r>
      <w:r>
        <w:rPr>
          <w:spacing w:val="-2"/>
          <w:sz w:val="21"/>
        </w:rPr>
        <w:t>of</w:t>
      </w:r>
      <w:r>
        <w:rPr>
          <w:spacing w:val="-4"/>
          <w:sz w:val="21"/>
        </w:rPr>
        <w:t> </w:t>
      </w:r>
      <w:r>
        <w:rPr>
          <w:spacing w:val="-2"/>
          <w:sz w:val="21"/>
        </w:rPr>
        <w:t>flavonoids</w:t>
      </w:r>
      <w:r>
        <w:rPr>
          <w:spacing w:val="-4"/>
          <w:sz w:val="21"/>
        </w:rPr>
        <w:t> </w:t>
      </w:r>
      <w:r>
        <w:rPr>
          <w:spacing w:val="-2"/>
          <w:sz w:val="21"/>
        </w:rPr>
        <w:t>and</w:t>
      </w:r>
      <w:r>
        <w:rPr>
          <w:spacing w:val="-4"/>
          <w:sz w:val="21"/>
        </w:rPr>
        <w:t> </w:t>
      </w:r>
      <w:r>
        <w:rPr>
          <w:spacing w:val="-2"/>
          <w:sz w:val="21"/>
        </w:rPr>
        <w:t>tannins</w:t>
      </w:r>
      <w:r>
        <w:rPr>
          <w:spacing w:val="-4"/>
          <w:sz w:val="21"/>
        </w:rPr>
        <w:t> </w:t>
      </w:r>
      <w:r>
        <w:rPr>
          <w:spacing w:val="-2"/>
          <w:sz w:val="21"/>
        </w:rPr>
        <w:t>which</w:t>
      </w:r>
      <w:r>
        <w:rPr>
          <w:spacing w:val="-4"/>
          <w:sz w:val="21"/>
        </w:rPr>
        <w:t> </w:t>
      </w:r>
      <w:r>
        <w:rPr>
          <w:spacing w:val="-2"/>
          <w:sz w:val="21"/>
        </w:rPr>
        <w:t>give</w:t>
      </w:r>
      <w:r>
        <w:rPr>
          <w:spacing w:val="-4"/>
          <w:sz w:val="21"/>
        </w:rPr>
        <w:t> </w:t>
      </w:r>
      <w:r>
        <w:rPr>
          <w:spacing w:val="-2"/>
          <w:sz w:val="21"/>
        </w:rPr>
        <w:t>our</w:t>
      </w:r>
      <w:r>
        <w:rPr>
          <w:spacing w:val="-4"/>
          <w:sz w:val="21"/>
        </w:rPr>
        <w:t> </w:t>
      </w:r>
      <w:r>
        <w:rPr>
          <w:spacing w:val="-2"/>
          <w:sz w:val="21"/>
        </w:rPr>
        <w:t>extract </w:t>
      </w:r>
      <w:r>
        <w:rPr>
          <w:sz w:val="21"/>
        </w:rPr>
        <w:t>antioxidant activity, total phenols, coumarin which give </w:t>
      </w:r>
      <w:r>
        <w:rPr>
          <w:spacing w:val="-6"/>
          <w:sz w:val="21"/>
        </w:rPr>
        <w:t>them</w:t>
      </w:r>
      <w:r>
        <w:rPr>
          <w:spacing w:val="-2"/>
          <w:sz w:val="21"/>
        </w:rPr>
        <w:t> </w:t>
      </w:r>
      <w:r>
        <w:rPr>
          <w:spacing w:val="-6"/>
          <w:sz w:val="21"/>
        </w:rPr>
        <w:t>anti-edematous</w:t>
      </w:r>
      <w:r>
        <w:rPr>
          <w:spacing w:val="-2"/>
          <w:sz w:val="21"/>
        </w:rPr>
        <w:t> </w:t>
      </w:r>
      <w:r>
        <w:rPr>
          <w:spacing w:val="-6"/>
          <w:sz w:val="21"/>
        </w:rPr>
        <w:t>activity,</w:t>
      </w:r>
      <w:r>
        <w:rPr>
          <w:spacing w:val="-2"/>
          <w:sz w:val="21"/>
        </w:rPr>
        <w:t> </w:t>
      </w:r>
      <w:r>
        <w:rPr>
          <w:spacing w:val="-6"/>
          <w:sz w:val="21"/>
        </w:rPr>
        <w:t>saponins</w:t>
      </w:r>
      <w:r>
        <w:rPr>
          <w:spacing w:val="-2"/>
          <w:sz w:val="21"/>
        </w:rPr>
        <w:t> </w:t>
      </w:r>
      <w:r>
        <w:rPr>
          <w:spacing w:val="-6"/>
          <w:sz w:val="21"/>
        </w:rPr>
        <w:t>giving</w:t>
      </w:r>
      <w:r>
        <w:rPr>
          <w:spacing w:val="-2"/>
          <w:sz w:val="21"/>
        </w:rPr>
        <w:t> </w:t>
      </w:r>
      <w:r>
        <w:rPr>
          <w:spacing w:val="-6"/>
          <w:sz w:val="21"/>
        </w:rPr>
        <w:t>hemolytic</w:t>
      </w:r>
      <w:r>
        <w:rPr>
          <w:spacing w:val="-2"/>
          <w:sz w:val="21"/>
        </w:rPr>
        <w:t> </w:t>
      </w:r>
      <w:r>
        <w:rPr>
          <w:spacing w:val="-6"/>
          <w:sz w:val="21"/>
        </w:rPr>
        <w:t>ac- </w:t>
      </w:r>
      <w:r>
        <w:rPr>
          <w:w w:val="90"/>
          <w:sz w:val="21"/>
        </w:rPr>
        <w:t>tivity to our extracts, an absence of anthocyanins, with a pre- ponderance of secondary metabolites in leafy vegetables Sm </w:t>
      </w:r>
      <w:r>
        <w:rPr>
          <w:sz w:val="21"/>
        </w:rPr>
        <w:t>compared to time To.</w:t>
      </w:r>
    </w:p>
    <w:p>
      <w:pPr>
        <w:spacing w:after="0" w:line="316" w:lineRule="auto"/>
        <w:jc w:val="both"/>
        <w:rPr>
          <w:sz w:val="21"/>
        </w:rPr>
        <w:sectPr>
          <w:type w:val="continuous"/>
          <w:pgSz w:w="11910" w:h="16840"/>
          <w:pgMar w:header="899" w:footer="965" w:top="860" w:bottom="1220" w:left="740" w:right="720"/>
          <w:cols w:num="2" w:equalWidth="0">
            <w:col w:w="4970" w:space="416"/>
            <w:col w:w="5064"/>
          </w:cols>
        </w:sectPr>
      </w:pPr>
    </w:p>
    <w:p>
      <w:pPr>
        <w:pStyle w:val="BodyText"/>
        <w:spacing w:before="200"/>
      </w:pPr>
    </w:p>
    <w:p>
      <w:pPr>
        <w:pStyle w:val="BodyText"/>
        <w:ind w:left="2671"/>
      </w:pPr>
      <w:r>
        <w:rPr/>
        <w:drawing>
          <wp:inline distT="0" distB="0" distL="0" distR="0">
            <wp:extent cx="3207251" cy="210312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3207251" cy="2103120"/>
                    </a:xfrm>
                    <a:prstGeom prst="rect">
                      <a:avLst/>
                    </a:prstGeom>
                  </pic:spPr>
                </pic:pic>
              </a:graphicData>
            </a:graphic>
          </wp:inline>
        </w:drawing>
      </w:r>
      <w:r>
        <w:rPr/>
      </w:r>
    </w:p>
    <w:p>
      <w:pPr>
        <w:spacing w:line="417" w:lineRule="auto" w:before="126"/>
        <w:ind w:left="3238" w:right="3256" w:firstLine="0"/>
        <w:jc w:val="center"/>
        <w:rPr>
          <w:sz w:val="18"/>
        </w:rPr>
      </w:pPr>
      <w:r>
        <w:rPr>
          <w:b/>
          <w:sz w:val="18"/>
        </w:rPr>
        <w:t>Figure 1: </w:t>
      </w:r>
      <w:r>
        <w:rPr>
          <w:sz w:val="18"/>
        </w:rPr>
        <w:t>Extraction yield for the different samples. Sm:</w:t>
      </w:r>
      <w:r>
        <w:rPr>
          <w:spacing w:val="-4"/>
          <w:sz w:val="18"/>
        </w:rPr>
        <w:t> </w:t>
      </w:r>
      <w:r>
        <w:rPr>
          <w:sz w:val="18"/>
        </w:rPr>
        <w:t>Solanum</w:t>
      </w:r>
      <w:r>
        <w:rPr>
          <w:spacing w:val="-4"/>
          <w:sz w:val="18"/>
        </w:rPr>
        <w:t> </w:t>
      </w:r>
      <w:r>
        <w:rPr>
          <w:sz w:val="18"/>
        </w:rPr>
        <w:t>marcrocarpon;</w:t>
      </w:r>
      <w:r>
        <w:rPr>
          <w:spacing w:val="-4"/>
          <w:sz w:val="18"/>
        </w:rPr>
        <w:t> </w:t>
      </w:r>
      <w:r>
        <w:rPr>
          <w:sz w:val="18"/>
        </w:rPr>
        <w:t>To:</w:t>
      </w:r>
      <w:r>
        <w:rPr>
          <w:spacing w:val="-4"/>
          <w:sz w:val="18"/>
        </w:rPr>
        <w:t> </w:t>
      </w:r>
      <w:r>
        <w:rPr>
          <w:sz w:val="18"/>
        </w:rPr>
        <w:t>Telfairia</w:t>
      </w:r>
      <w:r>
        <w:rPr>
          <w:spacing w:val="-4"/>
          <w:sz w:val="18"/>
        </w:rPr>
        <w:t> </w:t>
      </w:r>
      <w:r>
        <w:rPr>
          <w:sz w:val="18"/>
        </w:rPr>
        <w:t>occidentalis</w:t>
      </w:r>
    </w:p>
    <w:p>
      <w:pPr>
        <w:pStyle w:val="BodyText"/>
        <w:spacing w:before="204"/>
        <w:rPr>
          <w:sz w:val="18"/>
        </w:rPr>
      </w:pPr>
    </w:p>
    <w:p>
      <w:pPr>
        <w:spacing w:before="0"/>
        <w:ind w:left="3238" w:right="3256" w:firstLine="0"/>
        <w:jc w:val="center"/>
        <w:rPr>
          <w:sz w:val="18"/>
        </w:rPr>
      </w:pPr>
      <w:r>
        <w:rPr>
          <w:b/>
          <w:sz w:val="18"/>
        </w:rPr>
        <w:t>Table</w:t>
      </w:r>
      <w:r>
        <w:rPr>
          <w:b/>
          <w:spacing w:val="-3"/>
          <w:sz w:val="18"/>
        </w:rPr>
        <w:t> </w:t>
      </w:r>
      <w:r>
        <w:rPr>
          <w:b/>
          <w:sz w:val="18"/>
        </w:rPr>
        <w:t>1:</w:t>
      </w:r>
      <w:r>
        <w:rPr>
          <w:b/>
          <w:spacing w:val="-1"/>
          <w:sz w:val="18"/>
        </w:rPr>
        <w:t> </w:t>
      </w:r>
      <w:r>
        <w:rPr>
          <w:sz w:val="18"/>
        </w:rPr>
        <w:t>Summary of</w:t>
      </w:r>
      <w:r>
        <w:rPr>
          <w:spacing w:val="-1"/>
          <w:sz w:val="18"/>
        </w:rPr>
        <w:t> </w:t>
      </w:r>
      <w:r>
        <w:rPr>
          <w:sz w:val="18"/>
        </w:rPr>
        <w:t>phytochemical</w:t>
      </w:r>
      <w:r>
        <w:rPr>
          <w:spacing w:val="-1"/>
          <w:sz w:val="18"/>
        </w:rPr>
        <w:t> </w:t>
      </w:r>
      <w:r>
        <w:rPr>
          <w:spacing w:val="-2"/>
          <w:sz w:val="18"/>
        </w:rPr>
        <w:t>screening</w:t>
      </w:r>
    </w:p>
    <w:p>
      <w:pPr>
        <w:pStyle w:val="BodyText"/>
        <w:spacing w:before="11"/>
        <w:rPr>
          <w:sz w:val="8"/>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39"/>
        <w:gridCol w:w="2222"/>
        <w:gridCol w:w="2240"/>
      </w:tblGrid>
      <w:tr>
        <w:trPr>
          <w:trHeight w:val="351" w:hRule="atLeast"/>
        </w:trPr>
        <w:tc>
          <w:tcPr>
            <w:tcW w:w="5739" w:type="dxa"/>
          </w:tcPr>
          <w:p>
            <w:pPr>
              <w:pStyle w:val="TableParagraph"/>
              <w:spacing w:before="64"/>
              <w:rPr>
                <w:b/>
                <w:sz w:val="18"/>
              </w:rPr>
            </w:pPr>
            <w:r>
              <w:rPr>
                <w:b/>
                <w:spacing w:val="-2"/>
                <w:sz w:val="18"/>
              </w:rPr>
              <w:t>Metabolites/extracts</w:t>
            </w:r>
          </w:p>
        </w:tc>
        <w:tc>
          <w:tcPr>
            <w:tcW w:w="2222" w:type="dxa"/>
          </w:tcPr>
          <w:p>
            <w:pPr>
              <w:pStyle w:val="TableParagraph"/>
              <w:spacing w:before="64"/>
              <w:ind w:left="4"/>
              <w:rPr>
                <w:b/>
                <w:sz w:val="18"/>
              </w:rPr>
            </w:pPr>
            <w:r>
              <w:rPr>
                <w:b/>
                <w:spacing w:val="-5"/>
                <w:w w:val="105"/>
                <w:sz w:val="18"/>
              </w:rPr>
              <w:t>Sm</w:t>
            </w:r>
          </w:p>
        </w:tc>
        <w:tc>
          <w:tcPr>
            <w:tcW w:w="2240" w:type="dxa"/>
          </w:tcPr>
          <w:p>
            <w:pPr>
              <w:pStyle w:val="TableParagraph"/>
              <w:spacing w:before="64"/>
              <w:ind w:left="4"/>
              <w:rPr>
                <w:b/>
                <w:sz w:val="18"/>
              </w:rPr>
            </w:pPr>
            <w:r>
              <w:rPr>
                <w:b/>
                <w:spacing w:val="-5"/>
                <w:w w:val="115"/>
                <w:sz w:val="18"/>
              </w:rPr>
              <w:t>To</w:t>
            </w:r>
          </w:p>
        </w:tc>
      </w:tr>
      <w:tr>
        <w:trPr>
          <w:trHeight w:val="351" w:hRule="atLeast"/>
        </w:trPr>
        <w:tc>
          <w:tcPr>
            <w:tcW w:w="5739" w:type="dxa"/>
          </w:tcPr>
          <w:p>
            <w:pPr>
              <w:pStyle w:val="TableParagraph"/>
              <w:spacing w:before="54"/>
              <w:rPr>
                <w:sz w:val="18"/>
              </w:rPr>
            </w:pPr>
            <w:r>
              <w:rPr>
                <w:spacing w:val="-2"/>
                <w:w w:val="105"/>
                <w:sz w:val="18"/>
              </w:rPr>
              <w:t>Flavonoid</w:t>
            </w:r>
          </w:p>
        </w:tc>
        <w:tc>
          <w:tcPr>
            <w:tcW w:w="2222"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c>
          <w:tcPr>
            <w:tcW w:w="2240" w:type="dxa"/>
          </w:tcPr>
          <w:p>
            <w:pPr>
              <w:pStyle w:val="TableParagraph"/>
              <w:spacing w:before="54"/>
              <w:ind w:left="4"/>
              <w:rPr>
                <w:sz w:val="18"/>
              </w:rPr>
            </w:pPr>
            <w:r>
              <w:rPr>
                <w:spacing w:val="-5"/>
                <w:w w:val="115"/>
                <w:sz w:val="18"/>
              </w:rPr>
              <w:t>++</w:t>
            </w:r>
          </w:p>
        </w:tc>
      </w:tr>
      <w:tr>
        <w:trPr>
          <w:trHeight w:val="351" w:hRule="atLeast"/>
        </w:trPr>
        <w:tc>
          <w:tcPr>
            <w:tcW w:w="5739" w:type="dxa"/>
          </w:tcPr>
          <w:p>
            <w:pPr>
              <w:pStyle w:val="TableParagraph"/>
              <w:spacing w:before="54"/>
              <w:rPr>
                <w:sz w:val="18"/>
              </w:rPr>
            </w:pPr>
            <w:r>
              <w:rPr>
                <w:sz w:val="18"/>
              </w:rPr>
              <w:t>Total</w:t>
            </w:r>
            <w:r>
              <w:rPr>
                <w:spacing w:val="11"/>
                <w:sz w:val="18"/>
              </w:rPr>
              <w:t> </w:t>
            </w:r>
            <w:r>
              <w:rPr>
                <w:spacing w:val="-2"/>
                <w:sz w:val="18"/>
              </w:rPr>
              <w:t>phenols</w:t>
            </w:r>
          </w:p>
        </w:tc>
        <w:tc>
          <w:tcPr>
            <w:tcW w:w="2222"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c>
          <w:tcPr>
            <w:tcW w:w="2240" w:type="dxa"/>
          </w:tcPr>
          <w:p>
            <w:pPr>
              <w:pStyle w:val="TableParagraph"/>
              <w:spacing w:before="54"/>
              <w:ind w:left="4"/>
              <w:rPr>
                <w:sz w:val="18"/>
              </w:rPr>
            </w:pPr>
            <w:r>
              <w:rPr>
                <w:w w:val="115"/>
                <w:sz w:val="18"/>
              </w:rPr>
              <w:t>+</w:t>
            </w:r>
            <w:r>
              <w:rPr>
                <w:spacing w:val="-5"/>
                <w:w w:val="115"/>
                <w:sz w:val="18"/>
              </w:rPr>
              <w:t> ++</w:t>
            </w:r>
          </w:p>
        </w:tc>
      </w:tr>
      <w:tr>
        <w:trPr>
          <w:trHeight w:val="351" w:hRule="atLeast"/>
        </w:trPr>
        <w:tc>
          <w:tcPr>
            <w:tcW w:w="5739" w:type="dxa"/>
          </w:tcPr>
          <w:p>
            <w:pPr>
              <w:pStyle w:val="TableParagraph"/>
              <w:spacing w:before="54"/>
              <w:rPr>
                <w:sz w:val="18"/>
              </w:rPr>
            </w:pPr>
            <w:r>
              <w:rPr>
                <w:spacing w:val="-2"/>
                <w:w w:val="105"/>
                <w:sz w:val="18"/>
              </w:rPr>
              <w:t>Coumarin</w:t>
            </w:r>
          </w:p>
        </w:tc>
        <w:tc>
          <w:tcPr>
            <w:tcW w:w="2222"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c>
          <w:tcPr>
            <w:tcW w:w="2240"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r>
      <w:tr>
        <w:trPr>
          <w:trHeight w:val="351" w:hRule="atLeast"/>
        </w:trPr>
        <w:tc>
          <w:tcPr>
            <w:tcW w:w="5739" w:type="dxa"/>
          </w:tcPr>
          <w:p>
            <w:pPr>
              <w:pStyle w:val="TableParagraph"/>
              <w:spacing w:before="54"/>
              <w:rPr>
                <w:sz w:val="18"/>
              </w:rPr>
            </w:pPr>
            <w:r>
              <w:rPr>
                <w:spacing w:val="-2"/>
                <w:w w:val="105"/>
                <w:sz w:val="18"/>
              </w:rPr>
              <w:t>Anthocyanin</w:t>
            </w:r>
          </w:p>
        </w:tc>
        <w:tc>
          <w:tcPr>
            <w:tcW w:w="2222" w:type="dxa"/>
          </w:tcPr>
          <w:p>
            <w:pPr>
              <w:pStyle w:val="TableParagraph"/>
              <w:spacing w:before="54"/>
              <w:ind w:left="4"/>
              <w:rPr>
                <w:sz w:val="18"/>
              </w:rPr>
            </w:pPr>
            <w:r>
              <w:rPr>
                <w:spacing w:val="-10"/>
                <w:w w:val="115"/>
                <w:sz w:val="18"/>
              </w:rPr>
              <w:t>-</w:t>
            </w:r>
          </w:p>
        </w:tc>
        <w:tc>
          <w:tcPr>
            <w:tcW w:w="2240" w:type="dxa"/>
          </w:tcPr>
          <w:p>
            <w:pPr>
              <w:pStyle w:val="TableParagraph"/>
              <w:spacing w:before="54"/>
              <w:ind w:left="4"/>
              <w:rPr>
                <w:sz w:val="18"/>
              </w:rPr>
            </w:pPr>
            <w:r>
              <w:rPr>
                <w:spacing w:val="-10"/>
                <w:w w:val="115"/>
                <w:sz w:val="18"/>
              </w:rPr>
              <w:t>-</w:t>
            </w:r>
          </w:p>
        </w:tc>
      </w:tr>
      <w:tr>
        <w:trPr>
          <w:trHeight w:val="351" w:hRule="atLeast"/>
        </w:trPr>
        <w:tc>
          <w:tcPr>
            <w:tcW w:w="5739" w:type="dxa"/>
          </w:tcPr>
          <w:p>
            <w:pPr>
              <w:pStyle w:val="TableParagraph"/>
              <w:spacing w:before="54"/>
              <w:rPr>
                <w:sz w:val="18"/>
              </w:rPr>
            </w:pPr>
            <w:r>
              <w:rPr>
                <w:spacing w:val="-2"/>
                <w:sz w:val="18"/>
              </w:rPr>
              <w:t>Saponin</w:t>
            </w:r>
          </w:p>
        </w:tc>
        <w:tc>
          <w:tcPr>
            <w:tcW w:w="2222" w:type="dxa"/>
          </w:tcPr>
          <w:p>
            <w:pPr>
              <w:pStyle w:val="TableParagraph"/>
              <w:spacing w:before="54"/>
              <w:ind w:left="4"/>
              <w:rPr>
                <w:sz w:val="18"/>
              </w:rPr>
            </w:pPr>
            <w:r>
              <w:rPr>
                <w:spacing w:val="-10"/>
                <w:w w:val="115"/>
                <w:sz w:val="18"/>
              </w:rPr>
              <w:t>+</w:t>
            </w:r>
          </w:p>
        </w:tc>
        <w:tc>
          <w:tcPr>
            <w:tcW w:w="2240"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r>
      <w:tr>
        <w:trPr>
          <w:trHeight w:val="351" w:hRule="atLeast"/>
        </w:trPr>
        <w:tc>
          <w:tcPr>
            <w:tcW w:w="5739" w:type="dxa"/>
          </w:tcPr>
          <w:p>
            <w:pPr>
              <w:pStyle w:val="TableParagraph"/>
              <w:spacing w:before="54"/>
              <w:rPr>
                <w:sz w:val="18"/>
              </w:rPr>
            </w:pPr>
            <w:r>
              <w:rPr>
                <w:spacing w:val="-2"/>
                <w:w w:val="105"/>
                <w:sz w:val="18"/>
              </w:rPr>
              <w:t>Tannins</w:t>
            </w:r>
          </w:p>
        </w:tc>
        <w:tc>
          <w:tcPr>
            <w:tcW w:w="2222"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c>
          <w:tcPr>
            <w:tcW w:w="2240" w:type="dxa"/>
          </w:tcPr>
          <w:p>
            <w:pPr>
              <w:pStyle w:val="TableParagraph"/>
              <w:spacing w:before="54"/>
              <w:ind w:left="4"/>
              <w:rPr>
                <w:sz w:val="18"/>
              </w:rPr>
            </w:pPr>
            <w:r>
              <w:rPr>
                <w:w w:val="115"/>
                <w:sz w:val="18"/>
              </w:rPr>
              <w:t>+</w:t>
            </w:r>
            <w:r>
              <w:rPr>
                <w:spacing w:val="-5"/>
                <w:w w:val="115"/>
                <w:sz w:val="18"/>
              </w:rPr>
              <w:t> </w:t>
            </w:r>
            <w:r>
              <w:rPr>
                <w:w w:val="115"/>
                <w:sz w:val="18"/>
              </w:rPr>
              <w:t>+</w:t>
            </w:r>
            <w:r>
              <w:rPr>
                <w:spacing w:val="-4"/>
                <w:w w:val="115"/>
                <w:sz w:val="18"/>
              </w:rPr>
              <w:t> </w:t>
            </w:r>
            <w:r>
              <w:rPr>
                <w:spacing w:val="-10"/>
                <w:w w:val="115"/>
                <w:sz w:val="18"/>
              </w:rPr>
              <w:t>+</w:t>
            </w:r>
          </w:p>
        </w:tc>
      </w:tr>
    </w:tbl>
    <w:p>
      <w:pPr>
        <w:spacing w:before="0"/>
        <w:ind w:left="2411" w:right="2429" w:firstLine="0"/>
        <w:jc w:val="center"/>
        <w:rPr>
          <w:sz w:val="18"/>
        </w:rPr>
      </w:pPr>
      <w:r>
        <w:rPr>
          <w:sz w:val="18"/>
        </w:rPr>
        <w:t>Sm: Extract</w:t>
      </w:r>
      <w:r>
        <w:rPr>
          <w:spacing w:val="1"/>
          <w:sz w:val="18"/>
        </w:rPr>
        <w:t> </w:t>
      </w:r>
      <w:r>
        <w:rPr>
          <w:sz w:val="18"/>
        </w:rPr>
        <w:t>of</w:t>
      </w:r>
      <w:r>
        <w:rPr>
          <w:spacing w:val="1"/>
          <w:sz w:val="18"/>
        </w:rPr>
        <w:t> </w:t>
      </w:r>
      <w:r>
        <w:rPr>
          <w:sz w:val="18"/>
        </w:rPr>
        <w:t>Solanum</w:t>
      </w:r>
      <w:r>
        <w:rPr>
          <w:spacing w:val="1"/>
          <w:sz w:val="18"/>
        </w:rPr>
        <w:t> </w:t>
      </w:r>
      <w:r>
        <w:rPr>
          <w:sz w:val="18"/>
        </w:rPr>
        <w:t>marcrocarpon;</w:t>
      </w:r>
      <w:r>
        <w:rPr>
          <w:spacing w:val="1"/>
          <w:sz w:val="18"/>
        </w:rPr>
        <w:t> </w:t>
      </w:r>
      <w:r>
        <w:rPr>
          <w:sz w:val="18"/>
        </w:rPr>
        <w:t>To:</w:t>
      </w:r>
      <w:r>
        <w:rPr>
          <w:spacing w:val="1"/>
          <w:sz w:val="18"/>
        </w:rPr>
        <w:t> </w:t>
      </w:r>
      <w:r>
        <w:rPr>
          <w:sz w:val="18"/>
        </w:rPr>
        <w:t>Extract</w:t>
      </w:r>
      <w:r>
        <w:rPr>
          <w:spacing w:val="1"/>
          <w:sz w:val="18"/>
        </w:rPr>
        <w:t> </w:t>
      </w:r>
      <w:r>
        <w:rPr>
          <w:sz w:val="18"/>
        </w:rPr>
        <w:t>of</w:t>
      </w:r>
      <w:r>
        <w:rPr>
          <w:spacing w:val="1"/>
          <w:sz w:val="18"/>
        </w:rPr>
        <w:t> </w:t>
      </w:r>
      <w:r>
        <w:rPr>
          <w:sz w:val="18"/>
        </w:rPr>
        <w:t>Telfairia</w:t>
      </w:r>
      <w:r>
        <w:rPr>
          <w:spacing w:val="1"/>
          <w:sz w:val="18"/>
        </w:rPr>
        <w:t> </w:t>
      </w:r>
      <w:r>
        <w:rPr>
          <w:spacing w:val="-2"/>
          <w:sz w:val="18"/>
        </w:rPr>
        <w:t>occidentalis;</w:t>
      </w:r>
    </w:p>
    <w:p>
      <w:pPr>
        <w:spacing w:line="367" w:lineRule="auto" w:before="109"/>
        <w:ind w:left="2411" w:right="2429" w:firstLine="0"/>
        <w:jc w:val="center"/>
        <w:rPr>
          <w:sz w:val="18"/>
        </w:rPr>
      </w:pPr>
      <w:r>
        <w:rPr>
          <w:spacing w:val="-2"/>
          <w:sz w:val="18"/>
        </w:rPr>
        <w:t>-</w:t>
      </w:r>
      <w:r>
        <w:rPr>
          <w:spacing w:val="-3"/>
          <w:sz w:val="18"/>
        </w:rPr>
        <w:t> </w:t>
      </w:r>
      <w:r>
        <w:rPr>
          <w:spacing w:val="-2"/>
          <w:sz w:val="18"/>
        </w:rPr>
        <w:t>=</w:t>
      </w:r>
      <w:r>
        <w:rPr>
          <w:spacing w:val="-3"/>
          <w:sz w:val="18"/>
        </w:rPr>
        <w:t> </w:t>
      </w:r>
      <w:r>
        <w:rPr>
          <w:spacing w:val="-2"/>
          <w:sz w:val="18"/>
        </w:rPr>
        <w:t>absence;</w:t>
      </w:r>
      <w:r>
        <w:rPr>
          <w:spacing w:val="-3"/>
          <w:sz w:val="18"/>
        </w:rPr>
        <w:t> </w:t>
      </w:r>
      <w:r>
        <w:rPr>
          <w:spacing w:val="-2"/>
          <w:sz w:val="18"/>
        </w:rPr>
        <w:t>+:</w:t>
      </w:r>
      <w:r>
        <w:rPr>
          <w:spacing w:val="-3"/>
          <w:sz w:val="18"/>
        </w:rPr>
        <w:t> </w:t>
      </w:r>
      <w:r>
        <w:rPr>
          <w:spacing w:val="-2"/>
          <w:sz w:val="18"/>
        </w:rPr>
        <w:t>low</w:t>
      </w:r>
      <w:r>
        <w:rPr>
          <w:spacing w:val="-3"/>
          <w:sz w:val="18"/>
        </w:rPr>
        <w:t> </w:t>
      </w:r>
      <w:r>
        <w:rPr>
          <w:spacing w:val="-2"/>
          <w:sz w:val="18"/>
        </w:rPr>
        <w:t>presence;</w:t>
      </w:r>
      <w:r>
        <w:rPr>
          <w:spacing w:val="-3"/>
          <w:sz w:val="18"/>
        </w:rPr>
        <w:t> </w:t>
      </w:r>
      <w:r>
        <w:rPr>
          <w:spacing w:val="-2"/>
          <w:sz w:val="18"/>
        </w:rPr>
        <w:t>++:</w:t>
      </w:r>
      <w:r>
        <w:rPr>
          <w:spacing w:val="-3"/>
          <w:sz w:val="18"/>
        </w:rPr>
        <w:t> </w:t>
      </w:r>
      <w:r>
        <w:rPr>
          <w:spacing w:val="-2"/>
          <w:sz w:val="18"/>
        </w:rPr>
        <w:t>Moderate</w:t>
      </w:r>
      <w:r>
        <w:rPr>
          <w:spacing w:val="-3"/>
          <w:sz w:val="18"/>
        </w:rPr>
        <w:t> </w:t>
      </w:r>
      <w:r>
        <w:rPr>
          <w:spacing w:val="-2"/>
          <w:sz w:val="18"/>
        </w:rPr>
        <w:t>presence;</w:t>
      </w:r>
      <w:r>
        <w:rPr>
          <w:spacing w:val="-3"/>
          <w:sz w:val="18"/>
        </w:rPr>
        <w:t> </w:t>
      </w:r>
      <w:r>
        <w:rPr>
          <w:spacing w:val="-2"/>
          <w:sz w:val="18"/>
        </w:rPr>
        <w:t>+++:</w:t>
      </w:r>
      <w:r>
        <w:rPr>
          <w:spacing w:val="-3"/>
          <w:sz w:val="18"/>
        </w:rPr>
        <w:t> </w:t>
      </w:r>
      <w:r>
        <w:rPr>
          <w:spacing w:val="-2"/>
          <w:sz w:val="18"/>
        </w:rPr>
        <w:t>abundant</w:t>
      </w:r>
      <w:r>
        <w:rPr>
          <w:spacing w:val="-3"/>
          <w:sz w:val="18"/>
        </w:rPr>
        <w:t> </w:t>
      </w:r>
      <w:r>
        <w:rPr>
          <w:spacing w:val="-2"/>
          <w:sz w:val="18"/>
        </w:rPr>
        <w:t>presence</w:t>
      </w:r>
      <w:r>
        <w:rPr>
          <w:sz w:val="18"/>
        </w:rPr>
        <w:t> 3- Toxicity study</w:t>
      </w:r>
    </w:p>
    <w:p>
      <w:pPr>
        <w:pStyle w:val="BodyText"/>
        <w:spacing w:before="2"/>
        <w:rPr>
          <w:sz w:val="12"/>
        </w:rPr>
      </w:pPr>
    </w:p>
    <w:p>
      <w:pPr>
        <w:spacing w:after="0"/>
        <w:rPr>
          <w:sz w:val="12"/>
        </w:rPr>
        <w:sectPr>
          <w:type w:val="continuous"/>
          <w:pgSz w:w="11910" w:h="16840"/>
          <w:pgMar w:header="899" w:footer="965" w:top="860" w:bottom="1220" w:left="740" w:right="720"/>
        </w:sectPr>
      </w:pPr>
    </w:p>
    <w:p>
      <w:pPr>
        <w:pStyle w:val="Heading2"/>
        <w:spacing w:before="69"/>
      </w:pPr>
      <w:r>
        <w:rPr>
          <w:w w:val="105"/>
        </w:rPr>
        <w:t>Toxicity</w:t>
      </w:r>
      <w:r>
        <w:rPr>
          <w:spacing w:val="8"/>
          <w:w w:val="105"/>
        </w:rPr>
        <w:t> </w:t>
      </w:r>
      <w:r>
        <w:rPr>
          <w:spacing w:val="-2"/>
          <w:w w:val="105"/>
        </w:rPr>
        <w:t>Study</w:t>
      </w:r>
    </w:p>
    <w:p>
      <w:pPr>
        <w:spacing w:line="314" w:lineRule="auto" w:before="234"/>
        <w:ind w:left="110" w:right="0" w:firstLine="0"/>
        <w:jc w:val="left"/>
        <w:rPr>
          <w:b/>
          <w:sz w:val="22"/>
        </w:rPr>
      </w:pPr>
      <w:r>
        <w:rPr>
          <w:b/>
          <w:sz w:val="22"/>
        </w:rPr>
        <w:t>Effect of Extracts on some Biochemical </w:t>
      </w:r>
      <w:r>
        <w:rPr>
          <w:b/>
          <w:sz w:val="22"/>
        </w:rPr>
        <w:t>Parameters after Toxicity Study</w:t>
      </w:r>
    </w:p>
    <w:p>
      <w:pPr>
        <w:pStyle w:val="BodyText"/>
        <w:spacing w:line="314" w:lineRule="auto" w:before="55"/>
        <w:ind w:left="110" w:right="127" w:firstLine="750"/>
        <w:jc w:val="both"/>
      </w:pPr>
      <w:r>
        <w:rPr/>
        <w:br w:type="column"/>
      </w:r>
      <w:r>
        <w:rPr>
          <w:spacing w:val="-2"/>
        </w:rPr>
        <w:t>We</w:t>
      </w:r>
      <w:r>
        <w:rPr>
          <w:spacing w:val="-8"/>
        </w:rPr>
        <w:t> </w:t>
      </w:r>
      <w:r>
        <w:rPr>
          <w:spacing w:val="-2"/>
        </w:rPr>
        <w:t>evaluated</w:t>
      </w:r>
      <w:r>
        <w:rPr>
          <w:spacing w:val="-8"/>
        </w:rPr>
        <w:t> </w:t>
      </w:r>
      <w:r>
        <w:rPr>
          <w:spacing w:val="-2"/>
        </w:rPr>
        <w:t>the</w:t>
      </w:r>
      <w:r>
        <w:rPr>
          <w:spacing w:val="-8"/>
        </w:rPr>
        <w:t> </w:t>
      </w:r>
      <w:r>
        <w:rPr>
          <w:spacing w:val="-2"/>
        </w:rPr>
        <w:t>toxicity</w:t>
      </w:r>
      <w:r>
        <w:rPr>
          <w:spacing w:val="-8"/>
        </w:rPr>
        <w:t> </w:t>
      </w:r>
      <w:r>
        <w:rPr>
          <w:spacing w:val="-2"/>
        </w:rPr>
        <w:t>of</w:t>
      </w:r>
      <w:r>
        <w:rPr>
          <w:spacing w:val="-8"/>
        </w:rPr>
        <w:t> </w:t>
      </w:r>
      <w:r>
        <w:rPr>
          <w:spacing w:val="-2"/>
        </w:rPr>
        <w:t>the</w:t>
      </w:r>
      <w:r>
        <w:rPr>
          <w:spacing w:val="-8"/>
        </w:rPr>
        <w:t> </w:t>
      </w:r>
      <w:r>
        <w:rPr>
          <w:spacing w:val="-2"/>
        </w:rPr>
        <w:t>extracts</w:t>
      </w:r>
      <w:r>
        <w:rPr>
          <w:spacing w:val="-8"/>
        </w:rPr>
        <w:t> </w:t>
      </w:r>
      <w:r>
        <w:rPr>
          <w:spacing w:val="-2"/>
        </w:rPr>
        <w:t>of</w:t>
      </w:r>
      <w:r>
        <w:rPr>
          <w:spacing w:val="-8"/>
        </w:rPr>
        <w:t> </w:t>
      </w:r>
      <w:r>
        <w:rPr>
          <w:spacing w:val="-2"/>
        </w:rPr>
        <w:t>the</w:t>
      </w:r>
      <w:r>
        <w:rPr>
          <w:spacing w:val="-8"/>
        </w:rPr>
        <w:t> </w:t>
      </w:r>
      <w:r>
        <w:rPr>
          <w:spacing w:val="-2"/>
        </w:rPr>
        <w:t>ma- terial</w:t>
      </w:r>
      <w:r>
        <w:rPr>
          <w:spacing w:val="-10"/>
        </w:rPr>
        <w:t> </w:t>
      </w:r>
      <w:r>
        <w:rPr>
          <w:spacing w:val="-2"/>
        </w:rPr>
        <w:t>plant</w:t>
      </w:r>
      <w:r>
        <w:rPr>
          <w:spacing w:val="-9"/>
        </w:rPr>
        <w:t> </w:t>
      </w:r>
      <w:r>
        <w:rPr>
          <w:spacing w:val="-2"/>
        </w:rPr>
        <w:t>by</w:t>
      </w:r>
      <w:r>
        <w:rPr>
          <w:spacing w:val="-9"/>
        </w:rPr>
        <w:t> </w:t>
      </w:r>
      <w:r>
        <w:rPr>
          <w:spacing w:val="-2"/>
        </w:rPr>
        <w:t>screening</w:t>
      </w:r>
      <w:r>
        <w:rPr>
          <w:spacing w:val="-10"/>
        </w:rPr>
        <w:t> </w:t>
      </w:r>
      <w:r>
        <w:rPr>
          <w:spacing w:val="-2"/>
        </w:rPr>
        <w:t>some</w:t>
      </w:r>
      <w:r>
        <w:rPr>
          <w:spacing w:val="-9"/>
        </w:rPr>
        <w:t> </w:t>
      </w:r>
      <w:r>
        <w:rPr>
          <w:spacing w:val="-2"/>
        </w:rPr>
        <w:t>essential</w:t>
      </w:r>
      <w:r>
        <w:rPr>
          <w:spacing w:val="-9"/>
        </w:rPr>
        <w:t> </w:t>
      </w:r>
      <w:r>
        <w:rPr>
          <w:spacing w:val="-2"/>
        </w:rPr>
        <w:t>biochemical</w:t>
      </w:r>
      <w:r>
        <w:rPr>
          <w:spacing w:val="-10"/>
        </w:rPr>
        <w:t> </w:t>
      </w:r>
      <w:r>
        <w:rPr>
          <w:spacing w:val="-2"/>
        </w:rPr>
        <w:t>parame- </w:t>
      </w:r>
      <w:r>
        <w:rPr/>
        <w:t>ters (Table 2).</w:t>
      </w:r>
    </w:p>
    <w:p>
      <w:pPr>
        <w:spacing w:after="0" w:line="314" w:lineRule="auto"/>
        <w:jc w:val="both"/>
        <w:sectPr>
          <w:type w:val="continuous"/>
          <w:pgSz w:w="11910" w:h="16840"/>
          <w:pgMar w:header="899" w:footer="965" w:top="860" w:bottom="1220" w:left="740" w:right="720"/>
          <w:cols w:num="2" w:equalWidth="0">
            <w:col w:w="4970" w:space="416"/>
            <w:col w:w="5064"/>
          </w:cols>
        </w:sectPr>
      </w:pPr>
    </w:p>
    <w:p>
      <w:pPr>
        <w:pStyle w:val="BodyText"/>
        <w:rPr>
          <w:sz w:val="18"/>
        </w:rPr>
      </w:pPr>
    </w:p>
    <w:p>
      <w:pPr>
        <w:pStyle w:val="BodyText"/>
        <w:spacing w:before="76"/>
        <w:rPr>
          <w:sz w:val="18"/>
        </w:rPr>
      </w:pPr>
    </w:p>
    <w:p>
      <w:pPr>
        <w:spacing w:before="0"/>
        <w:ind w:left="2411" w:right="2429" w:firstLine="0"/>
        <w:jc w:val="center"/>
        <w:rPr>
          <w:sz w:val="18"/>
        </w:rPr>
      </w:pPr>
      <w:r>
        <w:rPr>
          <w:b/>
          <w:sz w:val="18"/>
        </w:rPr>
        <w:t>Table</w:t>
      </w:r>
      <w:r>
        <w:rPr>
          <w:b/>
          <w:spacing w:val="-11"/>
          <w:sz w:val="18"/>
        </w:rPr>
        <w:t> </w:t>
      </w:r>
      <w:r>
        <w:rPr>
          <w:b/>
          <w:sz w:val="18"/>
        </w:rPr>
        <w:t>2:</w:t>
      </w:r>
      <w:r>
        <w:rPr>
          <w:b/>
          <w:spacing w:val="-9"/>
          <w:sz w:val="18"/>
        </w:rPr>
        <w:t> </w:t>
      </w:r>
      <w:r>
        <w:rPr>
          <w:sz w:val="18"/>
        </w:rPr>
        <w:t>Summary</w:t>
      </w:r>
      <w:r>
        <w:rPr>
          <w:spacing w:val="-9"/>
          <w:sz w:val="18"/>
        </w:rPr>
        <w:t> </w:t>
      </w:r>
      <w:r>
        <w:rPr>
          <w:sz w:val="18"/>
        </w:rPr>
        <w:t>of</w:t>
      </w:r>
      <w:r>
        <w:rPr>
          <w:spacing w:val="-9"/>
          <w:sz w:val="18"/>
        </w:rPr>
        <w:t> </w:t>
      </w:r>
      <w:r>
        <w:rPr>
          <w:sz w:val="18"/>
        </w:rPr>
        <w:t>biochemical</w:t>
      </w:r>
      <w:r>
        <w:rPr>
          <w:spacing w:val="-9"/>
          <w:sz w:val="18"/>
        </w:rPr>
        <w:t> </w:t>
      </w:r>
      <w:r>
        <w:rPr>
          <w:sz w:val="18"/>
        </w:rPr>
        <w:t>parameters</w:t>
      </w:r>
      <w:r>
        <w:rPr>
          <w:spacing w:val="-9"/>
          <w:sz w:val="18"/>
        </w:rPr>
        <w:t> </w:t>
      </w:r>
      <w:r>
        <w:rPr>
          <w:sz w:val="18"/>
        </w:rPr>
        <w:t>after</w:t>
      </w:r>
      <w:r>
        <w:rPr>
          <w:spacing w:val="-9"/>
          <w:sz w:val="18"/>
        </w:rPr>
        <w:t> </w:t>
      </w:r>
      <w:r>
        <w:rPr>
          <w:sz w:val="18"/>
        </w:rPr>
        <w:t>the</w:t>
      </w:r>
      <w:r>
        <w:rPr>
          <w:spacing w:val="-9"/>
          <w:sz w:val="18"/>
        </w:rPr>
        <w:t> </w:t>
      </w:r>
      <w:r>
        <w:rPr>
          <w:sz w:val="18"/>
        </w:rPr>
        <w:t>toxicity</w:t>
      </w:r>
      <w:r>
        <w:rPr>
          <w:spacing w:val="-9"/>
          <w:sz w:val="18"/>
        </w:rPr>
        <w:t> </w:t>
      </w:r>
      <w:r>
        <w:rPr>
          <w:spacing w:val="-2"/>
          <w:sz w:val="18"/>
        </w:rPr>
        <w:t>study</w:t>
      </w:r>
    </w:p>
    <w:p>
      <w:pPr>
        <w:pStyle w:val="BodyText"/>
        <w:spacing w:before="11"/>
        <w:rPr>
          <w:sz w:val="8"/>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18"/>
        <w:gridCol w:w="2717"/>
        <w:gridCol w:w="2689"/>
        <w:gridCol w:w="2678"/>
      </w:tblGrid>
      <w:tr>
        <w:trPr>
          <w:trHeight w:val="351" w:hRule="atLeast"/>
        </w:trPr>
        <w:tc>
          <w:tcPr>
            <w:tcW w:w="2118" w:type="dxa"/>
          </w:tcPr>
          <w:p>
            <w:pPr>
              <w:pStyle w:val="TableParagraph"/>
              <w:spacing w:before="64"/>
              <w:ind w:left="2"/>
              <w:rPr>
                <w:b/>
                <w:sz w:val="18"/>
              </w:rPr>
            </w:pPr>
            <w:r>
              <w:rPr>
                <w:b/>
                <w:spacing w:val="-2"/>
                <w:sz w:val="18"/>
              </w:rPr>
              <w:t>Test/lot</w:t>
            </w:r>
          </w:p>
        </w:tc>
        <w:tc>
          <w:tcPr>
            <w:tcW w:w="2717" w:type="dxa"/>
          </w:tcPr>
          <w:p>
            <w:pPr>
              <w:pStyle w:val="TableParagraph"/>
              <w:spacing w:before="64"/>
              <w:ind w:left="794" w:right="792"/>
              <w:rPr>
                <w:b/>
                <w:sz w:val="18"/>
              </w:rPr>
            </w:pPr>
            <w:r>
              <w:rPr>
                <w:b/>
                <w:spacing w:val="-5"/>
                <w:w w:val="120"/>
                <w:sz w:val="18"/>
              </w:rPr>
              <w:t>TN</w:t>
            </w:r>
          </w:p>
        </w:tc>
        <w:tc>
          <w:tcPr>
            <w:tcW w:w="2689" w:type="dxa"/>
          </w:tcPr>
          <w:p>
            <w:pPr>
              <w:pStyle w:val="TableParagraph"/>
              <w:spacing w:before="64"/>
              <w:ind w:left="794" w:right="792"/>
              <w:rPr>
                <w:b/>
                <w:sz w:val="18"/>
              </w:rPr>
            </w:pPr>
            <w:r>
              <w:rPr>
                <w:b/>
                <w:spacing w:val="-5"/>
                <w:w w:val="105"/>
                <w:sz w:val="18"/>
              </w:rPr>
              <w:t>Sm</w:t>
            </w:r>
          </w:p>
        </w:tc>
        <w:tc>
          <w:tcPr>
            <w:tcW w:w="2678" w:type="dxa"/>
          </w:tcPr>
          <w:p>
            <w:pPr>
              <w:pStyle w:val="TableParagraph"/>
              <w:spacing w:before="64"/>
              <w:ind w:left="794" w:right="792"/>
              <w:rPr>
                <w:b/>
                <w:sz w:val="18"/>
              </w:rPr>
            </w:pPr>
            <w:r>
              <w:rPr>
                <w:b/>
                <w:spacing w:val="-5"/>
                <w:w w:val="115"/>
                <w:sz w:val="18"/>
              </w:rPr>
              <w:t>To</w:t>
            </w:r>
          </w:p>
        </w:tc>
      </w:tr>
      <w:tr>
        <w:trPr>
          <w:trHeight w:val="380" w:hRule="atLeast"/>
        </w:trPr>
        <w:tc>
          <w:tcPr>
            <w:tcW w:w="2118" w:type="dxa"/>
          </w:tcPr>
          <w:p>
            <w:pPr>
              <w:pStyle w:val="TableParagraph"/>
              <w:spacing w:before="79"/>
              <w:ind w:left="2"/>
              <w:rPr>
                <w:b/>
                <w:sz w:val="18"/>
              </w:rPr>
            </w:pPr>
            <w:r>
              <w:rPr>
                <w:b/>
                <w:spacing w:val="-4"/>
                <w:w w:val="120"/>
                <w:sz w:val="18"/>
              </w:rPr>
              <w:t>ASAT</w:t>
            </w:r>
          </w:p>
        </w:tc>
        <w:tc>
          <w:tcPr>
            <w:tcW w:w="2717" w:type="dxa"/>
          </w:tcPr>
          <w:p>
            <w:pPr>
              <w:pStyle w:val="TableParagraph"/>
              <w:spacing w:before="6"/>
              <w:ind w:left="0"/>
              <w:jc w:val="left"/>
              <w:rPr>
                <w:sz w:val="5"/>
              </w:rPr>
            </w:pPr>
          </w:p>
          <w:p>
            <w:pPr>
              <w:pStyle w:val="TableParagraph"/>
              <w:spacing w:line="39" w:lineRule="exact" w:before="0"/>
              <w:ind w:left="1784"/>
              <w:jc w:val="left"/>
              <w:rPr>
                <w:sz w:val="5"/>
              </w:rPr>
            </w:pPr>
            <w:r>
              <w:rPr>
                <w:spacing w:val="-10"/>
                <w:sz w:val="5"/>
              </w:rPr>
              <w:t>a</w:t>
            </w:r>
          </w:p>
          <w:p>
            <w:pPr>
              <w:pStyle w:val="TableParagraph"/>
              <w:spacing w:line="198" w:lineRule="exact" w:before="0"/>
              <w:ind w:left="905"/>
              <w:jc w:val="left"/>
              <w:rPr>
                <w:sz w:val="18"/>
              </w:rPr>
            </w:pPr>
            <w:r>
              <w:rPr>
                <w:sz w:val="18"/>
              </w:rPr>
              <w:t>32.36</w:t>
            </w:r>
            <w:r>
              <w:rPr>
                <w:spacing w:val="-5"/>
                <w:sz w:val="18"/>
              </w:rPr>
              <w:t> </w:t>
            </w:r>
            <w:r>
              <w:rPr>
                <w:sz w:val="18"/>
              </w:rPr>
              <w:t>±</w:t>
            </w:r>
            <w:r>
              <w:rPr>
                <w:spacing w:val="-5"/>
                <w:sz w:val="18"/>
              </w:rPr>
              <w:t> </w:t>
            </w:r>
            <w:r>
              <w:rPr>
                <w:spacing w:val="-4"/>
                <w:sz w:val="18"/>
              </w:rPr>
              <w:t>1,06</w:t>
            </w:r>
          </w:p>
        </w:tc>
        <w:tc>
          <w:tcPr>
            <w:tcW w:w="2689" w:type="dxa"/>
          </w:tcPr>
          <w:p>
            <w:pPr>
              <w:pStyle w:val="TableParagraph"/>
              <w:spacing w:before="6"/>
              <w:ind w:left="0"/>
              <w:jc w:val="left"/>
              <w:rPr>
                <w:sz w:val="5"/>
              </w:rPr>
            </w:pPr>
          </w:p>
          <w:p>
            <w:pPr>
              <w:pStyle w:val="TableParagraph"/>
              <w:spacing w:line="39" w:lineRule="exact" w:before="0"/>
              <w:ind w:left="1770"/>
              <w:jc w:val="left"/>
              <w:rPr>
                <w:sz w:val="5"/>
              </w:rPr>
            </w:pPr>
            <w:r>
              <w:rPr>
                <w:spacing w:val="-10"/>
                <w:sz w:val="5"/>
              </w:rPr>
              <w:t>a</w:t>
            </w:r>
          </w:p>
          <w:p>
            <w:pPr>
              <w:pStyle w:val="TableParagraph"/>
              <w:spacing w:line="198" w:lineRule="exact" w:before="0"/>
              <w:ind w:left="891"/>
              <w:jc w:val="left"/>
              <w:rPr>
                <w:sz w:val="18"/>
              </w:rPr>
            </w:pPr>
            <w:r>
              <w:rPr>
                <w:sz w:val="18"/>
              </w:rPr>
              <w:t>31.55</w:t>
            </w:r>
            <w:r>
              <w:rPr>
                <w:spacing w:val="-5"/>
                <w:sz w:val="18"/>
              </w:rPr>
              <w:t> </w:t>
            </w:r>
            <w:r>
              <w:rPr>
                <w:sz w:val="18"/>
              </w:rPr>
              <w:t>±</w:t>
            </w:r>
            <w:r>
              <w:rPr>
                <w:spacing w:val="-5"/>
                <w:sz w:val="18"/>
              </w:rPr>
              <w:t> </w:t>
            </w:r>
            <w:r>
              <w:rPr>
                <w:spacing w:val="-4"/>
                <w:sz w:val="18"/>
              </w:rPr>
              <w:t>0,70</w:t>
            </w:r>
          </w:p>
        </w:tc>
        <w:tc>
          <w:tcPr>
            <w:tcW w:w="2678" w:type="dxa"/>
          </w:tcPr>
          <w:p>
            <w:pPr>
              <w:pStyle w:val="TableParagraph"/>
              <w:spacing w:before="6"/>
              <w:ind w:left="0"/>
              <w:jc w:val="left"/>
              <w:rPr>
                <w:sz w:val="5"/>
              </w:rPr>
            </w:pPr>
          </w:p>
          <w:p>
            <w:pPr>
              <w:pStyle w:val="TableParagraph"/>
              <w:spacing w:line="39" w:lineRule="exact" w:before="0"/>
              <w:ind w:left="1765"/>
              <w:jc w:val="left"/>
              <w:rPr>
                <w:sz w:val="5"/>
              </w:rPr>
            </w:pPr>
            <w:r>
              <w:rPr>
                <w:spacing w:val="-10"/>
                <w:sz w:val="5"/>
              </w:rPr>
              <w:t>a</w:t>
            </w:r>
          </w:p>
          <w:p>
            <w:pPr>
              <w:pStyle w:val="TableParagraph"/>
              <w:spacing w:line="198" w:lineRule="exact" w:before="0"/>
              <w:ind w:left="886"/>
              <w:jc w:val="left"/>
              <w:rPr>
                <w:sz w:val="18"/>
              </w:rPr>
            </w:pPr>
            <w:r>
              <w:rPr>
                <w:sz w:val="18"/>
              </w:rPr>
              <w:t>30.37</w:t>
            </w:r>
            <w:r>
              <w:rPr>
                <w:spacing w:val="-5"/>
                <w:sz w:val="18"/>
              </w:rPr>
              <w:t> </w:t>
            </w:r>
            <w:r>
              <w:rPr>
                <w:sz w:val="18"/>
              </w:rPr>
              <w:t>±</w:t>
            </w:r>
            <w:r>
              <w:rPr>
                <w:spacing w:val="-5"/>
                <w:sz w:val="18"/>
              </w:rPr>
              <w:t> </w:t>
            </w:r>
            <w:r>
              <w:rPr>
                <w:spacing w:val="-4"/>
                <w:sz w:val="18"/>
              </w:rPr>
              <w:t>1,61</w:t>
            </w:r>
          </w:p>
        </w:tc>
      </w:tr>
      <w:tr>
        <w:trPr>
          <w:trHeight w:val="380" w:hRule="atLeast"/>
        </w:trPr>
        <w:tc>
          <w:tcPr>
            <w:tcW w:w="2118" w:type="dxa"/>
          </w:tcPr>
          <w:p>
            <w:pPr>
              <w:pStyle w:val="TableParagraph"/>
              <w:spacing w:before="79"/>
              <w:ind w:left="2"/>
              <w:rPr>
                <w:b/>
                <w:sz w:val="18"/>
              </w:rPr>
            </w:pPr>
            <w:r>
              <w:rPr>
                <w:b/>
                <w:spacing w:val="-4"/>
                <w:w w:val="125"/>
                <w:sz w:val="18"/>
              </w:rPr>
              <w:t>ALAT</w:t>
            </w:r>
          </w:p>
        </w:tc>
        <w:tc>
          <w:tcPr>
            <w:tcW w:w="2717"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49"/>
              <w:jc w:val="left"/>
              <w:rPr>
                <w:sz w:val="18"/>
              </w:rPr>
            </w:pPr>
            <w:r>
              <w:rPr>
                <w:sz w:val="18"/>
              </w:rPr>
              <w:t>38.9</w:t>
            </w:r>
            <w:r>
              <w:rPr>
                <w:spacing w:val="-2"/>
                <w:sz w:val="18"/>
              </w:rPr>
              <w:t> </w:t>
            </w:r>
            <w:r>
              <w:rPr>
                <w:sz w:val="18"/>
              </w:rPr>
              <w:t>±</w:t>
            </w:r>
            <w:r>
              <w:rPr>
                <w:spacing w:val="-2"/>
                <w:sz w:val="18"/>
              </w:rPr>
              <w:t> </w:t>
            </w:r>
            <w:r>
              <w:rPr>
                <w:spacing w:val="-4"/>
                <w:sz w:val="18"/>
              </w:rPr>
              <w:t>0,54</w:t>
            </w:r>
          </w:p>
        </w:tc>
        <w:tc>
          <w:tcPr>
            <w:tcW w:w="2689" w:type="dxa"/>
          </w:tcPr>
          <w:p>
            <w:pPr>
              <w:pStyle w:val="TableParagraph"/>
              <w:spacing w:before="6"/>
              <w:ind w:left="0"/>
              <w:jc w:val="left"/>
              <w:rPr>
                <w:sz w:val="5"/>
              </w:rPr>
            </w:pPr>
          </w:p>
          <w:p>
            <w:pPr>
              <w:pStyle w:val="TableParagraph"/>
              <w:spacing w:line="39" w:lineRule="exact" w:before="0"/>
              <w:ind w:left="1770"/>
              <w:jc w:val="left"/>
              <w:rPr>
                <w:sz w:val="5"/>
              </w:rPr>
            </w:pPr>
            <w:r>
              <w:rPr>
                <w:spacing w:val="-10"/>
                <w:sz w:val="5"/>
              </w:rPr>
              <w:t>a</w:t>
            </w:r>
          </w:p>
          <w:p>
            <w:pPr>
              <w:pStyle w:val="TableParagraph"/>
              <w:spacing w:line="198" w:lineRule="exact" w:before="0"/>
              <w:ind w:left="891"/>
              <w:jc w:val="left"/>
              <w:rPr>
                <w:sz w:val="18"/>
              </w:rPr>
            </w:pPr>
            <w:r>
              <w:rPr>
                <w:sz w:val="18"/>
              </w:rPr>
              <w:t>38.70</w:t>
            </w:r>
            <w:r>
              <w:rPr>
                <w:spacing w:val="-5"/>
                <w:sz w:val="18"/>
              </w:rPr>
              <w:t> </w:t>
            </w:r>
            <w:r>
              <w:rPr>
                <w:sz w:val="18"/>
              </w:rPr>
              <w:t>±</w:t>
            </w:r>
            <w:r>
              <w:rPr>
                <w:spacing w:val="-5"/>
                <w:sz w:val="18"/>
              </w:rPr>
              <w:t> </w:t>
            </w:r>
            <w:r>
              <w:rPr>
                <w:spacing w:val="-4"/>
                <w:sz w:val="18"/>
              </w:rPr>
              <w:t>1,37</w:t>
            </w:r>
          </w:p>
        </w:tc>
        <w:tc>
          <w:tcPr>
            <w:tcW w:w="2678"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30"/>
              <w:jc w:val="left"/>
              <w:rPr>
                <w:sz w:val="18"/>
              </w:rPr>
            </w:pPr>
            <w:r>
              <w:rPr>
                <w:sz w:val="18"/>
              </w:rPr>
              <w:t>39.1</w:t>
            </w:r>
            <w:r>
              <w:rPr>
                <w:spacing w:val="-2"/>
                <w:sz w:val="18"/>
              </w:rPr>
              <w:t> </w:t>
            </w:r>
            <w:r>
              <w:rPr>
                <w:sz w:val="18"/>
              </w:rPr>
              <w:t>±</w:t>
            </w:r>
            <w:r>
              <w:rPr>
                <w:spacing w:val="-2"/>
                <w:sz w:val="18"/>
              </w:rPr>
              <w:t> </w:t>
            </w:r>
            <w:r>
              <w:rPr>
                <w:spacing w:val="-4"/>
                <w:sz w:val="18"/>
              </w:rPr>
              <w:t>0,56</w:t>
            </w:r>
          </w:p>
        </w:tc>
      </w:tr>
      <w:tr>
        <w:trPr>
          <w:trHeight w:val="380" w:hRule="atLeast"/>
        </w:trPr>
        <w:tc>
          <w:tcPr>
            <w:tcW w:w="2118" w:type="dxa"/>
          </w:tcPr>
          <w:p>
            <w:pPr>
              <w:pStyle w:val="TableParagraph"/>
              <w:spacing w:before="79"/>
              <w:ind w:left="2"/>
              <w:rPr>
                <w:b/>
                <w:sz w:val="18"/>
              </w:rPr>
            </w:pPr>
            <w:r>
              <w:rPr>
                <w:b/>
                <w:spacing w:val="-4"/>
                <w:sz w:val="18"/>
              </w:rPr>
              <w:t>Urea</w:t>
            </w:r>
          </w:p>
        </w:tc>
        <w:tc>
          <w:tcPr>
            <w:tcW w:w="2717" w:type="dxa"/>
          </w:tcPr>
          <w:p>
            <w:pPr>
              <w:pStyle w:val="TableParagraph"/>
              <w:spacing w:before="6"/>
              <w:ind w:left="0"/>
              <w:jc w:val="left"/>
              <w:rPr>
                <w:sz w:val="5"/>
              </w:rPr>
            </w:pPr>
          </w:p>
          <w:p>
            <w:pPr>
              <w:pStyle w:val="TableParagraph"/>
              <w:spacing w:line="39" w:lineRule="exact" w:before="0"/>
              <w:ind w:left="1784"/>
              <w:jc w:val="left"/>
              <w:rPr>
                <w:sz w:val="5"/>
              </w:rPr>
            </w:pPr>
            <w:r>
              <w:rPr>
                <w:spacing w:val="-10"/>
                <w:sz w:val="5"/>
              </w:rPr>
              <w:t>a</w:t>
            </w:r>
          </w:p>
          <w:p>
            <w:pPr>
              <w:pStyle w:val="TableParagraph"/>
              <w:spacing w:line="198" w:lineRule="exact" w:before="0"/>
              <w:ind w:left="905"/>
              <w:jc w:val="left"/>
              <w:rPr>
                <w:sz w:val="18"/>
              </w:rPr>
            </w:pPr>
            <w:r>
              <w:rPr>
                <w:sz w:val="18"/>
              </w:rPr>
              <w:t>0.67</w:t>
            </w:r>
            <w:r>
              <w:rPr>
                <w:spacing w:val="-2"/>
                <w:sz w:val="18"/>
              </w:rPr>
              <w:t> </w:t>
            </w:r>
            <w:r>
              <w:rPr>
                <w:sz w:val="18"/>
              </w:rPr>
              <w:t>±</w:t>
            </w:r>
            <w:r>
              <w:rPr>
                <w:spacing w:val="-2"/>
                <w:sz w:val="18"/>
              </w:rPr>
              <w:t> 0,003</w:t>
            </w:r>
          </w:p>
        </w:tc>
        <w:tc>
          <w:tcPr>
            <w:tcW w:w="2689"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35"/>
              <w:jc w:val="left"/>
              <w:rPr>
                <w:sz w:val="18"/>
              </w:rPr>
            </w:pPr>
            <w:r>
              <w:rPr>
                <w:sz w:val="18"/>
              </w:rPr>
              <w:t>0.67</w:t>
            </w:r>
            <w:r>
              <w:rPr>
                <w:spacing w:val="-2"/>
                <w:sz w:val="18"/>
              </w:rPr>
              <w:t> </w:t>
            </w:r>
            <w:r>
              <w:rPr>
                <w:sz w:val="18"/>
              </w:rPr>
              <w:t>±</w:t>
            </w:r>
            <w:r>
              <w:rPr>
                <w:spacing w:val="-2"/>
                <w:sz w:val="18"/>
              </w:rPr>
              <w:t> </w:t>
            </w:r>
            <w:r>
              <w:rPr>
                <w:spacing w:val="-4"/>
                <w:sz w:val="18"/>
              </w:rPr>
              <w:t>0,01</w:t>
            </w:r>
          </w:p>
        </w:tc>
        <w:tc>
          <w:tcPr>
            <w:tcW w:w="2678" w:type="dxa"/>
          </w:tcPr>
          <w:p>
            <w:pPr>
              <w:pStyle w:val="TableParagraph"/>
              <w:spacing w:before="6"/>
              <w:ind w:left="0"/>
              <w:jc w:val="left"/>
              <w:rPr>
                <w:sz w:val="5"/>
              </w:rPr>
            </w:pPr>
          </w:p>
          <w:p>
            <w:pPr>
              <w:pStyle w:val="TableParagraph"/>
              <w:spacing w:line="39" w:lineRule="exact" w:before="0"/>
              <w:ind w:left="1765"/>
              <w:jc w:val="left"/>
              <w:rPr>
                <w:sz w:val="5"/>
              </w:rPr>
            </w:pPr>
            <w:r>
              <w:rPr>
                <w:spacing w:val="-10"/>
                <w:sz w:val="5"/>
              </w:rPr>
              <w:t>a</w:t>
            </w:r>
          </w:p>
          <w:p>
            <w:pPr>
              <w:pStyle w:val="TableParagraph"/>
              <w:spacing w:line="198" w:lineRule="exact" w:before="0"/>
              <w:ind w:left="886"/>
              <w:jc w:val="left"/>
              <w:rPr>
                <w:sz w:val="18"/>
              </w:rPr>
            </w:pPr>
            <w:r>
              <w:rPr>
                <w:sz w:val="18"/>
              </w:rPr>
              <w:t>0.68</w:t>
            </w:r>
            <w:r>
              <w:rPr>
                <w:spacing w:val="-2"/>
                <w:sz w:val="18"/>
              </w:rPr>
              <w:t> </w:t>
            </w:r>
            <w:r>
              <w:rPr>
                <w:sz w:val="18"/>
              </w:rPr>
              <w:t>±</w:t>
            </w:r>
            <w:r>
              <w:rPr>
                <w:spacing w:val="-2"/>
                <w:sz w:val="18"/>
              </w:rPr>
              <w:t> 0,003</w:t>
            </w:r>
          </w:p>
        </w:tc>
      </w:tr>
      <w:tr>
        <w:trPr>
          <w:trHeight w:val="380" w:hRule="atLeast"/>
        </w:trPr>
        <w:tc>
          <w:tcPr>
            <w:tcW w:w="2118" w:type="dxa"/>
          </w:tcPr>
          <w:p>
            <w:pPr>
              <w:pStyle w:val="TableParagraph"/>
              <w:spacing w:before="79"/>
              <w:ind w:left="2"/>
              <w:rPr>
                <w:b/>
                <w:sz w:val="18"/>
              </w:rPr>
            </w:pPr>
            <w:r>
              <w:rPr>
                <w:b/>
                <w:spacing w:val="-2"/>
                <w:w w:val="105"/>
                <w:sz w:val="18"/>
              </w:rPr>
              <w:t>Creatinin</w:t>
            </w:r>
          </w:p>
        </w:tc>
        <w:tc>
          <w:tcPr>
            <w:tcW w:w="2717"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49"/>
              <w:jc w:val="left"/>
              <w:rPr>
                <w:sz w:val="18"/>
              </w:rPr>
            </w:pPr>
            <w:r>
              <w:rPr>
                <w:sz w:val="18"/>
              </w:rPr>
              <w:t>1.70</w:t>
            </w:r>
            <w:r>
              <w:rPr>
                <w:spacing w:val="-2"/>
                <w:sz w:val="18"/>
              </w:rPr>
              <w:t> </w:t>
            </w:r>
            <w:r>
              <w:rPr>
                <w:sz w:val="18"/>
              </w:rPr>
              <w:t>±</w:t>
            </w:r>
            <w:r>
              <w:rPr>
                <w:spacing w:val="-2"/>
                <w:sz w:val="18"/>
              </w:rPr>
              <w:t> </w:t>
            </w:r>
            <w:r>
              <w:rPr>
                <w:spacing w:val="-4"/>
                <w:sz w:val="18"/>
              </w:rPr>
              <w:t>0,17</w:t>
            </w:r>
          </w:p>
        </w:tc>
        <w:tc>
          <w:tcPr>
            <w:tcW w:w="2689"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35"/>
              <w:jc w:val="left"/>
              <w:rPr>
                <w:sz w:val="18"/>
              </w:rPr>
            </w:pPr>
            <w:r>
              <w:rPr>
                <w:sz w:val="18"/>
              </w:rPr>
              <w:t>1.68</w:t>
            </w:r>
            <w:r>
              <w:rPr>
                <w:spacing w:val="-2"/>
                <w:sz w:val="18"/>
              </w:rPr>
              <w:t> </w:t>
            </w:r>
            <w:r>
              <w:rPr>
                <w:sz w:val="18"/>
              </w:rPr>
              <w:t>±</w:t>
            </w:r>
            <w:r>
              <w:rPr>
                <w:spacing w:val="-2"/>
                <w:sz w:val="18"/>
              </w:rPr>
              <w:t> </w:t>
            </w:r>
            <w:r>
              <w:rPr>
                <w:spacing w:val="-4"/>
                <w:sz w:val="18"/>
              </w:rPr>
              <w:t>0,27</w:t>
            </w:r>
          </w:p>
        </w:tc>
        <w:tc>
          <w:tcPr>
            <w:tcW w:w="2678"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30"/>
              <w:jc w:val="left"/>
              <w:rPr>
                <w:sz w:val="18"/>
              </w:rPr>
            </w:pPr>
            <w:r>
              <w:rPr>
                <w:sz w:val="18"/>
              </w:rPr>
              <w:t>1.32</w:t>
            </w:r>
            <w:r>
              <w:rPr>
                <w:spacing w:val="-2"/>
                <w:sz w:val="18"/>
              </w:rPr>
              <w:t> </w:t>
            </w:r>
            <w:r>
              <w:rPr>
                <w:sz w:val="18"/>
              </w:rPr>
              <w:t>±</w:t>
            </w:r>
            <w:r>
              <w:rPr>
                <w:spacing w:val="-2"/>
                <w:sz w:val="18"/>
              </w:rPr>
              <w:t> </w:t>
            </w:r>
            <w:r>
              <w:rPr>
                <w:spacing w:val="-4"/>
                <w:sz w:val="18"/>
              </w:rPr>
              <w:t>0,19</w:t>
            </w:r>
          </w:p>
        </w:tc>
      </w:tr>
      <w:tr>
        <w:trPr>
          <w:trHeight w:val="380" w:hRule="atLeast"/>
        </w:trPr>
        <w:tc>
          <w:tcPr>
            <w:tcW w:w="2118" w:type="dxa"/>
          </w:tcPr>
          <w:p>
            <w:pPr>
              <w:pStyle w:val="TableParagraph"/>
              <w:spacing w:before="79"/>
              <w:ind w:left="2"/>
              <w:rPr>
                <w:b/>
                <w:sz w:val="18"/>
              </w:rPr>
            </w:pPr>
            <w:r>
              <w:rPr>
                <w:b/>
                <w:spacing w:val="-2"/>
                <w:w w:val="105"/>
                <w:sz w:val="18"/>
              </w:rPr>
              <w:t>Protein</w:t>
            </w:r>
          </w:p>
        </w:tc>
        <w:tc>
          <w:tcPr>
            <w:tcW w:w="2717" w:type="dxa"/>
          </w:tcPr>
          <w:p>
            <w:pPr>
              <w:pStyle w:val="TableParagraph"/>
              <w:spacing w:before="6"/>
              <w:ind w:left="0"/>
              <w:jc w:val="left"/>
              <w:rPr>
                <w:sz w:val="5"/>
              </w:rPr>
            </w:pPr>
          </w:p>
          <w:p>
            <w:pPr>
              <w:pStyle w:val="TableParagraph"/>
              <w:spacing w:line="39" w:lineRule="exact" w:before="0"/>
              <w:ind w:left="1784"/>
              <w:jc w:val="left"/>
              <w:rPr>
                <w:sz w:val="5"/>
              </w:rPr>
            </w:pPr>
            <w:r>
              <w:rPr>
                <w:spacing w:val="-10"/>
                <w:sz w:val="5"/>
              </w:rPr>
              <w:t>a</w:t>
            </w:r>
          </w:p>
          <w:p>
            <w:pPr>
              <w:pStyle w:val="TableParagraph"/>
              <w:spacing w:line="198" w:lineRule="exact" w:before="0"/>
              <w:ind w:left="905"/>
              <w:jc w:val="left"/>
              <w:rPr>
                <w:sz w:val="18"/>
              </w:rPr>
            </w:pPr>
            <w:r>
              <w:rPr>
                <w:sz w:val="18"/>
              </w:rPr>
              <w:t>62.10</w:t>
            </w:r>
            <w:r>
              <w:rPr>
                <w:spacing w:val="-5"/>
                <w:sz w:val="18"/>
              </w:rPr>
              <w:t> </w:t>
            </w:r>
            <w:r>
              <w:rPr>
                <w:sz w:val="18"/>
              </w:rPr>
              <w:t>±</w:t>
            </w:r>
            <w:r>
              <w:rPr>
                <w:spacing w:val="-5"/>
                <w:sz w:val="18"/>
              </w:rPr>
              <w:t> </w:t>
            </w:r>
            <w:r>
              <w:rPr>
                <w:spacing w:val="-4"/>
                <w:sz w:val="18"/>
              </w:rPr>
              <w:t>1,65</w:t>
            </w:r>
          </w:p>
        </w:tc>
        <w:tc>
          <w:tcPr>
            <w:tcW w:w="2689" w:type="dxa"/>
          </w:tcPr>
          <w:p>
            <w:pPr>
              <w:pStyle w:val="TableParagraph"/>
              <w:spacing w:before="6"/>
              <w:ind w:left="0"/>
              <w:jc w:val="left"/>
              <w:rPr>
                <w:sz w:val="5"/>
              </w:rPr>
            </w:pPr>
          </w:p>
          <w:p>
            <w:pPr>
              <w:pStyle w:val="TableParagraph"/>
              <w:spacing w:line="39" w:lineRule="exact" w:before="0"/>
              <w:ind w:left="794"/>
              <w:rPr>
                <w:sz w:val="5"/>
              </w:rPr>
            </w:pPr>
            <w:r>
              <w:rPr>
                <w:spacing w:val="-10"/>
                <w:w w:val="105"/>
                <w:sz w:val="5"/>
              </w:rPr>
              <w:t>b</w:t>
            </w:r>
          </w:p>
          <w:p>
            <w:pPr>
              <w:pStyle w:val="TableParagraph"/>
              <w:spacing w:line="198" w:lineRule="exact" w:before="0"/>
              <w:ind w:left="933"/>
              <w:jc w:val="left"/>
              <w:rPr>
                <w:sz w:val="18"/>
              </w:rPr>
            </w:pPr>
            <w:r>
              <w:rPr>
                <w:sz w:val="18"/>
              </w:rPr>
              <w:t>68.5</w:t>
            </w:r>
            <w:r>
              <w:rPr>
                <w:spacing w:val="-2"/>
                <w:sz w:val="18"/>
              </w:rPr>
              <w:t> </w:t>
            </w:r>
            <w:r>
              <w:rPr>
                <w:sz w:val="18"/>
              </w:rPr>
              <w:t>±</w:t>
            </w:r>
            <w:r>
              <w:rPr>
                <w:spacing w:val="-2"/>
                <w:sz w:val="18"/>
              </w:rPr>
              <w:t> </w:t>
            </w:r>
            <w:r>
              <w:rPr>
                <w:spacing w:val="-4"/>
                <w:sz w:val="18"/>
              </w:rPr>
              <w:t>1,62</w:t>
            </w:r>
          </w:p>
        </w:tc>
        <w:tc>
          <w:tcPr>
            <w:tcW w:w="2678" w:type="dxa"/>
          </w:tcPr>
          <w:p>
            <w:pPr>
              <w:pStyle w:val="TableParagraph"/>
              <w:spacing w:before="6"/>
              <w:ind w:left="0"/>
              <w:jc w:val="left"/>
              <w:rPr>
                <w:sz w:val="5"/>
              </w:rPr>
            </w:pPr>
          </w:p>
          <w:p>
            <w:pPr>
              <w:pStyle w:val="TableParagraph"/>
              <w:spacing w:line="39" w:lineRule="exact" w:before="0"/>
              <w:ind w:left="794"/>
              <w:rPr>
                <w:sz w:val="5"/>
              </w:rPr>
            </w:pPr>
            <w:r>
              <w:rPr>
                <w:spacing w:val="-10"/>
                <w:sz w:val="5"/>
              </w:rPr>
              <w:t>a</w:t>
            </w:r>
          </w:p>
          <w:p>
            <w:pPr>
              <w:pStyle w:val="TableParagraph"/>
              <w:spacing w:line="198" w:lineRule="exact" w:before="0"/>
              <w:ind w:left="930"/>
              <w:jc w:val="left"/>
              <w:rPr>
                <w:sz w:val="18"/>
              </w:rPr>
            </w:pPr>
            <w:r>
              <w:rPr>
                <w:sz w:val="18"/>
              </w:rPr>
              <w:t>65.9</w:t>
            </w:r>
            <w:r>
              <w:rPr>
                <w:spacing w:val="-2"/>
                <w:sz w:val="18"/>
              </w:rPr>
              <w:t> </w:t>
            </w:r>
            <w:r>
              <w:rPr>
                <w:sz w:val="18"/>
              </w:rPr>
              <w:t>±</w:t>
            </w:r>
            <w:r>
              <w:rPr>
                <w:spacing w:val="-2"/>
                <w:sz w:val="18"/>
              </w:rPr>
              <w:t> </w:t>
            </w:r>
            <w:r>
              <w:rPr>
                <w:spacing w:val="-4"/>
                <w:sz w:val="18"/>
              </w:rPr>
              <w:t>1,36</w:t>
            </w:r>
          </w:p>
        </w:tc>
      </w:tr>
    </w:tbl>
    <w:p>
      <w:pPr>
        <w:spacing w:before="54"/>
        <w:ind w:left="163" w:right="181" w:firstLine="0"/>
        <w:jc w:val="center"/>
        <w:rPr>
          <w:sz w:val="18"/>
        </w:rPr>
      </w:pPr>
      <w:r>
        <w:rPr>
          <w:sz w:val="18"/>
        </w:rPr>
        <w:t>TN:</w:t>
      </w:r>
      <w:r>
        <w:rPr>
          <w:spacing w:val="-10"/>
          <w:sz w:val="18"/>
        </w:rPr>
        <w:t> </w:t>
      </w:r>
      <w:r>
        <w:rPr>
          <w:sz w:val="18"/>
        </w:rPr>
        <w:t>rat</w:t>
      </w:r>
      <w:r>
        <w:rPr>
          <w:spacing w:val="-10"/>
          <w:sz w:val="18"/>
        </w:rPr>
        <w:t> </w:t>
      </w:r>
      <w:r>
        <w:rPr>
          <w:sz w:val="18"/>
        </w:rPr>
        <w:t>having</w:t>
      </w:r>
      <w:r>
        <w:rPr>
          <w:spacing w:val="-9"/>
          <w:sz w:val="18"/>
        </w:rPr>
        <w:t> </w:t>
      </w:r>
      <w:r>
        <w:rPr>
          <w:sz w:val="18"/>
        </w:rPr>
        <w:t>received</w:t>
      </w:r>
      <w:r>
        <w:rPr>
          <w:spacing w:val="-10"/>
          <w:sz w:val="18"/>
        </w:rPr>
        <w:t> </w:t>
      </w:r>
      <w:r>
        <w:rPr>
          <w:sz w:val="18"/>
        </w:rPr>
        <w:t>no</w:t>
      </w:r>
      <w:r>
        <w:rPr>
          <w:spacing w:val="-9"/>
          <w:sz w:val="18"/>
        </w:rPr>
        <w:t> </w:t>
      </w:r>
      <w:r>
        <w:rPr>
          <w:sz w:val="18"/>
        </w:rPr>
        <w:t>extract;</w:t>
      </w:r>
      <w:r>
        <w:rPr>
          <w:spacing w:val="-10"/>
          <w:sz w:val="18"/>
        </w:rPr>
        <w:t> </w:t>
      </w:r>
      <w:r>
        <w:rPr>
          <w:sz w:val="18"/>
        </w:rPr>
        <w:t>Sm:</w:t>
      </w:r>
      <w:r>
        <w:rPr>
          <w:spacing w:val="-9"/>
          <w:sz w:val="18"/>
        </w:rPr>
        <w:t> </w:t>
      </w:r>
      <w:r>
        <w:rPr>
          <w:sz w:val="18"/>
        </w:rPr>
        <w:t>rat</w:t>
      </w:r>
      <w:r>
        <w:rPr>
          <w:spacing w:val="-10"/>
          <w:sz w:val="18"/>
        </w:rPr>
        <w:t> </w:t>
      </w:r>
      <w:r>
        <w:rPr>
          <w:sz w:val="18"/>
        </w:rPr>
        <w:t>treated</w:t>
      </w:r>
      <w:r>
        <w:rPr>
          <w:spacing w:val="-10"/>
          <w:sz w:val="18"/>
        </w:rPr>
        <w:t> </w:t>
      </w:r>
      <w:r>
        <w:rPr>
          <w:sz w:val="18"/>
        </w:rPr>
        <w:t>with</w:t>
      </w:r>
      <w:r>
        <w:rPr>
          <w:spacing w:val="-9"/>
          <w:sz w:val="18"/>
        </w:rPr>
        <w:t> </w:t>
      </w:r>
      <w:r>
        <w:rPr>
          <w:sz w:val="18"/>
        </w:rPr>
        <w:t>Solanum</w:t>
      </w:r>
      <w:r>
        <w:rPr>
          <w:spacing w:val="-10"/>
          <w:sz w:val="18"/>
        </w:rPr>
        <w:t> </w:t>
      </w:r>
      <w:r>
        <w:rPr>
          <w:sz w:val="18"/>
        </w:rPr>
        <w:t>marcrocarpon</w:t>
      </w:r>
      <w:r>
        <w:rPr>
          <w:spacing w:val="-9"/>
          <w:sz w:val="18"/>
        </w:rPr>
        <w:t> </w:t>
      </w:r>
      <w:r>
        <w:rPr>
          <w:sz w:val="18"/>
        </w:rPr>
        <w:t>extract;</w:t>
      </w:r>
      <w:r>
        <w:rPr>
          <w:spacing w:val="-10"/>
          <w:sz w:val="18"/>
        </w:rPr>
        <w:t> </w:t>
      </w:r>
      <w:r>
        <w:rPr>
          <w:sz w:val="18"/>
        </w:rPr>
        <w:t>To:</w:t>
      </w:r>
      <w:r>
        <w:rPr>
          <w:spacing w:val="-9"/>
          <w:sz w:val="18"/>
        </w:rPr>
        <w:t> </w:t>
      </w:r>
      <w:r>
        <w:rPr>
          <w:sz w:val="18"/>
        </w:rPr>
        <w:t>rat</w:t>
      </w:r>
      <w:r>
        <w:rPr>
          <w:spacing w:val="-10"/>
          <w:sz w:val="18"/>
        </w:rPr>
        <w:t> </w:t>
      </w:r>
      <w:r>
        <w:rPr>
          <w:sz w:val="18"/>
        </w:rPr>
        <w:t>treated</w:t>
      </w:r>
      <w:r>
        <w:rPr>
          <w:spacing w:val="-9"/>
          <w:sz w:val="18"/>
        </w:rPr>
        <w:t> </w:t>
      </w:r>
      <w:r>
        <w:rPr>
          <w:sz w:val="18"/>
        </w:rPr>
        <w:t>with</w:t>
      </w:r>
      <w:r>
        <w:rPr>
          <w:spacing w:val="-10"/>
          <w:sz w:val="18"/>
        </w:rPr>
        <w:t> </w:t>
      </w:r>
      <w:r>
        <w:rPr>
          <w:sz w:val="18"/>
        </w:rPr>
        <w:t>Telfairia</w:t>
      </w:r>
      <w:r>
        <w:rPr>
          <w:spacing w:val="-10"/>
          <w:sz w:val="18"/>
        </w:rPr>
        <w:t> </w:t>
      </w:r>
      <w:r>
        <w:rPr>
          <w:sz w:val="18"/>
        </w:rPr>
        <w:t>occidentalis</w:t>
      </w:r>
      <w:r>
        <w:rPr>
          <w:spacing w:val="-9"/>
          <w:sz w:val="18"/>
        </w:rPr>
        <w:t> </w:t>
      </w:r>
      <w:r>
        <w:rPr>
          <w:spacing w:val="-2"/>
          <w:sz w:val="18"/>
        </w:rPr>
        <w:t>extract.</w:t>
      </w:r>
    </w:p>
    <w:p>
      <w:pPr>
        <w:spacing w:before="116"/>
        <w:ind w:left="163" w:right="181" w:firstLine="0"/>
        <w:jc w:val="center"/>
        <w:rPr>
          <w:sz w:val="18"/>
        </w:rPr>
      </w:pPr>
      <w:r>
        <w:rPr>
          <w:sz w:val="18"/>
        </w:rPr>
        <w:t>Each</w:t>
      </w:r>
      <w:r>
        <w:rPr>
          <w:spacing w:val="-8"/>
          <w:sz w:val="18"/>
        </w:rPr>
        <w:t> </w:t>
      </w:r>
      <w:r>
        <w:rPr>
          <w:sz w:val="18"/>
        </w:rPr>
        <w:t>value</w:t>
      </w:r>
      <w:r>
        <w:rPr>
          <w:spacing w:val="-8"/>
          <w:sz w:val="18"/>
        </w:rPr>
        <w:t> </w:t>
      </w:r>
      <w:r>
        <w:rPr>
          <w:sz w:val="18"/>
        </w:rPr>
        <w:t>represents</w:t>
      </w:r>
      <w:r>
        <w:rPr>
          <w:spacing w:val="-8"/>
          <w:sz w:val="18"/>
        </w:rPr>
        <w:t> </w:t>
      </w:r>
      <w:r>
        <w:rPr>
          <w:sz w:val="18"/>
        </w:rPr>
        <w:t>the</w:t>
      </w:r>
      <w:r>
        <w:rPr>
          <w:spacing w:val="-8"/>
          <w:sz w:val="18"/>
        </w:rPr>
        <w:t> </w:t>
      </w:r>
      <w:r>
        <w:rPr>
          <w:sz w:val="18"/>
        </w:rPr>
        <w:t>mean</w:t>
      </w:r>
      <w:r>
        <w:rPr>
          <w:spacing w:val="-8"/>
          <w:sz w:val="18"/>
        </w:rPr>
        <w:t> </w:t>
      </w:r>
      <w:r>
        <w:rPr>
          <w:sz w:val="18"/>
        </w:rPr>
        <w:t>±</w:t>
      </w:r>
      <w:r>
        <w:rPr>
          <w:spacing w:val="-8"/>
          <w:sz w:val="18"/>
        </w:rPr>
        <w:t> </w:t>
      </w:r>
      <w:r>
        <w:rPr>
          <w:sz w:val="18"/>
        </w:rPr>
        <w:t>Standard</w:t>
      </w:r>
      <w:r>
        <w:rPr>
          <w:spacing w:val="-8"/>
          <w:sz w:val="18"/>
        </w:rPr>
        <w:t> </w:t>
      </w:r>
      <w:r>
        <w:rPr>
          <w:sz w:val="18"/>
        </w:rPr>
        <w:t>deviation,</w:t>
      </w:r>
      <w:r>
        <w:rPr>
          <w:spacing w:val="-8"/>
          <w:sz w:val="18"/>
        </w:rPr>
        <w:t> </w:t>
      </w:r>
      <w:r>
        <w:rPr>
          <w:sz w:val="18"/>
        </w:rPr>
        <w:t>the</w:t>
      </w:r>
      <w:r>
        <w:rPr>
          <w:spacing w:val="-8"/>
          <w:sz w:val="18"/>
        </w:rPr>
        <w:t> </w:t>
      </w:r>
      <w:r>
        <w:rPr>
          <w:sz w:val="18"/>
        </w:rPr>
        <w:t>number</w:t>
      </w:r>
      <w:r>
        <w:rPr>
          <w:spacing w:val="-7"/>
          <w:sz w:val="18"/>
        </w:rPr>
        <w:t> </w:t>
      </w:r>
      <w:r>
        <w:rPr>
          <w:sz w:val="18"/>
        </w:rPr>
        <w:t>of</w:t>
      </w:r>
      <w:r>
        <w:rPr>
          <w:spacing w:val="-8"/>
          <w:sz w:val="18"/>
        </w:rPr>
        <w:t> </w:t>
      </w:r>
      <w:r>
        <w:rPr>
          <w:sz w:val="18"/>
        </w:rPr>
        <w:t>rats</w:t>
      </w:r>
      <w:r>
        <w:rPr>
          <w:spacing w:val="-8"/>
          <w:sz w:val="18"/>
        </w:rPr>
        <w:t> </w:t>
      </w:r>
      <w:r>
        <w:rPr>
          <w:sz w:val="18"/>
        </w:rPr>
        <w:t>per</w:t>
      </w:r>
      <w:r>
        <w:rPr>
          <w:spacing w:val="-8"/>
          <w:sz w:val="18"/>
        </w:rPr>
        <w:t> </w:t>
      </w:r>
      <w:r>
        <w:rPr>
          <w:sz w:val="18"/>
        </w:rPr>
        <w:t>batch</w:t>
      </w:r>
      <w:r>
        <w:rPr>
          <w:spacing w:val="-8"/>
          <w:sz w:val="18"/>
        </w:rPr>
        <w:t> </w:t>
      </w:r>
      <w:r>
        <w:rPr>
          <w:sz w:val="18"/>
        </w:rPr>
        <w:t>(N)</w:t>
      </w:r>
      <w:r>
        <w:rPr>
          <w:spacing w:val="-8"/>
          <w:sz w:val="18"/>
        </w:rPr>
        <w:t> </w:t>
      </w:r>
      <w:r>
        <w:rPr>
          <w:sz w:val="18"/>
        </w:rPr>
        <w:t>=</w:t>
      </w:r>
      <w:r>
        <w:rPr>
          <w:spacing w:val="-8"/>
          <w:sz w:val="18"/>
        </w:rPr>
        <w:t> </w:t>
      </w:r>
      <w:r>
        <w:rPr>
          <w:spacing w:val="-5"/>
          <w:sz w:val="18"/>
        </w:rPr>
        <w:t>4.</w:t>
      </w:r>
    </w:p>
    <w:p>
      <w:pPr>
        <w:pStyle w:val="BodyText"/>
        <w:spacing w:before="20"/>
      </w:pPr>
    </w:p>
    <w:p>
      <w:pPr>
        <w:spacing w:after="0"/>
        <w:sectPr>
          <w:pgSz w:w="11910" w:h="16840"/>
          <w:pgMar w:header="899" w:footer="965" w:top="1120" w:bottom="1200" w:left="740" w:right="720"/>
        </w:sectPr>
      </w:pPr>
    </w:p>
    <w:p>
      <w:pPr>
        <w:pStyle w:val="BodyText"/>
        <w:spacing w:line="314" w:lineRule="auto" w:before="56"/>
        <w:ind w:left="110" w:right="38" w:firstLine="750"/>
        <w:jc w:val="both"/>
      </w:pPr>
      <w:r>
        <w:rPr/>
        <w:t>The result reveal that, the evaluation of the </w:t>
      </w:r>
      <w:r>
        <w:rPr/>
        <w:t>bio- chemical parameters does not show any significant differ- </w:t>
      </w:r>
      <w:r>
        <w:rPr>
          <w:spacing w:val="-4"/>
        </w:rPr>
        <w:t>ence between the different groups of rats; these results allow </w:t>
      </w:r>
      <w:r>
        <w:rPr/>
        <w:t>to say that these extracts would not present toxicity at the dose of 2000mg / kg of body weight.</w:t>
      </w:r>
    </w:p>
    <w:p>
      <w:pPr>
        <w:pStyle w:val="Heading2"/>
      </w:pPr>
      <w:r>
        <w:rPr/>
        <w:t>Evaluation</w:t>
      </w:r>
      <w:r>
        <w:rPr>
          <w:spacing w:val="15"/>
        </w:rPr>
        <w:t> </w:t>
      </w:r>
      <w:r>
        <w:rPr/>
        <w:t>of</w:t>
      </w:r>
      <w:r>
        <w:rPr>
          <w:spacing w:val="16"/>
        </w:rPr>
        <w:t> </w:t>
      </w:r>
      <w:r>
        <w:rPr/>
        <w:t>the</w:t>
      </w:r>
      <w:r>
        <w:rPr>
          <w:spacing w:val="16"/>
        </w:rPr>
        <w:t> </w:t>
      </w:r>
      <w:r>
        <w:rPr/>
        <w:t>Effect</w:t>
      </w:r>
      <w:r>
        <w:rPr>
          <w:spacing w:val="16"/>
        </w:rPr>
        <w:t> </w:t>
      </w:r>
      <w:r>
        <w:rPr/>
        <w:t>of</w:t>
      </w:r>
      <w:r>
        <w:rPr>
          <w:spacing w:val="16"/>
        </w:rPr>
        <w:t> </w:t>
      </w:r>
      <w:r>
        <w:rPr/>
        <w:t>Extracts</w:t>
      </w:r>
      <w:r>
        <w:rPr>
          <w:spacing w:val="15"/>
        </w:rPr>
        <w:t> </w:t>
      </w:r>
      <w:r>
        <w:rPr/>
        <w:t>on</w:t>
      </w:r>
      <w:r>
        <w:rPr>
          <w:spacing w:val="16"/>
        </w:rPr>
        <w:t> </w:t>
      </w:r>
      <w:r>
        <w:rPr/>
        <w:t>Body</w:t>
      </w:r>
      <w:r>
        <w:rPr>
          <w:spacing w:val="16"/>
        </w:rPr>
        <w:t> </w:t>
      </w:r>
      <w:r>
        <w:rPr>
          <w:spacing w:val="-2"/>
        </w:rPr>
        <w:t>Weight</w:t>
      </w:r>
    </w:p>
    <w:p>
      <w:pPr>
        <w:spacing w:line="446" w:lineRule="auto" w:before="70"/>
        <w:ind w:left="110" w:right="2556" w:firstLine="0"/>
        <w:jc w:val="both"/>
        <w:rPr>
          <w:b/>
          <w:sz w:val="23"/>
        </w:rPr>
      </w:pPr>
      <w:r>
        <w:rPr/>
        <w:br w:type="column"/>
      </w:r>
      <w:r>
        <w:rPr>
          <w:b/>
          <w:spacing w:val="-2"/>
          <w:sz w:val="23"/>
        </w:rPr>
        <w:t>and</w:t>
      </w:r>
      <w:r>
        <w:rPr>
          <w:b/>
          <w:spacing w:val="-11"/>
          <w:sz w:val="23"/>
        </w:rPr>
        <w:t> </w:t>
      </w:r>
      <w:r>
        <w:rPr>
          <w:b/>
          <w:spacing w:val="-2"/>
          <w:sz w:val="23"/>
        </w:rPr>
        <w:t>Leptin</w:t>
      </w:r>
      <w:r>
        <w:rPr>
          <w:b/>
          <w:spacing w:val="-11"/>
          <w:sz w:val="23"/>
        </w:rPr>
        <w:t> </w:t>
      </w:r>
      <w:r>
        <w:rPr>
          <w:b/>
          <w:spacing w:val="-2"/>
          <w:sz w:val="23"/>
        </w:rPr>
        <w:t>Concentration </w:t>
      </w:r>
      <w:r>
        <w:rPr>
          <w:b/>
          <w:sz w:val="23"/>
        </w:rPr>
        <w:t>Food Intake of Rats</w:t>
      </w:r>
    </w:p>
    <w:p>
      <w:pPr>
        <w:pStyle w:val="BodyText"/>
        <w:spacing w:line="326" w:lineRule="auto" w:before="55"/>
        <w:ind w:left="110" w:right="128" w:firstLine="750"/>
        <w:jc w:val="both"/>
      </w:pPr>
      <w:r>
        <w:rPr/>
        <w:t>The</w:t>
      </w:r>
      <w:r>
        <w:rPr>
          <w:spacing w:val="-12"/>
        </w:rPr>
        <w:t> </w:t>
      </w:r>
      <w:r>
        <w:rPr/>
        <w:t>food</w:t>
      </w:r>
      <w:r>
        <w:rPr>
          <w:spacing w:val="-11"/>
        </w:rPr>
        <w:t> </w:t>
      </w:r>
      <w:r>
        <w:rPr/>
        <w:t>intake</w:t>
      </w:r>
      <w:r>
        <w:rPr>
          <w:spacing w:val="-11"/>
        </w:rPr>
        <w:t> </w:t>
      </w:r>
      <w:r>
        <w:rPr/>
        <w:t>of</w:t>
      </w:r>
      <w:r>
        <w:rPr>
          <w:spacing w:val="-12"/>
        </w:rPr>
        <w:t> </w:t>
      </w:r>
      <w:r>
        <w:rPr/>
        <w:t>the</w:t>
      </w:r>
      <w:r>
        <w:rPr>
          <w:spacing w:val="-11"/>
        </w:rPr>
        <w:t> </w:t>
      </w:r>
      <w:r>
        <w:rPr/>
        <w:t>rats</w:t>
      </w:r>
      <w:r>
        <w:rPr>
          <w:spacing w:val="-11"/>
        </w:rPr>
        <w:t> </w:t>
      </w:r>
      <w:r>
        <w:rPr/>
        <w:t>receiving</w:t>
      </w:r>
      <w:r>
        <w:rPr>
          <w:spacing w:val="-12"/>
        </w:rPr>
        <w:t> </w:t>
      </w:r>
      <w:r>
        <w:rPr/>
        <w:t>the</w:t>
      </w:r>
      <w:r>
        <w:rPr>
          <w:spacing w:val="-11"/>
        </w:rPr>
        <w:t> </w:t>
      </w:r>
      <w:r>
        <w:rPr/>
        <w:t>extracts</w:t>
      </w:r>
      <w:r>
        <w:rPr>
          <w:spacing w:val="-11"/>
        </w:rPr>
        <w:t> </w:t>
      </w:r>
      <w:r>
        <w:rPr/>
        <w:t>of Telfairia occidentalis and Solanum melongena is shown in Figure 2.</w:t>
      </w:r>
    </w:p>
    <w:p>
      <w:pPr>
        <w:spacing w:after="0" w:line="326" w:lineRule="auto"/>
        <w:jc w:val="both"/>
        <w:sectPr>
          <w:type w:val="continuous"/>
          <w:pgSz w:w="11910" w:h="16840"/>
          <w:pgMar w:header="899" w:footer="965" w:top="860" w:bottom="1220" w:left="740" w:right="720"/>
          <w:cols w:num="2" w:equalWidth="0">
            <w:col w:w="4970" w:space="416"/>
            <w:col w:w="5064"/>
          </w:cols>
        </w:sectPr>
      </w:pPr>
    </w:p>
    <w:p>
      <w:pPr>
        <w:pStyle w:val="BodyText"/>
        <w:spacing w:before="192"/>
      </w:pPr>
    </w:p>
    <w:p>
      <w:pPr>
        <w:pStyle w:val="BodyText"/>
        <w:ind w:left="2587"/>
      </w:pPr>
      <w:r>
        <w:rPr/>
        <w:drawing>
          <wp:inline distT="0" distB="0" distL="0" distR="0">
            <wp:extent cx="3319280" cy="156743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3319280" cy="1567434"/>
                    </a:xfrm>
                    <a:prstGeom prst="rect">
                      <a:avLst/>
                    </a:prstGeom>
                  </pic:spPr>
                </pic:pic>
              </a:graphicData>
            </a:graphic>
          </wp:inline>
        </w:drawing>
      </w:r>
      <w:r>
        <w:rPr/>
      </w:r>
    </w:p>
    <w:p>
      <w:pPr>
        <w:spacing w:before="97"/>
        <w:ind w:left="2411" w:right="2429" w:firstLine="0"/>
        <w:jc w:val="center"/>
        <w:rPr>
          <w:sz w:val="18"/>
        </w:rPr>
      </w:pPr>
      <w:r>
        <w:rPr>
          <w:b/>
          <w:sz w:val="18"/>
        </w:rPr>
        <w:t>Figure</w:t>
      </w:r>
      <w:r>
        <w:rPr>
          <w:b/>
          <w:spacing w:val="-6"/>
          <w:sz w:val="18"/>
        </w:rPr>
        <w:t> </w:t>
      </w:r>
      <w:r>
        <w:rPr>
          <w:b/>
          <w:sz w:val="18"/>
        </w:rPr>
        <w:t>2:</w:t>
      </w:r>
      <w:r>
        <w:rPr>
          <w:b/>
          <w:spacing w:val="-3"/>
          <w:sz w:val="18"/>
        </w:rPr>
        <w:t> </w:t>
      </w:r>
      <w:r>
        <w:rPr>
          <w:sz w:val="18"/>
        </w:rPr>
        <w:t>Evolution</w:t>
      </w:r>
      <w:r>
        <w:rPr>
          <w:spacing w:val="-4"/>
          <w:sz w:val="18"/>
        </w:rPr>
        <w:t> </w:t>
      </w:r>
      <w:r>
        <w:rPr>
          <w:sz w:val="18"/>
        </w:rPr>
        <w:t>of</w:t>
      </w:r>
      <w:r>
        <w:rPr>
          <w:spacing w:val="-3"/>
          <w:sz w:val="18"/>
        </w:rPr>
        <w:t> </w:t>
      </w:r>
      <w:r>
        <w:rPr>
          <w:sz w:val="18"/>
        </w:rPr>
        <w:t>the</w:t>
      </w:r>
      <w:r>
        <w:rPr>
          <w:spacing w:val="-4"/>
          <w:sz w:val="18"/>
        </w:rPr>
        <w:t> </w:t>
      </w:r>
      <w:r>
        <w:rPr>
          <w:sz w:val="18"/>
        </w:rPr>
        <w:t>food</w:t>
      </w:r>
      <w:r>
        <w:rPr>
          <w:spacing w:val="-3"/>
          <w:sz w:val="18"/>
        </w:rPr>
        <w:t> </w:t>
      </w:r>
      <w:r>
        <w:rPr>
          <w:sz w:val="18"/>
        </w:rPr>
        <w:t>intake</w:t>
      </w:r>
      <w:r>
        <w:rPr>
          <w:spacing w:val="-4"/>
          <w:sz w:val="18"/>
        </w:rPr>
        <w:t> </w:t>
      </w:r>
      <w:r>
        <w:rPr>
          <w:sz w:val="18"/>
        </w:rPr>
        <w:t>of</w:t>
      </w:r>
      <w:r>
        <w:rPr>
          <w:spacing w:val="-4"/>
          <w:sz w:val="18"/>
        </w:rPr>
        <w:t> </w:t>
      </w:r>
      <w:r>
        <w:rPr>
          <w:sz w:val="18"/>
        </w:rPr>
        <w:t>rats</w:t>
      </w:r>
      <w:r>
        <w:rPr>
          <w:spacing w:val="-3"/>
          <w:sz w:val="18"/>
        </w:rPr>
        <w:t> </w:t>
      </w:r>
      <w:r>
        <w:rPr>
          <w:sz w:val="18"/>
        </w:rPr>
        <w:t>as</w:t>
      </w:r>
      <w:r>
        <w:rPr>
          <w:spacing w:val="-4"/>
          <w:sz w:val="18"/>
        </w:rPr>
        <w:t> </w:t>
      </w:r>
      <w:r>
        <w:rPr>
          <w:sz w:val="18"/>
        </w:rPr>
        <w:t>a</w:t>
      </w:r>
      <w:r>
        <w:rPr>
          <w:spacing w:val="-3"/>
          <w:sz w:val="18"/>
        </w:rPr>
        <w:t> </w:t>
      </w:r>
      <w:r>
        <w:rPr>
          <w:sz w:val="18"/>
        </w:rPr>
        <w:t>function</w:t>
      </w:r>
      <w:r>
        <w:rPr>
          <w:spacing w:val="-4"/>
          <w:sz w:val="18"/>
        </w:rPr>
        <w:t> </w:t>
      </w:r>
      <w:r>
        <w:rPr>
          <w:sz w:val="18"/>
        </w:rPr>
        <w:t>of</w:t>
      </w:r>
      <w:r>
        <w:rPr>
          <w:spacing w:val="-3"/>
          <w:sz w:val="18"/>
        </w:rPr>
        <w:t> </w:t>
      </w:r>
      <w:r>
        <w:rPr>
          <w:spacing w:val="-4"/>
          <w:sz w:val="18"/>
        </w:rPr>
        <w:t>time</w:t>
      </w:r>
    </w:p>
    <w:p>
      <w:pPr>
        <w:pStyle w:val="BodyText"/>
        <w:spacing w:before="23"/>
      </w:pPr>
    </w:p>
    <w:p>
      <w:pPr>
        <w:spacing w:after="0"/>
        <w:sectPr>
          <w:type w:val="continuous"/>
          <w:pgSz w:w="11910" w:h="16840"/>
          <w:pgMar w:header="899" w:footer="965" w:top="860" w:bottom="1220" w:left="740" w:right="720"/>
        </w:sectPr>
      </w:pPr>
    </w:p>
    <w:p>
      <w:pPr>
        <w:spacing w:line="285" w:lineRule="auto" w:before="60"/>
        <w:ind w:left="273" w:right="38" w:hanging="153"/>
        <w:jc w:val="left"/>
        <w:rPr>
          <w:sz w:val="18"/>
        </w:rPr>
      </w:pPr>
      <w:r>
        <w:rPr>
          <w:sz w:val="18"/>
        </w:rPr>
        <w:t>TN:</w:t>
      </w:r>
      <w:r>
        <w:rPr>
          <w:spacing w:val="-6"/>
          <w:sz w:val="18"/>
        </w:rPr>
        <w:t> </w:t>
      </w:r>
      <w:r>
        <w:rPr>
          <w:sz w:val="18"/>
        </w:rPr>
        <w:t>rat</w:t>
      </w:r>
      <w:r>
        <w:rPr>
          <w:spacing w:val="-6"/>
          <w:sz w:val="18"/>
        </w:rPr>
        <w:t> </w:t>
      </w:r>
      <w:r>
        <w:rPr>
          <w:sz w:val="18"/>
        </w:rPr>
        <w:t>having</w:t>
      </w:r>
      <w:r>
        <w:rPr>
          <w:spacing w:val="-6"/>
          <w:sz w:val="18"/>
        </w:rPr>
        <w:t> </w:t>
      </w:r>
      <w:r>
        <w:rPr>
          <w:sz w:val="18"/>
        </w:rPr>
        <w:t>received</w:t>
      </w:r>
      <w:r>
        <w:rPr>
          <w:spacing w:val="-6"/>
          <w:sz w:val="18"/>
        </w:rPr>
        <w:t> </w:t>
      </w:r>
      <w:r>
        <w:rPr>
          <w:sz w:val="18"/>
        </w:rPr>
        <w:t>no</w:t>
      </w:r>
      <w:r>
        <w:rPr>
          <w:spacing w:val="-6"/>
          <w:sz w:val="18"/>
        </w:rPr>
        <w:t> </w:t>
      </w:r>
      <w:r>
        <w:rPr>
          <w:sz w:val="18"/>
        </w:rPr>
        <w:t>extract;</w:t>
      </w:r>
      <w:r>
        <w:rPr>
          <w:spacing w:val="-6"/>
          <w:sz w:val="18"/>
        </w:rPr>
        <w:t> </w:t>
      </w:r>
      <w:r>
        <w:rPr>
          <w:sz w:val="18"/>
        </w:rPr>
        <w:t>TP:</w:t>
      </w:r>
      <w:r>
        <w:rPr>
          <w:spacing w:val="-6"/>
          <w:sz w:val="18"/>
        </w:rPr>
        <w:t> </w:t>
      </w:r>
      <w:r>
        <w:rPr>
          <w:sz w:val="18"/>
        </w:rPr>
        <w:t>rat</w:t>
      </w:r>
      <w:r>
        <w:rPr>
          <w:spacing w:val="-6"/>
          <w:sz w:val="18"/>
        </w:rPr>
        <w:t> </w:t>
      </w:r>
      <w:r>
        <w:rPr>
          <w:sz w:val="18"/>
        </w:rPr>
        <w:t>not</w:t>
      </w:r>
      <w:r>
        <w:rPr>
          <w:spacing w:val="-6"/>
          <w:sz w:val="18"/>
        </w:rPr>
        <w:t> </w:t>
      </w:r>
      <w:r>
        <w:rPr>
          <w:sz w:val="18"/>
        </w:rPr>
        <w:t>having</w:t>
      </w:r>
      <w:r>
        <w:rPr>
          <w:spacing w:val="-6"/>
          <w:sz w:val="18"/>
        </w:rPr>
        <w:t> </w:t>
      </w:r>
      <w:r>
        <w:rPr>
          <w:sz w:val="18"/>
        </w:rPr>
        <w:t>received</w:t>
      </w:r>
      <w:r>
        <w:rPr>
          <w:spacing w:val="-6"/>
          <w:sz w:val="18"/>
        </w:rPr>
        <w:t> </w:t>
      </w:r>
      <w:r>
        <w:rPr>
          <w:sz w:val="18"/>
        </w:rPr>
        <w:t>any extract but consuming a diet enriched in sugar and fat; Sm: rat</w:t>
      </w:r>
    </w:p>
    <w:p>
      <w:pPr>
        <w:spacing w:line="285" w:lineRule="auto" w:before="60"/>
        <w:ind w:left="121" w:right="165" w:firstLine="54"/>
        <w:jc w:val="left"/>
        <w:rPr>
          <w:sz w:val="18"/>
        </w:rPr>
      </w:pPr>
      <w:r>
        <w:rPr/>
        <w:br w:type="column"/>
      </w:r>
      <w:r>
        <w:rPr>
          <w:sz w:val="18"/>
        </w:rPr>
        <w:t>treated</w:t>
      </w:r>
      <w:r>
        <w:rPr>
          <w:spacing w:val="-10"/>
          <w:sz w:val="18"/>
        </w:rPr>
        <w:t> </w:t>
      </w:r>
      <w:r>
        <w:rPr>
          <w:sz w:val="18"/>
        </w:rPr>
        <w:t>with</w:t>
      </w:r>
      <w:r>
        <w:rPr>
          <w:spacing w:val="-10"/>
          <w:sz w:val="18"/>
        </w:rPr>
        <w:t> </w:t>
      </w:r>
      <w:r>
        <w:rPr>
          <w:sz w:val="18"/>
        </w:rPr>
        <w:t>Solanum</w:t>
      </w:r>
      <w:r>
        <w:rPr>
          <w:spacing w:val="-10"/>
          <w:sz w:val="18"/>
        </w:rPr>
        <w:t> </w:t>
      </w:r>
      <w:r>
        <w:rPr>
          <w:sz w:val="18"/>
        </w:rPr>
        <w:t>marcrocarpon</w:t>
      </w:r>
      <w:r>
        <w:rPr>
          <w:spacing w:val="-10"/>
          <w:sz w:val="18"/>
        </w:rPr>
        <w:t> </w:t>
      </w:r>
      <w:r>
        <w:rPr>
          <w:sz w:val="18"/>
        </w:rPr>
        <w:t>extract;</w:t>
      </w:r>
      <w:r>
        <w:rPr>
          <w:spacing w:val="-10"/>
          <w:sz w:val="18"/>
        </w:rPr>
        <w:t> </w:t>
      </w:r>
      <w:r>
        <w:rPr>
          <w:sz w:val="18"/>
        </w:rPr>
        <w:t>To:</w:t>
      </w:r>
      <w:r>
        <w:rPr>
          <w:spacing w:val="-10"/>
          <w:sz w:val="18"/>
        </w:rPr>
        <w:t> </w:t>
      </w:r>
      <w:r>
        <w:rPr>
          <w:sz w:val="18"/>
        </w:rPr>
        <w:t>rat</w:t>
      </w:r>
      <w:r>
        <w:rPr>
          <w:spacing w:val="-10"/>
          <w:sz w:val="18"/>
        </w:rPr>
        <w:t> </w:t>
      </w:r>
      <w:r>
        <w:rPr>
          <w:sz w:val="18"/>
        </w:rPr>
        <w:t>treated</w:t>
      </w:r>
      <w:r>
        <w:rPr>
          <w:spacing w:val="-10"/>
          <w:sz w:val="18"/>
        </w:rPr>
        <w:t> </w:t>
      </w:r>
      <w:r>
        <w:rPr>
          <w:sz w:val="18"/>
        </w:rPr>
        <w:t>with </w:t>
      </w:r>
      <w:r>
        <w:rPr>
          <w:spacing w:val="-2"/>
          <w:sz w:val="18"/>
        </w:rPr>
        <w:t>Telfairia</w:t>
      </w:r>
      <w:r>
        <w:rPr>
          <w:spacing w:val="-1"/>
          <w:sz w:val="18"/>
        </w:rPr>
        <w:t> </w:t>
      </w:r>
      <w:r>
        <w:rPr>
          <w:spacing w:val="-2"/>
          <w:sz w:val="18"/>
        </w:rPr>
        <w:t>occidentalis</w:t>
      </w:r>
      <w:r>
        <w:rPr>
          <w:spacing w:val="-1"/>
          <w:sz w:val="18"/>
        </w:rPr>
        <w:t> </w:t>
      </w:r>
      <w:r>
        <w:rPr>
          <w:spacing w:val="-2"/>
          <w:sz w:val="18"/>
        </w:rPr>
        <w:t>extract;</w:t>
      </w:r>
      <w:r>
        <w:rPr>
          <w:sz w:val="18"/>
        </w:rPr>
        <w:t> </w:t>
      </w:r>
      <w:r>
        <w:rPr>
          <w:spacing w:val="-2"/>
          <w:sz w:val="18"/>
        </w:rPr>
        <w:t>Ref:</w:t>
      </w:r>
      <w:r>
        <w:rPr>
          <w:spacing w:val="-1"/>
          <w:sz w:val="18"/>
        </w:rPr>
        <w:t> </w:t>
      </w:r>
      <w:r>
        <w:rPr>
          <w:spacing w:val="-2"/>
          <w:sz w:val="18"/>
        </w:rPr>
        <w:t>rat</w:t>
      </w:r>
      <w:r>
        <w:rPr>
          <w:spacing w:val="-1"/>
          <w:sz w:val="18"/>
        </w:rPr>
        <w:t> </w:t>
      </w:r>
      <w:r>
        <w:rPr>
          <w:spacing w:val="-2"/>
          <w:sz w:val="18"/>
        </w:rPr>
        <w:t>receiving</w:t>
      </w:r>
      <w:r>
        <w:rPr>
          <w:sz w:val="18"/>
        </w:rPr>
        <w:t> </w:t>
      </w:r>
      <w:r>
        <w:rPr>
          <w:spacing w:val="-2"/>
          <w:sz w:val="18"/>
        </w:rPr>
        <w:t>the</w:t>
      </w:r>
      <w:r>
        <w:rPr>
          <w:spacing w:val="-1"/>
          <w:sz w:val="18"/>
        </w:rPr>
        <w:t> </w:t>
      </w:r>
      <w:r>
        <w:rPr>
          <w:spacing w:val="-2"/>
          <w:sz w:val="18"/>
        </w:rPr>
        <w:t>reference</w:t>
      </w:r>
      <w:r>
        <w:rPr>
          <w:spacing w:val="-1"/>
          <w:sz w:val="18"/>
        </w:rPr>
        <w:t> </w:t>
      </w:r>
      <w:r>
        <w:rPr>
          <w:spacing w:val="-2"/>
          <w:sz w:val="18"/>
        </w:rPr>
        <w:t>drug.</w:t>
      </w:r>
    </w:p>
    <w:p>
      <w:pPr>
        <w:spacing w:after="0" w:line="285" w:lineRule="auto"/>
        <w:jc w:val="left"/>
        <w:rPr>
          <w:sz w:val="18"/>
        </w:rPr>
        <w:sectPr>
          <w:type w:val="continuous"/>
          <w:pgSz w:w="11910" w:h="16840"/>
          <w:pgMar w:header="899" w:footer="965" w:top="860" w:bottom="1220" w:left="740" w:right="720"/>
          <w:cols w:num="2" w:equalWidth="0">
            <w:col w:w="4959" w:space="453"/>
            <w:col w:w="5038"/>
          </w:cols>
        </w:sectPr>
      </w:pPr>
    </w:p>
    <w:p>
      <w:pPr>
        <w:pStyle w:val="BodyText"/>
        <w:spacing w:before="4"/>
        <w:rPr>
          <w:sz w:val="18"/>
        </w:rPr>
      </w:pPr>
    </w:p>
    <w:p>
      <w:pPr>
        <w:spacing w:after="0"/>
        <w:rPr>
          <w:sz w:val="18"/>
        </w:rPr>
        <w:sectPr>
          <w:type w:val="continuous"/>
          <w:pgSz w:w="11910" w:h="16840"/>
          <w:pgMar w:header="899" w:footer="965" w:top="860" w:bottom="1220" w:left="740" w:right="720"/>
        </w:sectPr>
      </w:pPr>
    </w:p>
    <w:p>
      <w:pPr>
        <w:pStyle w:val="BodyText"/>
        <w:spacing w:line="314" w:lineRule="auto" w:before="55"/>
        <w:ind w:left="110" w:right="38" w:firstLine="750"/>
        <w:jc w:val="both"/>
      </w:pPr>
      <w:r>
        <w:rPr/>
        <w:t>The</w:t>
      </w:r>
      <w:r>
        <w:rPr>
          <w:spacing w:val="-11"/>
        </w:rPr>
        <w:t> </w:t>
      </w:r>
      <w:r>
        <w:rPr/>
        <w:t>results</w:t>
      </w:r>
      <w:r>
        <w:rPr>
          <w:spacing w:val="-11"/>
        </w:rPr>
        <w:t> </w:t>
      </w:r>
      <w:r>
        <w:rPr/>
        <w:t>show</w:t>
      </w:r>
      <w:r>
        <w:rPr>
          <w:spacing w:val="-11"/>
        </w:rPr>
        <w:t> </w:t>
      </w:r>
      <w:r>
        <w:rPr/>
        <w:t>us</w:t>
      </w:r>
      <w:r>
        <w:rPr>
          <w:spacing w:val="-11"/>
        </w:rPr>
        <w:t> </w:t>
      </w:r>
      <w:r>
        <w:rPr/>
        <w:t>a</w:t>
      </w:r>
      <w:r>
        <w:rPr>
          <w:spacing w:val="-11"/>
        </w:rPr>
        <w:t> </w:t>
      </w:r>
      <w:r>
        <w:rPr/>
        <w:t>progressive</w:t>
      </w:r>
      <w:r>
        <w:rPr>
          <w:spacing w:val="-11"/>
        </w:rPr>
        <w:t> </w:t>
      </w:r>
      <w:r>
        <w:rPr/>
        <w:t>decrease</w:t>
      </w:r>
      <w:r>
        <w:rPr>
          <w:spacing w:val="-11"/>
        </w:rPr>
        <w:t> </w:t>
      </w:r>
      <w:r>
        <w:rPr/>
        <w:t>in</w:t>
      </w:r>
      <w:r>
        <w:rPr>
          <w:spacing w:val="-11"/>
        </w:rPr>
        <w:t> </w:t>
      </w:r>
      <w:r>
        <w:rPr/>
        <w:t>food intake</w:t>
      </w:r>
      <w:r>
        <w:rPr>
          <w:spacing w:val="-12"/>
        </w:rPr>
        <w:t> </w:t>
      </w:r>
      <w:r>
        <w:rPr/>
        <w:t>in</w:t>
      </w:r>
      <w:r>
        <w:rPr>
          <w:spacing w:val="-11"/>
        </w:rPr>
        <w:t> </w:t>
      </w:r>
      <w:r>
        <w:rPr/>
        <w:t>the</w:t>
      </w:r>
      <w:r>
        <w:rPr>
          <w:spacing w:val="-11"/>
        </w:rPr>
        <w:t> </w:t>
      </w:r>
      <w:r>
        <w:rPr/>
        <w:t>test</w:t>
      </w:r>
      <w:r>
        <w:rPr>
          <w:spacing w:val="-12"/>
        </w:rPr>
        <w:t> </w:t>
      </w:r>
      <w:r>
        <w:rPr/>
        <w:t>rats</w:t>
      </w:r>
      <w:r>
        <w:rPr>
          <w:spacing w:val="-11"/>
        </w:rPr>
        <w:t> </w:t>
      </w:r>
      <w:r>
        <w:rPr/>
        <w:t>compared</w:t>
      </w:r>
      <w:r>
        <w:rPr>
          <w:spacing w:val="-11"/>
        </w:rPr>
        <w:t> </w:t>
      </w:r>
      <w:r>
        <w:rPr/>
        <w:t>to</w:t>
      </w:r>
      <w:r>
        <w:rPr>
          <w:spacing w:val="-12"/>
        </w:rPr>
        <w:t> </w:t>
      </w:r>
      <w:r>
        <w:rPr/>
        <w:t>the</w:t>
      </w:r>
      <w:r>
        <w:rPr>
          <w:spacing w:val="-11"/>
        </w:rPr>
        <w:t> </w:t>
      </w:r>
      <w:r>
        <w:rPr/>
        <w:t>positive</w:t>
      </w:r>
      <w:r>
        <w:rPr>
          <w:spacing w:val="-11"/>
        </w:rPr>
        <w:t> </w:t>
      </w:r>
      <w:r>
        <w:rPr/>
        <w:t>and</w:t>
      </w:r>
      <w:r>
        <w:rPr>
          <w:spacing w:val="-12"/>
        </w:rPr>
        <w:t> </w:t>
      </w:r>
      <w:r>
        <w:rPr/>
        <w:t>negative control batches. In fact, during the first week of the study, food</w:t>
      </w:r>
      <w:r>
        <w:rPr>
          <w:spacing w:val="-9"/>
        </w:rPr>
        <w:t> </w:t>
      </w:r>
      <w:r>
        <w:rPr/>
        <w:t>intake</w:t>
      </w:r>
      <w:r>
        <w:rPr>
          <w:spacing w:val="-9"/>
        </w:rPr>
        <w:t> </w:t>
      </w:r>
      <w:r>
        <w:rPr/>
        <w:t>showed</w:t>
      </w:r>
      <w:r>
        <w:rPr>
          <w:spacing w:val="-9"/>
        </w:rPr>
        <w:t> </w:t>
      </w:r>
      <w:r>
        <w:rPr/>
        <w:t>no</w:t>
      </w:r>
      <w:r>
        <w:rPr>
          <w:spacing w:val="-9"/>
        </w:rPr>
        <w:t> </w:t>
      </w:r>
      <w:r>
        <w:rPr/>
        <w:t>significant</w:t>
      </w:r>
      <w:r>
        <w:rPr>
          <w:spacing w:val="-9"/>
        </w:rPr>
        <w:t> </w:t>
      </w:r>
      <w:r>
        <w:rPr/>
        <w:t>difference</w:t>
      </w:r>
      <w:r>
        <w:rPr>
          <w:spacing w:val="-9"/>
        </w:rPr>
        <w:t> </w:t>
      </w:r>
      <w:r>
        <w:rPr/>
        <w:t>in</w:t>
      </w:r>
      <w:r>
        <w:rPr>
          <w:spacing w:val="-9"/>
        </w:rPr>
        <w:t> </w:t>
      </w:r>
      <w:r>
        <w:rPr/>
        <w:t>all</w:t>
      </w:r>
      <w:r>
        <w:rPr>
          <w:spacing w:val="-9"/>
        </w:rPr>
        <w:t> </w:t>
      </w:r>
      <w:r>
        <w:rPr/>
        <w:t>groups</w:t>
      </w:r>
      <w:r>
        <w:rPr>
          <w:spacing w:val="-9"/>
        </w:rPr>
        <w:t> </w:t>
      </w:r>
      <w:r>
        <w:rPr/>
        <w:t>of rats.</w:t>
      </w:r>
      <w:r>
        <w:rPr>
          <w:spacing w:val="-4"/>
        </w:rPr>
        <w:t> </w:t>
      </w:r>
      <w:r>
        <w:rPr/>
        <w:t>From</w:t>
      </w:r>
      <w:r>
        <w:rPr>
          <w:spacing w:val="-4"/>
        </w:rPr>
        <w:t> </w:t>
      </w:r>
      <w:r>
        <w:rPr/>
        <w:t>the</w:t>
      </w:r>
      <w:r>
        <w:rPr>
          <w:spacing w:val="-4"/>
        </w:rPr>
        <w:t> </w:t>
      </w:r>
      <w:r>
        <w:rPr/>
        <w:t>second</w:t>
      </w:r>
      <w:r>
        <w:rPr>
          <w:spacing w:val="-4"/>
        </w:rPr>
        <w:t> </w:t>
      </w:r>
      <w:r>
        <w:rPr/>
        <w:t>week,</w:t>
      </w:r>
      <w:r>
        <w:rPr>
          <w:spacing w:val="-4"/>
        </w:rPr>
        <w:t> </w:t>
      </w:r>
      <w:r>
        <w:rPr/>
        <w:t>a</w:t>
      </w:r>
      <w:r>
        <w:rPr>
          <w:spacing w:val="-4"/>
        </w:rPr>
        <w:t> </w:t>
      </w:r>
      <w:r>
        <w:rPr/>
        <w:t>significant</w:t>
      </w:r>
      <w:r>
        <w:rPr>
          <w:spacing w:val="-4"/>
        </w:rPr>
        <w:t> </w:t>
      </w:r>
      <w:r>
        <w:rPr/>
        <w:t>difference</w:t>
      </w:r>
      <w:r>
        <w:rPr>
          <w:spacing w:val="-4"/>
        </w:rPr>
        <w:t> </w:t>
      </w:r>
      <w:r>
        <w:rPr/>
        <w:t>in</w:t>
      </w:r>
      <w:r>
        <w:rPr>
          <w:spacing w:val="-4"/>
        </w:rPr>
        <w:t> </w:t>
      </w:r>
      <w:r>
        <w:rPr/>
        <w:t>food intake</w:t>
      </w:r>
      <w:r>
        <w:rPr>
          <w:spacing w:val="-12"/>
        </w:rPr>
        <w:t> </w:t>
      </w:r>
      <w:r>
        <w:rPr/>
        <w:t>is</w:t>
      </w:r>
      <w:r>
        <w:rPr>
          <w:spacing w:val="-11"/>
        </w:rPr>
        <w:t> </w:t>
      </w:r>
      <w:r>
        <w:rPr/>
        <w:t>noted</w:t>
      </w:r>
      <w:r>
        <w:rPr>
          <w:spacing w:val="-11"/>
        </w:rPr>
        <w:t> </w:t>
      </w:r>
      <w:r>
        <w:rPr/>
        <w:t>between</w:t>
      </w:r>
      <w:r>
        <w:rPr>
          <w:spacing w:val="-12"/>
        </w:rPr>
        <w:t> </w:t>
      </w:r>
      <w:r>
        <w:rPr/>
        <w:t>the</w:t>
      </w:r>
      <w:r>
        <w:rPr>
          <w:spacing w:val="-11"/>
        </w:rPr>
        <w:t> </w:t>
      </w:r>
      <w:r>
        <w:rPr/>
        <w:t>animals</w:t>
      </w:r>
      <w:r>
        <w:rPr>
          <w:spacing w:val="-11"/>
        </w:rPr>
        <w:t> </w:t>
      </w:r>
      <w:r>
        <w:rPr/>
        <w:t>subjected</w:t>
      </w:r>
      <w:r>
        <w:rPr>
          <w:spacing w:val="-12"/>
        </w:rPr>
        <w:t> </w:t>
      </w:r>
      <w:r>
        <w:rPr/>
        <w:t>to</w:t>
      </w:r>
      <w:r>
        <w:rPr>
          <w:spacing w:val="-11"/>
        </w:rPr>
        <w:t> </w:t>
      </w:r>
      <w:r>
        <w:rPr/>
        <w:t>a</w:t>
      </w:r>
      <w:r>
        <w:rPr>
          <w:spacing w:val="-11"/>
        </w:rPr>
        <w:t> </w:t>
      </w:r>
      <w:r>
        <w:rPr/>
        <w:t>diet</w:t>
      </w:r>
      <w:r>
        <w:rPr>
          <w:spacing w:val="-12"/>
        </w:rPr>
        <w:t> </w:t>
      </w:r>
      <w:r>
        <w:rPr/>
        <w:t>sup- </w:t>
      </w:r>
      <w:r>
        <w:rPr>
          <w:spacing w:val="-2"/>
        </w:rPr>
        <w:t>plemented</w:t>
      </w:r>
      <w:r>
        <w:rPr>
          <w:spacing w:val="-7"/>
        </w:rPr>
        <w:t> </w:t>
      </w:r>
      <w:r>
        <w:rPr>
          <w:spacing w:val="-2"/>
        </w:rPr>
        <w:t>with</w:t>
      </w:r>
      <w:r>
        <w:rPr>
          <w:spacing w:val="-7"/>
        </w:rPr>
        <w:t> </w:t>
      </w:r>
      <w:r>
        <w:rPr>
          <w:spacing w:val="-2"/>
        </w:rPr>
        <w:t>sugar</w:t>
      </w:r>
      <w:r>
        <w:rPr>
          <w:spacing w:val="-7"/>
        </w:rPr>
        <w:t> </w:t>
      </w:r>
      <w:r>
        <w:rPr>
          <w:spacing w:val="-2"/>
        </w:rPr>
        <w:t>and</w:t>
      </w:r>
      <w:r>
        <w:rPr>
          <w:spacing w:val="-7"/>
        </w:rPr>
        <w:t> </w:t>
      </w:r>
      <w:r>
        <w:rPr>
          <w:spacing w:val="-2"/>
        </w:rPr>
        <w:t>fat</w:t>
      </w:r>
      <w:r>
        <w:rPr>
          <w:spacing w:val="-7"/>
        </w:rPr>
        <w:t> </w:t>
      </w:r>
      <w:r>
        <w:rPr>
          <w:spacing w:val="-2"/>
        </w:rPr>
        <w:t>and</w:t>
      </w:r>
      <w:r>
        <w:rPr>
          <w:spacing w:val="-7"/>
        </w:rPr>
        <w:t> </w:t>
      </w:r>
      <w:r>
        <w:rPr>
          <w:spacing w:val="-2"/>
        </w:rPr>
        <w:t>those</w:t>
      </w:r>
      <w:r>
        <w:rPr>
          <w:spacing w:val="-7"/>
        </w:rPr>
        <w:t> </w:t>
      </w:r>
      <w:r>
        <w:rPr>
          <w:spacing w:val="-2"/>
        </w:rPr>
        <w:t>receiving</w:t>
      </w:r>
      <w:r>
        <w:rPr>
          <w:spacing w:val="-7"/>
        </w:rPr>
        <w:t> </w:t>
      </w:r>
      <w:r>
        <w:rPr>
          <w:spacing w:val="-2"/>
        </w:rPr>
        <w:t>extracts</w:t>
      </w:r>
      <w:r>
        <w:rPr>
          <w:spacing w:val="-7"/>
        </w:rPr>
        <w:t> </w:t>
      </w:r>
      <w:r>
        <w:rPr>
          <w:spacing w:val="-2"/>
        </w:rPr>
        <w:t>of </w:t>
      </w:r>
      <w:r>
        <w:rPr/>
        <w:t>Sm, To and Relacore reference drug (Ref). In fact, food in- take</w:t>
      </w:r>
      <w:r>
        <w:rPr>
          <w:spacing w:val="2"/>
        </w:rPr>
        <w:t> </w:t>
      </w:r>
      <w:r>
        <w:rPr/>
        <w:t>decreases</w:t>
      </w:r>
      <w:r>
        <w:rPr>
          <w:spacing w:val="3"/>
        </w:rPr>
        <w:t> </w:t>
      </w:r>
      <w:r>
        <w:rPr/>
        <w:t>significantly</w:t>
      </w:r>
      <w:r>
        <w:rPr>
          <w:spacing w:val="3"/>
        </w:rPr>
        <w:t> </w:t>
      </w:r>
      <w:r>
        <w:rPr/>
        <w:t>in</w:t>
      </w:r>
      <w:r>
        <w:rPr>
          <w:spacing w:val="3"/>
        </w:rPr>
        <w:t> </w:t>
      </w:r>
      <w:r>
        <w:rPr/>
        <w:t>the</w:t>
      </w:r>
      <w:r>
        <w:rPr>
          <w:spacing w:val="2"/>
        </w:rPr>
        <w:t> </w:t>
      </w:r>
      <w:r>
        <w:rPr/>
        <w:t>latter;</w:t>
      </w:r>
      <w:r>
        <w:rPr>
          <w:spacing w:val="3"/>
        </w:rPr>
        <w:t> </w:t>
      </w:r>
      <w:r>
        <w:rPr/>
        <w:t>it</w:t>
      </w:r>
      <w:r>
        <w:rPr>
          <w:spacing w:val="3"/>
        </w:rPr>
        <w:t> </w:t>
      </w:r>
      <w:r>
        <w:rPr/>
        <w:t>goes</w:t>
      </w:r>
      <w:r>
        <w:rPr>
          <w:spacing w:val="3"/>
        </w:rPr>
        <w:t> </w:t>
      </w:r>
      <w:r>
        <w:rPr/>
        <w:t>from</w:t>
      </w:r>
      <w:r>
        <w:rPr>
          <w:spacing w:val="3"/>
        </w:rPr>
        <w:t> </w:t>
      </w:r>
      <w:r>
        <w:rPr>
          <w:spacing w:val="-4"/>
        </w:rPr>
        <w:t>198.0</w:t>
      </w:r>
    </w:p>
    <w:p>
      <w:pPr>
        <w:pStyle w:val="BodyText"/>
        <w:spacing w:line="319" w:lineRule="auto" w:before="58"/>
        <w:ind w:left="110" w:right="126"/>
        <w:jc w:val="both"/>
      </w:pPr>
      <w:r>
        <w:rPr/>
        <w:br w:type="column"/>
      </w:r>
      <w:r>
        <w:rPr/>
        <w:t>(J1) to 92.0 (j21) for Sm, from 197.0 (J1) to 80.0 (j21) for To and</w:t>
      </w:r>
      <w:r>
        <w:rPr>
          <w:spacing w:val="-8"/>
        </w:rPr>
        <w:t> </w:t>
      </w:r>
      <w:r>
        <w:rPr/>
        <w:t>from</w:t>
      </w:r>
      <w:r>
        <w:rPr>
          <w:spacing w:val="-8"/>
        </w:rPr>
        <w:t> </w:t>
      </w:r>
      <w:r>
        <w:rPr/>
        <w:t>197.0</w:t>
      </w:r>
      <w:r>
        <w:rPr>
          <w:spacing w:val="-8"/>
        </w:rPr>
        <w:t> </w:t>
      </w:r>
      <w:r>
        <w:rPr/>
        <w:t>(J1)</w:t>
      </w:r>
      <w:r>
        <w:rPr>
          <w:spacing w:val="-8"/>
        </w:rPr>
        <w:t> </w:t>
      </w:r>
      <w:r>
        <w:rPr/>
        <w:t>to</w:t>
      </w:r>
      <w:r>
        <w:rPr>
          <w:spacing w:val="-8"/>
        </w:rPr>
        <w:t> </w:t>
      </w:r>
      <w:r>
        <w:rPr/>
        <w:t>79.0</w:t>
      </w:r>
      <w:r>
        <w:rPr>
          <w:spacing w:val="-8"/>
        </w:rPr>
        <w:t> </w:t>
      </w:r>
      <w:r>
        <w:rPr/>
        <w:t>(j21)</w:t>
      </w:r>
      <w:r>
        <w:rPr>
          <w:spacing w:val="-8"/>
        </w:rPr>
        <w:t> </w:t>
      </w:r>
      <w:r>
        <w:rPr/>
        <w:t>for</w:t>
      </w:r>
      <w:r>
        <w:rPr>
          <w:spacing w:val="-8"/>
        </w:rPr>
        <w:t> </w:t>
      </w:r>
      <w:r>
        <w:rPr/>
        <w:t>Ref</w:t>
      </w:r>
      <w:r>
        <w:rPr>
          <w:spacing w:val="-8"/>
        </w:rPr>
        <w:t> </w:t>
      </w:r>
      <w:r>
        <w:rPr/>
        <w:t>compared</w:t>
      </w:r>
      <w:r>
        <w:rPr>
          <w:spacing w:val="-8"/>
        </w:rPr>
        <w:t> </w:t>
      </w:r>
      <w:r>
        <w:rPr/>
        <w:t>to</w:t>
      </w:r>
      <w:r>
        <w:rPr>
          <w:spacing w:val="-8"/>
        </w:rPr>
        <w:t> </w:t>
      </w:r>
      <w:r>
        <w:rPr/>
        <w:t>TN</w:t>
      </w:r>
      <w:r>
        <w:rPr>
          <w:spacing w:val="-8"/>
        </w:rPr>
        <w:t> </w:t>
      </w:r>
      <w:r>
        <w:rPr/>
        <w:t>an- imals (from 182.0 (D1) to 167.0 (d21)).</w:t>
      </w:r>
    </w:p>
    <w:p>
      <w:pPr>
        <w:pStyle w:val="Heading2"/>
        <w:spacing w:line="319" w:lineRule="auto" w:before="16"/>
        <w:ind w:right="129"/>
        <w:jc w:val="both"/>
      </w:pPr>
      <w:r>
        <w:rPr>
          <w:w w:val="105"/>
        </w:rPr>
        <w:t>Evolution</w:t>
      </w:r>
      <w:r>
        <w:rPr>
          <w:w w:val="105"/>
        </w:rPr>
        <w:t> of</w:t>
      </w:r>
      <w:r>
        <w:rPr>
          <w:w w:val="105"/>
        </w:rPr>
        <w:t> the</w:t>
      </w:r>
      <w:r>
        <w:rPr>
          <w:w w:val="105"/>
        </w:rPr>
        <w:t> Body</w:t>
      </w:r>
      <w:r>
        <w:rPr>
          <w:w w:val="105"/>
        </w:rPr>
        <w:t> Weight</w:t>
      </w:r>
      <w:r>
        <w:rPr>
          <w:w w:val="105"/>
        </w:rPr>
        <w:t> of</w:t>
      </w:r>
      <w:r>
        <w:rPr>
          <w:w w:val="105"/>
        </w:rPr>
        <w:t> the</w:t>
      </w:r>
      <w:r>
        <w:rPr>
          <w:w w:val="105"/>
        </w:rPr>
        <w:t> Rats</w:t>
      </w:r>
      <w:r>
        <w:rPr>
          <w:w w:val="105"/>
        </w:rPr>
        <w:t> </w:t>
      </w:r>
      <w:r>
        <w:rPr>
          <w:w w:val="105"/>
        </w:rPr>
        <w:t>During the</w:t>
      </w:r>
      <w:r>
        <w:rPr>
          <w:spacing w:val="40"/>
          <w:w w:val="105"/>
        </w:rPr>
        <w:t> </w:t>
      </w:r>
      <w:r>
        <w:rPr>
          <w:w w:val="105"/>
        </w:rPr>
        <w:t>Study</w:t>
      </w:r>
    </w:p>
    <w:p>
      <w:pPr>
        <w:pStyle w:val="BodyText"/>
        <w:spacing w:line="319" w:lineRule="auto" w:before="200"/>
        <w:ind w:left="110" w:right="128" w:firstLine="750"/>
        <w:jc w:val="both"/>
      </w:pPr>
      <w:r>
        <w:rPr/>
        <w:t>The</w:t>
      </w:r>
      <w:r>
        <w:rPr>
          <w:spacing w:val="-12"/>
        </w:rPr>
        <w:t> </w:t>
      </w:r>
      <w:r>
        <w:rPr/>
        <w:t>change</w:t>
      </w:r>
      <w:r>
        <w:rPr>
          <w:spacing w:val="-11"/>
        </w:rPr>
        <w:t> </w:t>
      </w:r>
      <w:r>
        <w:rPr/>
        <w:t>in</w:t>
      </w:r>
      <w:r>
        <w:rPr>
          <w:spacing w:val="-11"/>
        </w:rPr>
        <w:t> </w:t>
      </w:r>
      <w:r>
        <w:rPr/>
        <w:t>weight</w:t>
      </w:r>
      <w:r>
        <w:rPr>
          <w:spacing w:val="-12"/>
        </w:rPr>
        <w:t> </w:t>
      </w:r>
      <w:r>
        <w:rPr/>
        <w:t>of</w:t>
      </w:r>
      <w:r>
        <w:rPr>
          <w:spacing w:val="-11"/>
        </w:rPr>
        <w:t> </w:t>
      </w:r>
      <w:r>
        <w:rPr/>
        <w:t>rats</w:t>
      </w:r>
      <w:r>
        <w:rPr>
          <w:spacing w:val="-11"/>
        </w:rPr>
        <w:t> </w:t>
      </w:r>
      <w:r>
        <w:rPr/>
        <w:t>receiving</w:t>
      </w:r>
      <w:r>
        <w:rPr>
          <w:spacing w:val="-12"/>
        </w:rPr>
        <w:t> </w:t>
      </w:r>
      <w:r>
        <w:rPr/>
        <w:t>the</w:t>
      </w:r>
      <w:r>
        <w:rPr>
          <w:spacing w:val="-11"/>
        </w:rPr>
        <w:t> </w:t>
      </w:r>
      <w:r>
        <w:rPr/>
        <w:t>aqueous extracts</w:t>
      </w:r>
      <w:r>
        <w:rPr>
          <w:spacing w:val="-2"/>
        </w:rPr>
        <w:t> </w:t>
      </w:r>
      <w:r>
        <w:rPr/>
        <w:t>Telfairia</w:t>
      </w:r>
      <w:r>
        <w:rPr>
          <w:spacing w:val="-2"/>
        </w:rPr>
        <w:t> </w:t>
      </w:r>
      <w:r>
        <w:rPr/>
        <w:t>occidentalis</w:t>
      </w:r>
      <w:r>
        <w:rPr>
          <w:spacing w:val="-2"/>
        </w:rPr>
        <w:t> </w:t>
      </w:r>
      <w:r>
        <w:rPr/>
        <w:t>and</w:t>
      </w:r>
      <w:r>
        <w:rPr>
          <w:spacing w:val="-2"/>
        </w:rPr>
        <w:t> </w:t>
      </w:r>
      <w:r>
        <w:rPr/>
        <w:t>Solanum</w:t>
      </w:r>
      <w:r>
        <w:rPr>
          <w:spacing w:val="-2"/>
        </w:rPr>
        <w:t> </w:t>
      </w:r>
      <w:r>
        <w:rPr/>
        <w:t>melangena</w:t>
      </w:r>
      <w:r>
        <w:rPr>
          <w:spacing w:val="-2"/>
        </w:rPr>
        <w:t> </w:t>
      </w:r>
      <w:r>
        <w:rPr/>
        <w:t>dur- ing the study is recorded in Figure 3 below.</w:t>
      </w:r>
    </w:p>
    <w:p>
      <w:pPr>
        <w:spacing w:after="0" w:line="319" w:lineRule="auto"/>
        <w:jc w:val="both"/>
        <w:sectPr>
          <w:type w:val="continuous"/>
          <w:pgSz w:w="11910" w:h="16840"/>
          <w:pgMar w:header="899" w:footer="965" w:top="860" w:bottom="1220" w:left="740" w:right="720"/>
          <w:cols w:num="2" w:equalWidth="0">
            <w:col w:w="4970" w:space="416"/>
            <w:col w:w="5064"/>
          </w:cols>
        </w:sectPr>
      </w:pPr>
    </w:p>
    <w:p>
      <w:pPr>
        <w:pStyle w:val="BodyText"/>
        <w:spacing w:before="71"/>
      </w:pPr>
    </w:p>
    <w:p>
      <w:pPr>
        <w:pStyle w:val="BodyText"/>
        <w:ind w:left="2587"/>
      </w:pPr>
      <w:r>
        <w:rPr/>
        <w:drawing>
          <wp:inline distT="0" distB="0" distL="0" distR="0">
            <wp:extent cx="3328412" cy="2090927"/>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3328412" cy="2090927"/>
                    </a:xfrm>
                    <a:prstGeom prst="rect">
                      <a:avLst/>
                    </a:prstGeom>
                  </pic:spPr>
                </pic:pic>
              </a:graphicData>
            </a:graphic>
          </wp:inline>
        </w:drawing>
      </w:r>
      <w:r>
        <w:rPr/>
      </w:r>
    </w:p>
    <w:p>
      <w:pPr>
        <w:spacing w:before="110"/>
        <w:ind w:left="2411" w:right="2429" w:firstLine="0"/>
        <w:jc w:val="center"/>
        <w:rPr>
          <w:sz w:val="18"/>
        </w:rPr>
      </w:pPr>
      <w:r>
        <w:rPr>
          <w:b/>
          <w:sz w:val="18"/>
        </w:rPr>
        <w:t>Figure</w:t>
      </w:r>
      <w:r>
        <w:rPr>
          <w:b/>
          <w:spacing w:val="-6"/>
          <w:sz w:val="18"/>
        </w:rPr>
        <w:t> </w:t>
      </w:r>
      <w:r>
        <w:rPr>
          <w:b/>
          <w:sz w:val="18"/>
        </w:rPr>
        <w:t>3:</w:t>
      </w:r>
      <w:r>
        <w:rPr>
          <w:b/>
          <w:spacing w:val="-5"/>
          <w:sz w:val="18"/>
        </w:rPr>
        <w:t> </w:t>
      </w:r>
      <w:r>
        <w:rPr>
          <w:sz w:val="18"/>
        </w:rPr>
        <w:t>Evolution</w:t>
      </w:r>
      <w:r>
        <w:rPr>
          <w:spacing w:val="-4"/>
          <w:sz w:val="18"/>
        </w:rPr>
        <w:t> </w:t>
      </w:r>
      <w:r>
        <w:rPr>
          <w:sz w:val="18"/>
        </w:rPr>
        <w:t>of</w:t>
      </w:r>
      <w:r>
        <w:rPr>
          <w:spacing w:val="-4"/>
          <w:sz w:val="18"/>
        </w:rPr>
        <w:t> </w:t>
      </w:r>
      <w:r>
        <w:rPr>
          <w:sz w:val="18"/>
        </w:rPr>
        <w:t>the</w:t>
      </w:r>
      <w:r>
        <w:rPr>
          <w:spacing w:val="-4"/>
          <w:sz w:val="18"/>
        </w:rPr>
        <w:t> </w:t>
      </w:r>
      <w:r>
        <w:rPr>
          <w:sz w:val="18"/>
        </w:rPr>
        <w:t>body</w:t>
      </w:r>
      <w:r>
        <w:rPr>
          <w:spacing w:val="-4"/>
          <w:sz w:val="18"/>
        </w:rPr>
        <w:t> </w:t>
      </w:r>
      <w:r>
        <w:rPr>
          <w:sz w:val="18"/>
        </w:rPr>
        <w:t>weight</w:t>
      </w:r>
      <w:r>
        <w:rPr>
          <w:spacing w:val="-4"/>
          <w:sz w:val="18"/>
        </w:rPr>
        <w:t> </w:t>
      </w:r>
      <w:r>
        <w:rPr>
          <w:sz w:val="18"/>
        </w:rPr>
        <w:t>of</w:t>
      </w:r>
      <w:r>
        <w:rPr>
          <w:spacing w:val="-4"/>
          <w:sz w:val="18"/>
        </w:rPr>
        <w:t> </w:t>
      </w:r>
      <w:r>
        <w:rPr>
          <w:sz w:val="18"/>
        </w:rPr>
        <w:t>rats</w:t>
      </w:r>
      <w:r>
        <w:rPr>
          <w:spacing w:val="-5"/>
          <w:sz w:val="18"/>
        </w:rPr>
        <w:t> </w:t>
      </w:r>
      <w:r>
        <w:rPr>
          <w:sz w:val="18"/>
        </w:rPr>
        <w:t>as</w:t>
      </w:r>
      <w:r>
        <w:rPr>
          <w:spacing w:val="-4"/>
          <w:sz w:val="18"/>
        </w:rPr>
        <w:t> </w:t>
      </w:r>
      <w:r>
        <w:rPr>
          <w:sz w:val="18"/>
        </w:rPr>
        <w:t>a</w:t>
      </w:r>
      <w:r>
        <w:rPr>
          <w:spacing w:val="-4"/>
          <w:sz w:val="18"/>
        </w:rPr>
        <w:t> </w:t>
      </w:r>
      <w:r>
        <w:rPr>
          <w:sz w:val="18"/>
        </w:rPr>
        <w:t>function</w:t>
      </w:r>
      <w:r>
        <w:rPr>
          <w:spacing w:val="-4"/>
          <w:sz w:val="18"/>
        </w:rPr>
        <w:t> </w:t>
      </w:r>
      <w:r>
        <w:rPr>
          <w:sz w:val="18"/>
        </w:rPr>
        <w:t>of</w:t>
      </w:r>
      <w:r>
        <w:rPr>
          <w:spacing w:val="-4"/>
          <w:sz w:val="18"/>
        </w:rPr>
        <w:t> time</w:t>
      </w:r>
    </w:p>
    <w:p>
      <w:pPr>
        <w:spacing w:line="285" w:lineRule="auto" w:before="162"/>
        <w:ind w:left="163" w:right="181" w:firstLine="0"/>
        <w:jc w:val="center"/>
        <w:rPr>
          <w:sz w:val="18"/>
        </w:rPr>
      </w:pPr>
      <w:r>
        <w:rPr>
          <w:sz w:val="18"/>
        </w:rPr>
        <w:t>TN:</w:t>
      </w:r>
      <w:r>
        <w:rPr>
          <w:spacing w:val="-8"/>
          <w:sz w:val="18"/>
        </w:rPr>
        <w:t> </w:t>
      </w:r>
      <w:r>
        <w:rPr>
          <w:sz w:val="18"/>
        </w:rPr>
        <w:t>rat</w:t>
      </w:r>
      <w:r>
        <w:rPr>
          <w:spacing w:val="-8"/>
          <w:sz w:val="18"/>
        </w:rPr>
        <w:t> </w:t>
      </w:r>
      <w:r>
        <w:rPr>
          <w:sz w:val="18"/>
        </w:rPr>
        <w:t>having</w:t>
      </w:r>
      <w:r>
        <w:rPr>
          <w:spacing w:val="-8"/>
          <w:sz w:val="18"/>
        </w:rPr>
        <w:t> </w:t>
      </w:r>
      <w:r>
        <w:rPr>
          <w:sz w:val="18"/>
        </w:rPr>
        <w:t>received</w:t>
      </w:r>
      <w:r>
        <w:rPr>
          <w:spacing w:val="-8"/>
          <w:sz w:val="18"/>
        </w:rPr>
        <w:t> </w:t>
      </w:r>
      <w:r>
        <w:rPr>
          <w:sz w:val="18"/>
        </w:rPr>
        <w:t>no</w:t>
      </w:r>
      <w:r>
        <w:rPr>
          <w:spacing w:val="-8"/>
          <w:sz w:val="18"/>
        </w:rPr>
        <w:t> </w:t>
      </w:r>
      <w:r>
        <w:rPr>
          <w:sz w:val="18"/>
        </w:rPr>
        <w:t>extract;</w:t>
      </w:r>
      <w:r>
        <w:rPr>
          <w:spacing w:val="-8"/>
          <w:sz w:val="18"/>
        </w:rPr>
        <w:t> </w:t>
      </w:r>
      <w:r>
        <w:rPr>
          <w:sz w:val="18"/>
        </w:rPr>
        <w:t>TP:</w:t>
      </w:r>
      <w:r>
        <w:rPr>
          <w:spacing w:val="-8"/>
          <w:sz w:val="18"/>
        </w:rPr>
        <w:t> </w:t>
      </w:r>
      <w:r>
        <w:rPr>
          <w:sz w:val="18"/>
        </w:rPr>
        <w:t>rat</w:t>
      </w:r>
      <w:r>
        <w:rPr>
          <w:spacing w:val="-8"/>
          <w:sz w:val="18"/>
        </w:rPr>
        <w:t> </w:t>
      </w:r>
      <w:r>
        <w:rPr>
          <w:sz w:val="18"/>
        </w:rPr>
        <w:t>not</w:t>
      </w:r>
      <w:r>
        <w:rPr>
          <w:spacing w:val="-8"/>
          <w:sz w:val="18"/>
        </w:rPr>
        <w:t> </w:t>
      </w:r>
      <w:r>
        <w:rPr>
          <w:sz w:val="18"/>
        </w:rPr>
        <w:t>having</w:t>
      </w:r>
      <w:r>
        <w:rPr>
          <w:spacing w:val="-8"/>
          <w:sz w:val="18"/>
        </w:rPr>
        <w:t> </w:t>
      </w:r>
      <w:r>
        <w:rPr>
          <w:sz w:val="18"/>
        </w:rPr>
        <w:t>received</w:t>
      </w:r>
      <w:r>
        <w:rPr>
          <w:spacing w:val="-8"/>
          <w:sz w:val="18"/>
        </w:rPr>
        <w:t> </w:t>
      </w:r>
      <w:r>
        <w:rPr>
          <w:sz w:val="18"/>
        </w:rPr>
        <w:t>any</w:t>
      </w:r>
      <w:r>
        <w:rPr>
          <w:spacing w:val="-8"/>
          <w:sz w:val="18"/>
        </w:rPr>
        <w:t> </w:t>
      </w:r>
      <w:r>
        <w:rPr>
          <w:sz w:val="18"/>
        </w:rPr>
        <w:t>extract</w:t>
      </w:r>
      <w:r>
        <w:rPr>
          <w:spacing w:val="-8"/>
          <w:sz w:val="18"/>
        </w:rPr>
        <w:t> </w:t>
      </w:r>
      <w:r>
        <w:rPr>
          <w:sz w:val="18"/>
        </w:rPr>
        <w:t>but</w:t>
      </w:r>
      <w:r>
        <w:rPr>
          <w:spacing w:val="-8"/>
          <w:sz w:val="18"/>
        </w:rPr>
        <w:t> </w:t>
      </w:r>
      <w:r>
        <w:rPr>
          <w:sz w:val="18"/>
        </w:rPr>
        <w:t>consuming</w:t>
      </w:r>
      <w:r>
        <w:rPr>
          <w:spacing w:val="-8"/>
          <w:sz w:val="18"/>
        </w:rPr>
        <w:t> </w:t>
      </w:r>
      <w:r>
        <w:rPr>
          <w:sz w:val="18"/>
        </w:rPr>
        <w:t>a</w:t>
      </w:r>
      <w:r>
        <w:rPr>
          <w:spacing w:val="-8"/>
          <w:sz w:val="18"/>
        </w:rPr>
        <w:t> </w:t>
      </w:r>
      <w:r>
        <w:rPr>
          <w:sz w:val="18"/>
        </w:rPr>
        <w:t>diet</w:t>
      </w:r>
      <w:r>
        <w:rPr>
          <w:spacing w:val="-8"/>
          <w:sz w:val="18"/>
        </w:rPr>
        <w:t> </w:t>
      </w:r>
      <w:r>
        <w:rPr>
          <w:sz w:val="18"/>
        </w:rPr>
        <w:t>enriched</w:t>
      </w:r>
      <w:r>
        <w:rPr>
          <w:spacing w:val="-8"/>
          <w:sz w:val="18"/>
        </w:rPr>
        <w:t> </w:t>
      </w:r>
      <w:r>
        <w:rPr>
          <w:sz w:val="18"/>
        </w:rPr>
        <w:t>in</w:t>
      </w:r>
      <w:r>
        <w:rPr>
          <w:spacing w:val="-8"/>
          <w:sz w:val="18"/>
        </w:rPr>
        <w:t> </w:t>
      </w:r>
      <w:r>
        <w:rPr>
          <w:sz w:val="18"/>
        </w:rPr>
        <w:t>sugar</w:t>
      </w:r>
      <w:r>
        <w:rPr>
          <w:spacing w:val="-8"/>
          <w:sz w:val="18"/>
        </w:rPr>
        <w:t> </w:t>
      </w:r>
      <w:r>
        <w:rPr>
          <w:sz w:val="18"/>
        </w:rPr>
        <w:t>and</w:t>
      </w:r>
      <w:r>
        <w:rPr>
          <w:spacing w:val="-8"/>
          <w:sz w:val="18"/>
        </w:rPr>
        <w:t> </w:t>
      </w:r>
      <w:r>
        <w:rPr>
          <w:sz w:val="18"/>
        </w:rPr>
        <w:t>fat;</w:t>
      </w:r>
      <w:r>
        <w:rPr>
          <w:spacing w:val="-8"/>
          <w:sz w:val="18"/>
        </w:rPr>
        <w:t> </w:t>
      </w:r>
      <w:r>
        <w:rPr>
          <w:sz w:val="18"/>
        </w:rPr>
        <w:t>Sm:</w:t>
      </w:r>
      <w:r>
        <w:rPr>
          <w:spacing w:val="-8"/>
          <w:sz w:val="18"/>
        </w:rPr>
        <w:t> </w:t>
      </w:r>
      <w:r>
        <w:rPr>
          <w:sz w:val="18"/>
        </w:rPr>
        <w:t>rat</w:t>
      </w:r>
      <w:r>
        <w:rPr>
          <w:spacing w:val="-8"/>
          <w:sz w:val="18"/>
        </w:rPr>
        <w:t> </w:t>
      </w:r>
      <w:r>
        <w:rPr>
          <w:sz w:val="18"/>
        </w:rPr>
        <w:t>treated with</w:t>
      </w:r>
      <w:r>
        <w:rPr>
          <w:spacing w:val="-1"/>
          <w:sz w:val="18"/>
        </w:rPr>
        <w:t> </w:t>
      </w:r>
      <w:r>
        <w:rPr>
          <w:sz w:val="18"/>
        </w:rPr>
        <w:t>Solanum</w:t>
      </w:r>
      <w:r>
        <w:rPr>
          <w:spacing w:val="-1"/>
          <w:sz w:val="18"/>
        </w:rPr>
        <w:t> </w:t>
      </w:r>
      <w:r>
        <w:rPr>
          <w:sz w:val="18"/>
        </w:rPr>
        <w:t>marcrocarpon</w:t>
      </w:r>
      <w:r>
        <w:rPr>
          <w:spacing w:val="-1"/>
          <w:sz w:val="18"/>
        </w:rPr>
        <w:t> </w:t>
      </w:r>
      <w:r>
        <w:rPr>
          <w:sz w:val="18"/>
        </w:rPr>
        <w:t>extract;</w:t>
      </w:r>
      <w:r>
        <w:rPr>
          <w:spacing w:val="-1"/>
          <w:sz w:val="18"/>
        </w:rPr>
        <w:t> </w:t>
      </w:r>
      <w:r>
        <w:rPr>
          <w:sz w:val="18"/>
        </w:rPr>
        <w:t>To:</w:t>
      </w:r>
      <w:r>
        <w:rPr>
          <w:spacing w:val="-1"/>
          <w:sz w:val="18"/>
        </w:rPr>
        <w:t> </w:t>
      </w:r>
      <w:r>
        <w:rPr>
          <w:sz w:val="18"/>
        </w:rPr>
        <w:t>rat</w:t>
      </w:r>
      <w:r>
        <w:rPr>
          <w:spacing w:val="-1"/>
          <w:sz w:val="18"/>
        </w:rPr>
        <w:t> </w:t>
      </w:r>
      <w:r>
        <w:rPr>
          <w:sz w:val="18"/>
        </w:rPr>
        <w:t>treated</w:t>
      </w:r>
      <w:r>
        <w:rPr>
          <w:spacing w:val="-1"/>
          <w:sz w:val="18"/>
        </w:rPr>
        <w:t> </w:t>
      </w:r>
      <w:r>
        <w:rPr>
          <w:sz w:val="18"/>
        </w:rPr>
        <w:t>with</w:t>
      </w:r>
      <w:r>
        <w:rPr>
          <w:spacing w:val="-1"/>
          <w:sz w:val="18"/>
        </w:rPr>
        <w:t> </w:t>
      </w:r>
      <w:r>
        <w:rPr>
          <w:sz w:val="18"/>
        </w:rPr>
        <w:t>Telfairia</w:t>
      </w:r>
      <w:r>
        <w:rPr>
          <w:spacing w:val="-1"/>
          <w:sz w:val="18"/>
        </w:rPr>
        <w:t> </w:t>
      </w:r>
      <w:r>
        <w:rPr>
          <w:sz w:val="18"/>
        </w:rPr>
        <w:t>occidentalis</w:t>
      </w:r>
      <w:r>
        <w:rPr>
          <w:spacing w:val="-1"/>
          <w:sz w:val="18"/>
        </w:rPr>
        <w:t> </w:t>
      </w:r>
      <w:r>
        <w:rPr>
          <w:sz w:val="18"/>
        </w:rPr>
        <w:t>extract;</w:t>
      </w:r>
      <w:r>
        <w:rPr>
          <w:spacing w:val="-1"/>
          <w:sz w:val="18"/>
        </w:rPr>
        <w:t> </w:t>
      </w:r>
      <w:r>
        <w:rPr>
          <w:sz w:val="18"/>
        </w:rPr>
        <w:t>Ref:</w:t>
      </w:r>
      <w:r>
        <w:rPr>
          <w:spacing w:val="-1"/>
          <w:sz w:val="18"/>
        </w:rPr>
        <w:t> </w:t>
      </w:r>
      <w:r>
        <w:rPr>
          <w:sz w:val="18"/>
        </w:rPr>
        <w:t>rat</w:t>
      </w:r>
      <w:r>
        <w:rPr>
          <w:spacing w:val="-1"/>
          <w:sz w:val="18"/>
        </w:rPr>
        <w:t> </w:t>
      </w:r>
      <w:r>
        <w:rPr>
          <w:sz w:val="18"/>
        </w:rPr>
        <w:t>receiving</w:t>
      </w:r>
      <w:r>
        <w:rPr>
          <w:spacing w:val="-1"/>
          <w:sz w:val="18"/>
        </w:rPr>
        <w:t> </w:t>
      </w:r>
      <w:r>
        <w:rPr>
          <w:sz w:val="18"/>
        </w:rPr>
        <w:t>the</w:t>
      </w:r>
      <w:r>
        <w:rPr>
          <w:spacing w:val="-1"/>
          <w:sz w:val="18"/>
        </w:rPr>
        <w:t> </w:t>
      </w:r>
      <w:r>
        <w:rPr>
          <w:sz w:val="18"/>
        </w:rPr>
        <w:t>reference</w:t>
      </w:r>
      <w:r>
        <w:rPr>
          <w:spacing w:val="-1"/>
          <w:sz w:val="18"/>
        </w:rPr>
        <w:t> </w:t>
      </w:r>
      <w:r>
        <w:rPr>
          <w:sz w:val="18"/>
        </w:rPr>
        <w:t>drug.</w:t>
      </w:r>
    </w:p>
    <w:p>
      <w:pPr>
        <w:pStyle w:val="BodyText"/>
        <w:spacing w:before="4"/>
        <w:rPr>
          <w:sz w:val="18"/>
        </w:rPr>
      </w:pPr>
    </w:p>
    <w:p>
      <w:pPr>
        <w:spacing w:after="0"/>
        <w:rPr>
          <w:sz w:val="18"/>
        </w:rPr>
        <w:sectPr>
          <w:pgSz w:w="11910" w:h="16840"/>
          <w:pgMar w:header="899" w:footer="965" w:top="1120" w:bottom="1160" w:left="740" w:right="720"/>
        </w:sectPr>
      </w:pPr>
    </w:p>
    <w:p>
      <w:pPr>
        <w:pStyle w:val="BodyText"/>
        <w:spacing w:line="314" w:lineRule="auto" w:before="55"/>
        <w:ind w:left="110" w:right="38" w:firstLine="750"/>
        <w:jc w:val="both"/>
      </w:pPr>
      <w:r>
        <w:rPr/>
        <w:t>The results obtained show weight gain in </w:t>
      </w:r>
      <w:r>
        <w:rPr/>
        <w:t>all groups of rats during the first two weeks of the study. It should also be noted that, unlike the TN group, whose weight change was almost constant throughout the study, the</w:t>
      </w:r>
      <w:r>
        <w:rPr>
          <w:spacing w:val="41"/>
        </w:rPr>
        <w:t> </w:t>
      </w:r>
      <w:r>
        <w:rPr/>
        <w:t>Sm,</w:t>
      </w:r>
      <w:r>
        <w:rPr>
          <w:spacing w:val="41"/>
        </w:rPr>
        <w:t> </w:t>
      </w:r>
      <w:r>
        <w:rPr/>
        <w:t>To</w:t>
      </w:r>
      <w:r>
        <w:rPr>
          <w:spacing w:val="41"/>
        </w:rPr>
        <w:t> </w:t>
      </w:r>
      <w:r>
        <w:rPr/>
        <w:t>and</w:t>
      </w:r>
      <w:r>
        <w:rPr>
          <w:spacing w:val="41"/>
        </w:rPr>
        <w:t> </w:t>
      </w:r>
      <w:r>
        <w:rPr/>
        <w:t>Ref</w:t>
      </w:r>
      <w:r>
        <w:rPr>
          <w:spacing w:val="41"/>
        </w:rPr>
        <w:t> </w:t>
      </w:r>
      <w:r>
        <w:rPr/>
        <w:t>groups</w:t>
      </w:r>
      <w:r>
        <w:rPr>
          <w:spacing w:val="41"/>
        </w:rPr>
        <w:t> </w:t>
      </w:r>
      <w:r>
        <w:rPr/>
        <w:t>showed</w:t>
      </w:r>
      <w:r>
        <w:rPr>
          <w:spacing w:val="41"/>
        </w:rPr>
        <w:t> </w:t>
      </w:r>
      <w:r>
        <w:rPr/>
        <w:t>a</w:t>
      </w:r>
      <w:r>
        <w:rPr>
          <w:spacing w:val="41"/>
        </w:rPr>
        <w:t> </w:t>
      </w:r>
      <w:r>
        <w:rPr/>
        <w:t>decrease</w:t>
      </w:r>
      <w:r>
        <w:rPr>
          <w:spacing w:val="41"/>
        </w:rPr>
        <w:t> </w:t>
      </w:r>
      <w:r>
        <w:rPr/>
        <w:t>in</w:t>
      </w:r>
      <w:r>
        <w:rPr>
          <w:spacing w:val="41"/>
        </w:rPr>
        <w:t> </w:t>
      </w:r>
      <w:r>
        <w:rPr>
          <w:spacing w:val="-4"/>
        </w:rPr>
        <w:t>body</w:t>
      </w:r>
    </w:p>
    <w:p>
      <w:pPr>
        <w:pStyle w:val="BodyText"/>
        <w:spacing w:line="314" w:lineRule="auto" w:before="55"/>
        <w:ind w:left="110" w:right="128"/>
        <w:jc w:val="both"/>
      </w:pPr>
      <w:r>
        <w:rPr/>
        <w:br w:type="column"/>
      </w:r>
      <w:r>
        <w:rPr/>
        <w:t>weight</w:t>
      </w:r>
      <w:r>
        <w:rPr>
          <w:spacing w:val="-5"/>
        </w:rPr>
        <w:t> </w:t>
      </w:r>
      <w:r>
        <w:rPr/>
        <w:t>between</w:t>
      </w:r>
      <w:r>
        <w:rPr>
          <w:spacing w:val="-5"/>
        </w:rPr>
        <w:t> </w:t>
      </w:r>
      <w:r>
        <w:rPr/>
        <w:t>the</w:t>
      </w:r>
      <w:r>
        <w:rPr>
          <w:spacing w:val="-5"/>
        </w:rPr>
        <w:t> </w:t>
      </w:r>
      <w:r>
        <w:rPr/>
        <w:t>second</w:t>
      </w:r>
      <w:r>
        <w:rPr>
          <w:spacing w:val="-5"/>
        </w:rPr>
        <w:t> </w:t>
      </w:r>
      <w:r>
        <w:rPr/>
        <w:t>and</w:t>
      </w:r>
      <w:r>
        <w:rPr>
          <w:spacing w:val="-5"/>
        </w:rPr>
        <w:t> </w:t>
      </w:r>
      <w:r>
        <w:rPr/>
        <w:t>the</w:t>
      </w:r>
      <w:r>
        <w:rPr>
          <w:spacing w:val="-5"/>
        </w:rPr>
        <w:t> </w:t>
      </w:r>
      <w:r>
        <w:rPr/>
        <w:t>third</w:t>
      </w:r>
      <w:r>
        <w:rPr>
          <w:spacing w:val="-5"/>
        </w:rPr>
        <w:t> </w:t>
      </w:r>
      <w:r>
        <w:rPr/>
        <w:t>week</w:t>
      </w:r>
      <w:r>
        <w:rPr>
          <w:spacing w:val="-5"/>
        </w:rPr>
        <w:t> </w:t>
      </w:r>
      <w:r>
        <w:rPr/>
        <w:t>of</w:t>
      </w:r>
      <w:r>
        <w:rPr>
          <w:spacing w:val="-5"/>
        </w:rPr>
        <w:t> </w:t>
      </w:r>
      <w:r>
        <w:rPr/>
        <w:t>the</w:t>
      </w:r>
      <w:r>
        <w:rPr>
          <w:spacing w:val="-5"/>
        </w:rPr>
        <w:t> </w:t>
      </w:r>
      <w:r>
        <w:rPr/>
        <w:t>com- pared study. to the PT group whose body weight increased throughout the study ranging from 194.75 ± 8.6 to 236.5 ± </w:t>
      </w:r>
      <w:r>
        <w:rPr>
          <w:spacing w:val="-2"/>
        </w:rPr>
        <w:t>2.8).</w:t>
      </w:r>
    </w:p>
    <w:p>
      <w:pPr>
        <w:pStyle w:val="Heading2"/>
        <w:jc w:val="both"/>
      </w:pPr>
      <w:r>
        <w:rPr/>
        <w:t>Evolution</w:t>
      </w:r>
      <w:r>
        <w:rPr>
          <w:spacing w:val="7"/>
        </w:rPr>
        <w:t> </w:t>
      </w:r>
      <w:r>
        <w:rPr/>
        <w:t>of</w:t>
      </w:r>
      <w:r>
        <w:rPr>
          <w:spacing w:val="8"/>
        </w:rPr>
        <w:t> </w:t>
      </w:r>
      <w:r>
        <w:rPr/>
        <w:t>the</w:t>
      </w:r>
      <w:r>
        <w:rPr>
          <w:spacing w:val="7"/>
        </w:rPr>
        <w:t> </w:t>
      </w:r>
      <w:r>
        <w:rPr/>
        <w:t>Evaluated</w:t>
      </w:r>
      <w:r>
        <w:rPr>
          <w:spacing w:val="8"/>
        </w:rPr>
        <w:t> </w:t>
      </w:r>
      <w:r>
        <w:rPr/>
        <w:t>Biochemical</w:t>
      </w:r>
      <w:r>
        <w:rPr>
          <w:spacing w:val="7"/>
        </w:rPr>
        <w:t> </w:t>
      </w:r>
      <w:r>
        <w:rPr>
          <w:spacing w:val="-2"/>
        </w:rPr>
        <w:t>Parameters</w:t>
      </w:r>
    </w:p>
    <w:p>
      <w:pPr>
        <w:spacing w:after="0"/>
        <w:jc w:val="both"/>
        <w:sectPr>
          <w:type w:val="continuous"/>
          <w:pgSz w:w="11910" w:h="16840"/>
          <w:pgMar w:header="899" w:footer="965" w:top="860" w:bottom="1220" w:left="740" w:right="720"/>
          <w:cols w:num="2" w:equalWidth="0">
            <w:col w:w="4970" w:space="416"/>
            <w:col w:w="5064"/>
          </w:cols>
        </w:sectPr>
      </w:pPr>
    </w:p>
    <w:p>
      <w:pPr>
        <w:pStyle w:val="BodyText"/>
        <w:spacing w:before="206"/>
        <w:rPr>
          <w:b/>
          <w:sz w:val="18"/>
        </w:rPr>
      </w:pPr>
    </w:p>
    <w:p>
      <w:pPr>
        <w:spacing w:before="1"/>
        <w:ind w:left="3238" w:right="3256" w:firstLine="0"/>
        <w:jc w:val="center"/>
        <w:rPr>
          <w:sz w:val="18"/>
        </w:rPr>
      </w:pPr>
      <w:r>
        <w:rPr>
          <w:b/>
          <w:sz w:val="18"/>
        </w:rPr>
        <w:t>Table</w:t>
      </w:r>
      <w:r>
        <w:rPr>
          <w:b/>
          <w:spacing w:val="-3"/>
          <w:sz w:val="18"/>
        </w:rPr>
        <w:t> </w:t>
      </w:r>
      <w:r>
        <w:rPr>
          <w:b/>
          <w:sz w:val="18"/>
        </w:rPr>
        <w:t>3: </w:t>
      </w:r>
      <w:r>
        <w:rPr>
          <w:sz w:val="18"/>
        </w:rPr>
        <w:t>Summary of</w:t>
      </w:r>
      <w:r>
        <w:rPr>
          <w:spacing w:val="-1"/>
          <w:sz w:val="18"/>
        </w:rPr>
        <w:t> </w:t>
      </w:r>
      <w:r>
        <w:rPr>
          <w:sz w:val="18"/>
        </w:rPr>
        <w:t>biochemical </w:t>
      </w:r>
      <w:r>
        <w:rPr>
          <w:spacing w:val="-2"/>
          <w:sz w:val="18"/>
        </w:rPr>
        <w:t>results</w:t>
      </w:r>
    </w:p>
    <w:p>
      <w:pPr>
        <w:pStyle w:val="BodyText"/>
        <w:spacing w:before="11"/>
        <w:rPr>
          <w:sz w:val="8"/>
        </w:rPr>
      </w:pP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49"/>
        <w:gridCol w:w="1703"/>
        <w:gridCol w:w="1637"/>
        <w:gridCol w:w="1695"/>
        <w:gridCol w:w="1690"/>
        <w:gridCol w:w="1726"/>
      </w:tblGrid>
      <w:tr>
        <w:trPr>
          <w:trHeight w:val="351" w:hRule="atLeast"/>
        </w:trPr>
        <w:tc>
          <w:tcPr>
            <w:tcW w:w="1749" w:type="dxa"/>
          </w:tcPr>
          <w:p>
            <w:pPr>
              <w:pStyle w:val="TableParagraph"/>
              <w:spacing w:before="54"/>
              <w:rPr>
                <w:sz w:val="18"/>
              </w:rPr>
            </w:pPr>
            <w:r>
              <w:rPr>
                <w:spacing w:val="-2"/>
                <w:sz w:val="18"/>
              </w:rPr>
              <w:t>Parameter</w:t>
            </w:r>
            <w:r>
              <w:rPr>
                <w:spacing w:val="-7"/>
                <w:sz w:val="18"/>
              </w:rPr>
              <w:t> </w:t>
            </w:r>
            <w:r>
              <w:rPr>
                <w:spacing w:val="-2"/>
                <w:sz w:val="18"/>
              </w:rPr>
              <w:t>/</w:t>
            </w:r>
            <w:r>
              <w:rPr>
                <w:spacing w:val="-6"/>
                <w:sz w:val="18"/>
              </w:rPr>
              <w:t> </w:t>
            </w:r>
            <w:r>
              <w:rPr>
                <w:spacing w:val="-4"/>
                <w:sz w:val="18"/>
              </w:rPr>
              <w:t>lots</w:t>
            </w:r>
          </w:p>
        </w:tc>
        <w:tc>
          <w:tcPr>
            <w:tcW w:w="1703" w:type="dxa"/>
          </w:tcPr>
          <w:p>
            <w:pPr>
              <w:pStyle w:val="TableParagraph"/>
              <w:spacing w:before="64"/>
              <w:rPr>
                <w:b/>
                <w:sz w:val="18"/>
              </w:rPr>
            </w:pPr>
            <w:r>
              <w:rPr>
                <w:b/>
                <w:spacing w:val="-5"/>
                <w:w w:val="120"/>
                <w:sz w:val="18"/>
              </w:rPr>
              <w:t>TN</w:t>
            </w:r>
          </w:p>
        </w:tc>
        <w:tc>
          <w:tcPr>
            <w:tcW w:w="1637" w:type="dxa"/>
          </w:tcPr>
          <w:p>
            <w:pPr>
              <w:pStyle w:val="TableParagraph"/>
              <w:spacing w:before="64"/>
              <w:rPr>
                <w:b/>
                <w:sz w:val="18"/>
              </w:rPr>
            </w:pPr>
            <w:r>
              <w:rPr>
                <w:b/>
                <w:spacing w:val="-5"/>
                <w:w w:val="120"/>
                <w:sz w:val="18"/>
              </w:rPr>
              <w:t>TP</w:t>
            </w:r>
          </w:p>
        </w:tc>
        <w:tc>
          <w:tcPr>
            <w:tcW w:w="1695" w:type="dxa"/>
          </w:tcPr>
          <w:p>
            <w:pPr>
              <w:pStyle w:val="TableParagraph"/>
              <w:spacing w:before="64"/>
              <w:ind w:left="4"/>
              <w:rPr>
                <w:b/>
                <w:sz w:val="18"/>
              </w:rPr>
            </w:pPr>
            <w:r>
              <w:rPr>
                <w:b/>
                <w:spacing w:val="-5"/>
                <w:w w:val="105"/>
                <w:sz w:val="18"/>
              </w:rPr>
              <w:t>Sm</w:t>
            </w:r>
          </w:p>
        </w:tc>
        <w:tc>
          <w:tcPr>
            <w:tcW w:w="1690" w:type="dxa"/>
          </w:tcPr>
          <w:p>
            <w:pPr>
              <w:pStyle w:val="TableParagraph"/>
              <w:spacing w:before="64"/>
              <w:ind w:left="5"/>
              <w:rPr>
                <w:b/>
                <w:sz w:val="18"/>
              </w:rPr>
            </w:pPr>
            <w:r>
              <w:rPr>
                <w:b/>
                <w:spacing w:val="-5"/>
                <w:w w:val="115"/>
                <w:sz w:val="18"/>
              </w:rPr>
              <w:t>To</w:t>
            </w:r>
          </w:p>
        </w:tc>
        <w:tc>
          <w:tcPr>
            <w:tcW w:w="1726" w:type="dxa"/>
          </w:tcPr>
          <w:p>
            <w:pPr>
              <w:pStyle w:val="TableParagraph"/>
              <w:spacing w:before="64"/>
              <w:ind w:left="6"/>
              <w:rPr>
                <w:b/>
                <w:sz w:val="18"/>
              </w:rPr>
            </w:pPr>
            <w:r>
              <w:rPr>
                <w:b/>
                <w:spacing w:val="-5"/>
                <w:w w:val="105"/>
                <w:sz w:val="18"/>
              </w:rPr>
              <w:t>Ref</w:t>
            </w:r>
          </w:p>
        </w:tc>
      </w:tr>
      <w:tr>
        <w:trPr>
          <w:trHeight w:val="370" w:hRule="atLeast"/>
        </w:trPr>
        <w:tc>
          <w:tcPr>
            <w:tcW w:w="1749" w:type="dxa"/>
          </w:tcPr>
          <w:p>
            <w:pPr>
              <w:pStyle w:val="TableParagraph"/>
              <w:spacing w:before="74"/>
              <w:rPr>
                <w:b/>
                <w:sz w:val="18"/>
              </w:rPr>
            </w:pPr>
            <w:r>
              <w:rPr>
                <w:b/>
                <w:spacing w:val="-4"/>
                <w:w w:val="120"/>
                <w:sz w:val="18"/>
              </w:rPr>
              <w:t>ASAT</w:t>
            </w:r>
          </w:p>
        </w:tc>
        <w:tc>
          <w:tcPr>
            <w:tcW w:w="1703" w:type="dxa"/>
          </w:tcPr>
          <w:p>
            <w:pPr>
              <w:pStyle w:val="TableParagraph"/>
              <w:rPr>
                <w:sz w:val="18"/>
              </w:rPr>
            </w:pPr>
            <w:r>
              <w:rPr>
                <w:spacing w:val="-2"/>
                <w:sz w:val="18"/>
              </w:rPr>
              <w:t>26.46±1,62</w:t>
            </w:r>
            <w:r>
              <w:rPr>
                <w:spacing w:val="-2"/>
                <w:sz w:val="18"/>
                <w:vertAlign w:val="superscript"/>
              </w:rPr>
              <w:t>a</w:t>
            </w:r>
          </w:p>
        </w:tc>
        <w:tc>
          <w:tcPr>
            <w:tcW w:w="1637" w:type="dxa"/>
          </w:tcPr>
          <w:p>
            <w:pPr>
              <w:pStyle w:val="TableParagraph"/>
              <w:rPr>
                <w:sz w:val="18"/>
              </w:rPr>
            </w:pPr>
            <w:r>
              <w:rPr>
                <w:sz w:val="18"/>
              </w:rPr>
              <w:t>55,65±</w:t>
            </w:r>
            <w:r>
              <w:rPr>
                <w:spacing w:val="-10"/>
                <w:sz w:val="18"/>
              </w:rPr>
              <w:t> </w:t>
            </w:r>
            <w:r>
              <w:rPr>
                <w:spacing w:val="-2"/>
                <w:sz w:val="18"/>
              </w:rPr>
              <w:t>0,94</w:t>
            </w:r>
            <w:r>
              <w:rPr>
                <w:spacing w:val="-2"/>
                <w:sz w:val="18"/>
                <w:vertAlign w:val="superscript"/>
              </w:rPr>
              <w:t>c</w:t>
            </w:r>
          </w:p>
        </w:tc>
        <w:tc>
          <w:tcPr>
            <w:tcW w:w="1695" w:type="dxa"/>
          </w:tcPr>
          <w:p>
            <w:pPr>
              <w:pStyle w:val="TableParagraph"/>
              <w:ind w:left="4"/>
              <w:rPr>
                <w:sz w:val="18"/>
              </w:rPr>
            </w:pPr>
            <w:r>
              <w:rPr>
                <w:spacing w:val="-2"/>
                <w:sz w:val="18"/>
              </w:rPr>
              <w:t>29,70±0,86</w:t>
            </w:r>
            <w:r>
              <w:rPr>
                <w:spacing w:val="-2"/>
                <w:sz w:val="18"/>
                <w:vertAlign w:val="superscript"/>
              </w:rPr>
              <w:t>b</w:t>
            </w:r>
          </w:p>
        </w:tc>
        <w:tc>
          <w:tcPr>
            <w:tcW w:w="1690" w:type="dxa"/>
          </w:tcPr>
          <w:p>
            <w:pPr>
              <w:pStyle w:val="TableParagraph"/>
              <w:ind w:left="5"/>
              <w:rPr>
                <w:sz w:val="18"/>
              </w:rPr>
            </w:pPr>
            <w:r>
              <w:rPr>
                <w:spacing w:val="-2"/>
                <w:sz w:val="18"/>
              </w:rPr>
              <w:t>40,76±1</w:t>
            </w:r>
            <w:r>
              <w:rPr>
                <w:spacing w:val="2"/>
                <w:sz w:val="18"/>
              </w:rPr>
              <w:t> </w:t>
            </w:r>
            <w:r>
              <w:rPr>
                <w:spacing w:val="-4"/>
                <w:sz w:val="18"/>
              </w:rPr>
              <w:t>,01</w:t>
            </w:r>
            <w:r>
              <w:rPr>
                <w:spacing w:val="-4"/>
                <w:sz w:val="18"/>
                <w:vertAlign w:val="superscript"/>
              </w:rPr>
              <w:t>b</w:t>
            </w:r>
          </w:p>
        </w:tc>
        <w:tc>
          <w:tcPr>
            <w:tcW w:w="1726" w:type="dxa"/>
          </w:tcPr>
          <w:p>
            <w:pPr>
              <w:pStyle w:val="TableParagraph"/>
              <w:ind w:left="6"/>
              <w:rPr>
                <w:sz w:val="18"/>
              </w:rPr>
            </w:pPr>
            <w:r>
              <w:rPr>
                <w:spacing w:val="-2"/>
                <w:sz w:val="18"/>
              </w:rPr>
              <w:t>35,97±1,18</w:t>
            </w:r>
            <w:r>
              <w:rPr>
                <w:spacing w:val="-2"/>
                <w:sz w:val="18"/>
                <w:vertAlign w:val="superscript"/>
              </w:rPr>
              <w:t>a</w:t>
            </w:r>
          </w:p>
        </w:tc>
      </w:tr>
      <w:tr>
        <w:trPr>
          <w:trHeight w:val="370" w:hRule="atLeast"/>
        </w:trPr>
        <w:tc>
          <w:tcPr>
            <w:tcW w:w="1749" w:type="dxa"/>
          </w:tcPr>
          <w:p>
            <w:pPr>
              <w:pStyle w:val="TableParagraph"/>
              <w:spacing w:before="74"/>
              <w:rPr>
                <w:b/>
                <w:sz w:val="18"/>
              </w:rPr>
            </w:pPr>
            <w:r>
              <w:rPr>
                <w:b/>
                <w:spacing w:val="-4"/>
                <w:w w:val="125"/>
                <w:sz w:val="18"/>
              </w:rPr>
              <w:t>ALAT</w:t>
            </w:r>
          </w:p>
        </w:tc>
        <w:tc>
          <w:tcPr>
            <w:tcW w:w="1703" w:type="dxa"/>
          </w:tcPr>
          <w:p>
            <w:pPr>
              <w:pStyle w:val="TableParagraph"/>
              <w:rPr>
                <w:sz w:val="18"/>
              </w:rPr>
            </w:pPr>
            <w:r>
              <w:rPr>
                <w:spacing w:val="-2"/>
                <w:sz w:val="18"/>
              </w:rPr>
              <w:t>37.01±1,93</w:t>
            </w:r>
            <w:r>
              <w:rPr>
                <w:spacing w:val="-2"/>
                <w:sz w:val="18"/>
                <w:vertAlign w:val="superscript"/>
              </w:rPr>
              <w:t>a’b’</w:t>
            </w:r>
          </w:p>
        </w:tc>
        <w:tc>
          <w:tcPr>
            <w:tcW w:w="1637" w:type="dxa"/>
          </w:tcPr>
          <w:p>
            <w:pPr>
              <w:pStyle w:val="TableParagraph"/>
              <w:rPr>
                <w:sz w:val="18"/>
              </w:rPr>
            </w:pPr>
            <w:r>
              <w:rPr>
                <w:spacing w:val="-2"/>
                <w:sz w:val="18"/>
              </w:rPr>
              <w:t>61,62±2,91</w:t>
            </w:r>
            <w:r>
              <w:rPr>
                <w:spacing w:val="-2"/>
                <w:sz w:val="18"/>
                <w:vertAlign w:val="superscript"/>
              </w:rPr>
              <w:t>c’</w:t>
            </w:r>
          </w:p>
        </w:tc>
        <w:tc>
          <w:tcPr>
            <w:tcW w:w="1695" w:type="dxa"/>
          </w:tcPr>
          <w:p>
            <w:pPr>
              <w:pStyle w:val="TableParagraph"/>
              <w:ind w:left="4"/>
              <w:rPr>
                <w:sz w:val="18"/>
              </w:rPr>
            </w:pPr>
            <w:r>
              <w:rPr>
                <w:spacing w:val="-2"/>
                <w:sz w:val="18"/>
              </w:rPr>
              <w:t>39,80±2,33</w:t>
            </w:r>
            <w:r>
              <w:rPr>
                <w:spacing w:val="-2"/>
                <w:sz w:val="18"/>
                <w:vertAlign w:val="superscript"/>
              </w:rPr>
              <w:t>b’</w:t>
            </w:r>
          </w:p>
        </w:tc>
        <w:tc>
          <w:tcPr>
            <w:tcW w:w="1690" w:type="dxa"/>
          </w:tcPr>
          <w:p>
            <w:pPr>
              <w:pStyle w:val="TableParagraph"/>
              <w:ind w:left="5"/>
              <w:rPr>
                <w:sz w:val="18"/>
              </w:rPr>
            </w:pPr>
            <w:r>
              <w:rPr>
                <w:spacing w:val="-2"/>
                <w:sz w:val="18"/>
              </w:rPr>
              <w:t>39,14±2,51</w:t>
            </w:r>
            <w:r>
              <w:rPr>
                <w:spacing w:val="-2"/>
                <w:sz w:val="18"/>
                <w:vertAlign w:val="superscript"/>
              </w:rPr>
              <w:t>b’</w:t>
            </w:r>
          </w:p>
        </w:tc>
        <w:tc>
          <w:tcPr>
            <w:tcW w:w="1726" w:type="dxa"/>
          </w:tcPr>
          <w:p>
            <w:pPr>
              <w:pStyle w:val="TableParagraph"/>
              <w:ind w:left="6"/>
              <w:rPr>
                <w:sz w:val="18"/>
              </w:rPr>
            </w:pPr>
            <w:r>
              <w:rPr>
                <w:spacing w:val="-2"/>
                <w:sz w:val="18"/>
              </w:rPr>
              <w:t>34,94±2,63</w:t>
            </w:r>
            <w:r>
              <w:rPr>
                <w:spacing w:val="-2"/>
                <w:sz w:val="18"/>
                <w:vertAlign w:val="superscript"/>
              </w:rPr>
              <w:t>a’</w:t>
            </w:r>
          </w:p>
        </w:tc>
      </w:tr>
      <w:tr>
        <w:trPr>
          <w:trHeight w:val="370" w:hRule="atLeast"/>
        </w:trPr>
        <w:tc>
          <w:tcPr>
            <w:tcW w:w="1749" w:type="dxa"/>
          </w:tcPr>
          <w:p>
            <w:pPr>
              <w:pStyle w:val="TableParagraph"/>
              <w:spacing w:before="74"/>
              <w:rPr>
                <w:b/>
                <w:sz w:val="18"/>
              </w:rPr>
            </w:pPr>
            <w:r>
              <w:rPr>
                <w:b/>
                <w:spacing w:val="-4"/>
                <w:w w:val="115"/>
                <w:sz w:val="18"/>
              </w:rPr>
              <w:t>UREE</w:t>
            </w:r>
          </w:p>
        </w:tc>
        <w:tc>
          <w:tcPr>
            <w:tcW w:w="1703" w:type="dxa"/>
          </w:tcPr>
          <w:p>
            <w:pPr>
              <w:pStyle w:val="TableParagraph"/>
              <w:rPr>
                <w:sz w:val="18"/>
              </w:rPr>
            </w:pPr>
            <w:r>
              <w:rPr>
                <w:spacing w:val="-2"/>
                <w:sz w:val="18"/>
              </w:rPr>
              <w:t>0,17±0,007</w:t>
            </w:r>
            <w:r>
              <w:rPr>
                <w:spacing w:val="-2"/>
                <w:sz w:val="18"/>
                <w:vertAlign w:val="superscript"/>
              </w:rPr>
              <w:t>a</w:t>
            </w:r>
          </w:p>
        </w:tc>
        <w:tc>
          <w:tcPr>
            <w:tcW w:w="1637" w:type="dxa"/>
          </w:tcPr>
          <w:p>
            <w:pPr>
              <w:pStyle w:val="TableParagraph"/>
              <w:rPr>
                <w:sz w:val="18"/>
              </w:rPr>
            </w:pPr>
            <w:r>
              <w:rPr>
                <w:spacing w:val="-2"/>
                <w:sz w:val="18"/>
              </w:rPr>
              <w:t>0,26±0,007</w:t>
            </w:r>
            <w:r>
              <w:rPr>
                <w:spacing w:val="-2"/>
                <w:sz w:val="18"/>
                <w:vertAlign w:val="superscript"/>
              </w:rPr>
              <w:t>b</w:t>
            </w:r>
          </w:p>
        </w:tc>
        <w:tc>
          <w:tcPr>
            <w:tcW w:w="1695" w:type="dxa"/>
          </w:tcPr>
          <w:p>
            <w:pPr>
              <w:pStyle w:val="TableParagraph"/>
              <w:ind w:left="4"/>
              <w:rPr>
                <w:sz w:val="18"/>
              </w:rPr>
            </w:pPr>
            <w:r>
              <w:rPr>
                <w:spacing w:val="-2"/>
                <w:sz w:val="18"/>
              </w:rPr>
              <w:t>0,15±0,008</w:t>
            </w:r>
            <w:r>
              <w:rPr>
                <w:spacing w:val="-2"/>
                <w:sz w:val="18"/>
                <w:vertAlign w:val="superscript"/>
              </w:rPr>
              <w:t>c</w:t>
            </w:r>
          </w:p>
        </w:tc>
        <w:tc>
          <w:tcPr>
            <w:tcW w:w="1690" w:type="dxa"/>
          </w:tcPr>
          <w:p>
            <w:pPr>
              <w:pStyle w:val="TableParagraph"/>
              <w:ind w:left="5"/>
              <w:rPr>
                <w:sz w:val="18"/>
              </w:rPr>
            </w:pPr>
            <w:r>
              <w:rPr>
                <w:spacing w:val="-2"/>
                <w:sz w:val="18"/>
              </w:rPr>
              <w:t>0,142±0,007</w:t>
            </w:r>
            <w:r>
              <w:rPr>
                <w:spacing w:val="-2"/>
                <w:sz w:val="18"/>
                <w:vertAlign w:val="superscript"/>
              </w:rPr>
              <w:t>c</w:t>
            </w:r>
          </w:p>
        </w:tc>
        <w:tc>
          <w:tcPr>
            <w:tcW w:w="1726" w:type="dxa"/>
          </w:tcPr>
          <w:p>
            <w:pPr>
              <w:pStyle w:val="TableParagraph"/>
              <w:ind w:left="6"/>
              <w:rPr>
                <w:sz w:val="18"/>
              </w:rPr>
            </w:pPr>
            <w:r>
              <w:rPr>
                <w:spacing w:val="-2"/>
                <w:sz w:val="18"/>
              </w:rPr>
              <w:t>0,17±0,008</w:t>
            </w:r>
            <w:r>
              <w:rPr>
                <w:spacing w:val="-2"/>
                <w:sz w:val="18"/>
                <w:vertAlign w:val="superscript"/>
              </w:rPr>
              <w:t>a</w:t>
            </w:r>
          </w:p>
        </w:tc>
      </w:tr>
      <w:tr>
        <w:trPr>
          <w:trHeight w:val="370" w:hRule="atLeast"/>
        </w:trPr>
        <w:tc>
          <w:tcPr>
            <w:tcW w:w="1749" w:type="dxa"/>
          </w:tcPr>
          <w:p>
            <w:pPr>
              <w:pStyle w:val="TableParagraph"/>
              <w:spacing w:before="74"/>
              <w:rPr>
                <w:b/>
                <w:sz w:val="18"/>
              </w:rPr>
            </w:pPr>
            <w:r>
              <w:rPr>
                <w:b/>
                <w:spacing w:val="-2"/>
                <w:w w:val="105"/>
                <w:sz w:val="18"/>
              </w:rPr>
              <w:t>Créatinin</w:t>
            </w:r>
          </w:p>
        </w:tc>
        <w:tc>
          <w:tcPr>
            <w:tcW w:w="1703" w:type="dxa"/>
          </w:tcPr>
          <w:p>
            <w:pPr>
              <w:pStyle w:val="TableParagraph"/>
              <w:rPr>
                <w:sz w:val="18"/>
              </w:rPr>
            </w:pPr>
            <w:r>
              <w:rPr>
                <w:spacing w:val="-2"/>
                <w:sz w:val="18"/>
              </w:rPr>
              <w:t>0,50±0,03</w:t>
            </w:r>
            <w:r>
              <w:rPr>
                <w:spacing w:val="-2"/>
                <w:sz w:val="18"/>
                <w:vertAlign w:val="superscript"/>
              </w:rPr>
              <w:t>ab</w:t>
            </w:r>
          </w:p>
        </w:tc>
        <w:tc>
          <w:tcPr>
            <w:tcW w:w="1637" w:type="dxa"/>
          </w:tcPr>
          <w:p>
            <w:pPr>
              <w:pStyle w:val="TableParagraph"/>
              <w:rPr>
                <w:sz w:val="18"/>
              </w:rPr>
            </w:pPr>
            <w:r>
              <w:rPr>
                <w:spacing w:val="-2"/>
                <w:sz w:val="18"/>
              </w:rPr>
              <w:t>0,59±0,02</w:t>
            </w:r>
            <w:r>
              <w:rPr>
                <w:spacing w:val="-2"/>
                <w:sz w:val="18"/>
                <w:vertAlign w:val="superscript"/>
              </w:rPr>
              <w:t>b</w:t>
            </w:r>
          </w:p>
        </w:tc>
        <w:tc>
          <w:tcPr>
            <w:tcW w:w="1695" w:type="dxa"/>
          </w:tcPr>
          <w:p>
            <w:pPr>
              <w:pStyle w:val="TableParagraph"/>
              <w:ind w:left="4"/>
              <w:rPr>
                <w:sz w:val="18"/>
              </w:rPr>
            </w:pPr>
            <w:r>
              <w:rPr>
                <w:spacing w:val="-2"/>
                <w:sz w:val="18"/>
              </w:rPr>
              <w:t>0,43±0,01</w:t>
            </w:r>
            <w:r>
              <w:rPr>
                <w:spacing w:val="-2"/>
                <w:sz w:val="18"/>
                <w:vertAlign w:val="superscript"/>
              </w:rPr>
              <w:t>ab</w:t>
            </w:r>
          </w:p>
        </w:tc>
        <w:tc>
          <w:tcPr>
            <w:tcW w:w="1690" w:type="dxa"/>
          </w:tcPr>
          <w:p>
            <w:pPr>
              <w:pStyle w:val="TableParagraph"/>
              <w:ind w:left="5"/>
              <w:rPr>
                <w:sz w:val="18"/>
              </w:rPr>
            </w:pPr>
            <w:r>
              <w:rPr>
                <w:spacing w:val="-2"/>
                <w:sz w:val="18"/>
              </w:rPr>
              <w:t>0,47±0,01</w:t>
            </w:r>
            <w:r>
              <w:rPr>
                <w:spacing w:val="-2"/>
                <w:sz w:val="18"/>
                <w:vertAlign w:val="superscript"/>
              </w:rPr>
              <w:t>ab</w:t>
            </w:r>
          </w:p>
        </w:tc>
        <w:tc>
          <w:tcPr>
            <w:tcW w:w="1726" w:type="dxa"/>
          </w:tcPr>
          <w:p>
            <w:pPr>
              <w:pStyle w:val="TableParagraph"/>
              <w:ind w:left="6"/>
              <w:rPr>
                <w:sz w:val="18"/>
              </w:rPr>
            </w:pPr>
            <w:r>
              <w:rPr>
                <w:spacing w:val="-2"/>
                <w:sz w:val="18"/>
              </w:rPr>
              <w:t>0,43±0,01</w:t>
            </w:r>
            <w:r>
              <w:rPr>
                <w:spacing w:val="-2"/>
                <w:sz w:val="18"/>
                <w:vertAlign w:val="superscript"/>
              </w:rPr>
              <w:t>a</w:t>
            </w:r>
          </w:p>
        </w:tc>
      </w:tr>
      <w:tr>
        <w:trPr>
          <w:trHeight w:val="370" w:hRule="atLeast"/>
        </w:trPr>
        <w:tc>
          <w:tcPr>
            <w:tcW w:w="1749" w:type="dxa"/>
          </w:tcPr>
          <w:p>
            <w:pPr>
              <w:pStyle w:val="TableParagraph"/>
              <w:spacing w:before="74"/>
              <w:rPr>
                <w:b/>
                <w:sz w:val="18"/>
              </w:rPr>
            </w:pPr>
            <w:r>
              <w:rPr>
                <w:b/>
                <w:spacing w:val="-2"/>
                <w:w w:val="105"/>
                <w:sz w:val="18"/>
              </w:rPr>
              <w:t>Protein</w:t>
            </w:r>
          </w:p>
        </w:tc>
        <w:tc>
          <w:tcPr>
            <w:tcW w:w="1703" w:type="dxa"/>
          </w:tcPr>
          <w:p>
            <w:pPr>
              <w:pStyle w:val="TableParagraph"/>
              <w:rPr>
                <w:sz w:val="18"/>
              </w:rPr>
            </w:pPr>
            <w:r>
              <w:rPr>
                <w:spacing w:val="-2"/>
                <w:sz w:val="18"/>
              </w:rPr>
              <w:t>118,22±1.57</w:t>
            </w:r>
            <w:r>
              <w:rPr>
                <w:spacing w:val="-2"/>
                <w:sz w:val="18"/>
                <w:vertAlign w:val="superscript"/>
              </w:rPr>
              <w:t>e</w:t>
            </w:r>
          </w:p>
        </w:tc>
        <w:tc>
          <w:tcPr>
            <w:tcW w:w="1637" w:type="dxa"/>
          </w:tcPr>
          <w:p>
            <w:pPr>
              <w:pStyle w:val="TableParagraph"/>
              <w:rPr>
                <w:sz w:val="18"/>
              </w:rPr>
            </w:pPr>
            <w:r>
              <w:rPr>
                <w:spacing w:val="-2"/>
                <w:sz w:val="18"/>
              </w:rPr>
              <w:t>80,88±1.01</w:t>
            </w:r>
            <w:r>
              <w:rPr>
                <w:spacing w:val="-2"/>
                <w:sz w:val="18"/>
                <w:vertAlign w:val="superscript"/>
              </w:rPr>
              <w:t>a</w:t>
            </w:r>
          </w:p>
        </w:tc>
        <w:tc>
          <w:tcPr>
            <w:tcW w:w="1695" w:type="dxa"/>
          </w:tcPr>
          <w:p>
            <w:pPr>
              <w:pStyle w:val="TableParagraph"/>
              <w:ind w:left="4"/>
              <w:rPr>
                <w:sz w:val="18"/>
              </w:rPr>
            </w:pPr>
            <w:r>
              <w:rPr>
                <w:spacing w:val="-2"/>
                <w:sz w:val="18"/>
              </w:rPr>
              <w:t>109,74±3.34</w:t>
            </w:r>
            <w:r>
              <w:rPr>
                <w:spacing w:val="-2"/>
                <w:sz w:val="18"/>
                <w:vertAlign w:val="superscript"/>
              </w:rPr>
              <w:t>d</w:t>
            </w:r>
          </w:p>
        </w:tc>
        <w:tc>
          <w:tcPr>
            <w:tcW w:w="1690" w:type="dxa"/>
          </w:tcPr>
          <w:p>
            <w:pPr>
              <w:pStyle w:val="TableParagraph"/>
              <w:ind w:left="5"/>
              <w:rPr>
                <w:sz w:val="18"/>
              </w:rPr>
            </w:pPr>
            <w:r>
              <w:rPr>
                <w:spacing w:val="-2"/>
                <w:sz w:val="18"/>
              </w:rPr>
              <w:t>90,65±2,89</w:t>
            </w:r>
            <w:r>
              <w:rPr>
                <w:spacing w:val="-2"/>
                <w:sz w:val="18"/>
                <w:vertAlign w:val="superscript"/>
              </w:rPr>
              <w:t>b</w:t>
            </w:r>
          </w:p>
        </w:tc>
        <w:tc>
          <w:tcPr>
            <w:tcW w:w="1726" w:type="dxa"/>
          </w:tcPr>
          <w:p>
            <w:pPr>
              <w:pStyle w:val="TableParagraph"/>
              <w:ind w:left="6"/>
              <w:rPr>
                <w:sz w:val="18"/>
              </w:rPr>
            </w:pPr>
            <w:r>
              <w:rPr>
                <w:spacing w:val="-2"/>
                <w:sz w:val="18"/>
              </w:rPr>
              <w:t>104,98±2,64</w:t>
            </w:r>
            <w:r>
              <w:rPr>
                <w:spacing w:val="-2"/>
                <w:sz w:val="18"/>
                <w:vertAlign w:val="superscript"/>
              </w:rPr>
              <w:t>c</w:t>
            </w:r>
          </w:p>
        </w:tc>
      </w:tr>
      <w:tr>
        <w:trPr>
          <w:trHeight w:val="370" w:hRule="atLeast"/>
        </w:trPr>
        <w:tc>
          <w:tcPr>
            <w:tcW w:w="1749" w:type="dxa"/>
          </w:tcPr>
          <w:p>
            <w:pPr>
              <w:pStyle w:val="TableParagraph"/>
              <w:spacing w:before="74"/>
              <w:rPr>
                <w:b/>
                <w:sz w:val="18"/>
              </w:rPr>
            </w:pPr>
            <w:r>
              <w:rPr>
                <w:b/>
                <w:spacing w:val="-5"/>
                <w:w w:val="120"/>
                <w:sz w:val="18"/>
              </w:rPr>
              <w:t>TG</w:t>
            </w:r>
          </w:p>
        </w:tc>
        <w:tc>
          <w:tcPr>
            <w:tcW w:w="1703" w:type="dxa"/>
          </w:tcPr>
          <w:p>
            <w:pPr>
              <w:pStyle w:val="TableParagraph"/>
              <w:rPr>
                <w:sz w:val="18"/>
              </w:rPr>
            </w:pPr>
            <w:r>
              <w:rPr>
                <w:spacing w:val="-2"/>
                <w:sz w:val="18"/>
              </w:rPr>
              <w:t>0,89±0,008</w:t>
            </w:r>
            <w:r>
              <w:rPr>
                <w:spacing w:val="-2"/>
                <w:sz w:val="18"/>
                <w:vertAlign w:val="superscript"/>
              </w:rPr>
              <w:t>ab</w:t>
            </w:r>
          </w:p>
        </w:tc>
        <w:tc>
          <w:tcPr>
            <w:tcW w:w="1637" w:type="dxa"/>
          </w:tcPr>
          <w:p>
            <w:pPr>
              <w:pStyle w:val="TableParagraph"/>
              <w:rPr>
                <w:sz w:val="18"/>
              </w:rPr>
            </w:pPr>
            <w:r>
              <w:rPr>
                <w:spacing w:val="-2"/>
                <w:sz w:val="18"/>
              </w:rPr>
              <w:t>1,07±0,007</w:t>
            </w:r>
            <w:r>
              <w:rPr>
                <w:spacing w:val="-2"/>
                <w:sz w:val="18"/>
                <w:vertAlign w:val="superscript"/>
              </w:rPr>
              <w:t>a</w:t>
            </w:r>
          </w:p>
        </w:tc>
        <w:tc>
          <w:tcPr>
            <w:tcW w:w="1695" w:type="dxa"/>
          </w:tcPr>
          <w:p>
            <w:pPr>
              <w:pStyle w:val="TableParagraph"/>
              <w:ind w:left="4"/>
              <w:rPr>
                <w:sz w:val="18"/>
              </w:rPr>
            </w:pPr>
            <w:r>
              <w:rPr>
                <w:spacing w:val="-2"/>
                <w:sz w:val="18"/>
              </w:rPr>
              <w:t>0,93±0,005</w:t>
            </w:r>
            <w:r>
              <w:rPr>
                <w:spacing w:val="-2"/>
                <w:sz w:val="18"/>
                <w:vertAlign w:val="superscript"/>
              </w:rPr>
              <w:t>b</w:t>
            </w:r>
          </w:p>
        </w:tc>
        <w:tc>
          <w:tcPr>
            <w:tcW w:w="1690" w:type="dxa"/>
          </w:tcPr>
          <w:p>
            <w:pPr>
              <w:pStyle w:val="TableParagraph"/>
              <w:ind w:left="5"/>
              <w:rPr>
                <w:sz w:val="18"/>
              </w:rPr>
            </w:pPr>
            <w:r>
              <w:rPr>
                <w:spacing w:val="-2"/>
                <w:sz w:val="18"/>
              </w:rPr>
              <w:t>0,93±0,007</w:t>
            </w:r>
            <w:r>
              <w:rPr>
                <w:spacing w:val="-2"/>
                <w:sz w:val="18"/>
                <w:vertAlign w:val="superscript"/>
              </w:rPr>
              <w:t>ab</w:t>
            </w:r>
          </w:p>
        </w:tc>
        <w:tc>
          <w:tcPr>
            <w:tcW w:w="1726" w:type="dxa"/>
          </w:tcPr>
          <w:p>
            <w:pPr>
              <w:pStyle w:val="TableParagraph"/>
              <w:ind w:left="6"/>
              <w:rPr>
                <w:sz w:val="18"/>
              </w:rPr>
            </w:pPr>
            <w:r>
              <w:rPr>
                <w:spacing w:val="-2"/>
                <w:sz w:val="18"/>
              </w:rPr>
              <w:t>0,88±0,005</w:t>
            </w:r>
            <w:r>
              <w:rPr>
                <w:spacing w:val="-2"/>
                <w:sz w:val="18"/>
                <w:vertAlign w:val="superscript"/>
              </w:rPr>
              <w:t>b</w:t>
            </w:r>
          </w:p>
        </w:tc>
      </w:tr>
      <w:tr>
        <w:trPr>
          <w:trHeight w:val="370" w:hRule="atLeast"/>
        </w:trPr>
        <w:tc>
          <w:tcPr>
            <w:tcW w:w="1749" w:type="dxa"/>
          </w:tcPr>
          <w:p>
            <w:pPr>
              <w:pStyle w:val="TableParagraph"/>
              <w:spacing w:before="74"/>
              <w:rPr>
                <w:b/>
                <w:sz w:val="18"/>
              </w:rPr>
            </w:pPr>
            <w:r>
              <w:rPr>
                <w:b/>
                <w:w w:val="120"/>
                <w:sz w:val="18"/>
              </w:rPr>
              <w:t>HDL-</w:t>
            </w:r>
            <w:r>
              <w:rPr>
                <w:b/>
                <w:spacing w:val="-10"/>
                <w:w w:val="125"/>
                <w:sz w:val="18"/>
              </w:rPr>
              <w:t>C</w:t>
            </w:r>
          </w:p>
        </w:tc>
        <w:tc>
          <w:tcPr>
            <w:tcW w:w="1703" w:type="dxa"/>
          </w:tcPr>
          <w:p>
            <w:pPr>
              <w:pStyle w:val="TableParagraph"/>
              <w:rPr>
                <w:sz w:val="18"/>
              </w:rPr>
            </w:pPr>
            <w:r>
              <w:rPr>
                <w:spacing w:val="-2"/>
                <w:sz w:val="18"/>
              </w:rPr>
              <w:t>0,58±0,008</w:t>
            </w:r>
            <w:r>
              <w:rPr>
                <w:spacing w:val="-2"/>
                <w:sz w:val="18"/>
                <w:vertAlign w:val="superscript"/>
              </w:rPr>
              <w:t>d</w:t>
            </w:r>
          </w:p>
        </w:tc>
        <w:tc>
          <w:tcPr>
            <w:tcW w:w="1637" w:type="dxa"/>
          </w:tcPr>
          <w:p>
            <w:pPr>
              <w:pStyle w:val="TableParagraph"/>
              <w:rPr>
                <w:sz w:val="18"/>
              </w:rPr>
            </w:pPr>
            <w:r>
              <w:rPr>
                <w:spacing w:val="-2"/>
                <w:sz w:val="18"/>
              </w:rPr>
              <w:t>0,47±0,005</w:t>
            </w:r>
            <w:r>
              <w:rPr>
                <w:spacing w:val="-2"/>
                <w:sz w:val="18"/>
                <w:vertAlign w:val="superscript"/>
              </w:rPr>
              <w:t>a</w:t>
            </w:r>
          </w:p>
        </w:tc>
        <w:tc>
          <w:tcPr>
            <w:tcW w:w="1695" w:type="dxa"/>
          </w:tcPr>
          <w:p>
            <w:pPr>
              <w:pStyle w:val="TableParagraph"/>
              <w:ind w:left="4"/>
              <w:rPr>
                <w:sz w:val="18"/>
              </w:rPr>
            </w:pPr>
            <w:r>
              <w:rPr>
                <w:spacing w:val="-2"/>
                <w:sz w:val="18"/>
              </w:rPr>
              <w:t>0,56±0,008</w:t>
            </w:r>
            <w:r>
              <w:rPr>
                <w:spacing w:val="-2"/>
                <w:sz w:val="18"/>
                <w:vertAlign w:val="superscript"/>
              </w:rPr>
              <w:t>c</w:t>
            </w:r>
          </w:p>
        </w:tc>
        <w:tc>
          <w:tcPr>
            <w:tcW w:w="1690" w:type="dxa"/>
          </w:tcPr>
          <w:p>
            <w:pPr>
              <w:pStyle w:val="TableParagraph"/>
              <w:ind w:left="5"/>
              <w:rPr>
                <w:sz w:val="18"/>
              </w:rPr>
            </w:pPr>
            <w:r>
              <w:rPr>
                <w:spacing w:val="-2"/>
                <w:sz w:val="18"/>
              </w:rPr>
              <w:t>0,54±0,006</w:t>
            </w:r>
            <w:r>
              <w:rPr>
                <w:spacing w:val="-2"/>
                <w:sz w:val="18"/>
                <w:vertAlign w:val="superscript"/>
              </w:rPr>
              <w:t>d</w:t>
            </w:r>
          </w:p>
        </w:tc>
        <w:tc>
          <w:tcPr>
            <w:tcW w:w="1726" w:type="dxa"/>
          </w:tcPr>
          <w:p>
            <w:pPr>
              <w:pStyle w:val="TableParagraph"/>
              <w:ind w:left="6"/>
              <w:rPr>
                <w:sz w:val="18"/>
              </w:rPr>
            </w:pPr>
            <w:r>
              <w:rPr>
                <w:spacing w:val="-2"/>
                <w:sz w:val="18"/>
              </w:rPr>
              <w:t>0,53±0,003</w:t>
            </w:r>
            <w:r>
              <w:rPr>
                <w:spacing w:val="-2"/>
                <w:sz w:val="18"/>
                <w:vertAlign w:val="superscript"/>
              </w:rPr>
              <w:t>b</w:t>
            </w:r>
          </w:p>
        </w:tc>
      </w:tr>
      <w:tr>
        <w:trPr>
          <w:trHeight w:val="370" w:hRule="atLeast"/>
        </w:trPr>
        <w:tc>
          <w:tcPr>
            <w:tcW w:w="1749" w:type="dxa"/>
          </w:tcPr>
          <w:p>
            <w:pPr>
              <w:pStyle w:val="TableParagraph"/>
              <w:spacing w:before="74"/>
              <w:rPr>
                <w:b/>
                <w:sz w:val="18"/>
              </w:rPr>
            </w:pPr>
            <w:r>
              <w:rPr>
                <w:b/>
                <w:w w:val="125"/>
                <w:sz w:val="18"/>
              </w:rPr>
              <w:t>LDL-</w:t>
            </w:r>
            <w:r>
              <w:rPr>
                <w:b/>
                <w:spacing w:val="-10"/>
                <w:w w:val="125"/>
                <w:sz w:val="18"/>
              </w:rPr>
              <w:t>C</w:t>
            </w:r>
          </w:p>
        </w:tc>
        <w:tc>
          <w:tcPr>
            <w:tcW w:w="1703" w:type="dxa"/>
          </w:tcPr>
          <w:p>
            <w:pPr>
              <w:pStyle w:val="TableParagraph"/>
              <w:rPr>
                <w:sz w:val="18"/>
              </w:rPr>
            </w:pPr>
            <w:r>
              <w:rPr>
                <w:spacing w:val="-2"/>
                <w:sz w:val="18"/>
              </w:rPr>
              <w:t>0,12±0,008</w:t>
            </w:r>
            <w:r>
              <w:rPr>
                <w:spacing w:val="-2"/>
                <w:sz w:val="18"/>
                <w:vertAlign w:val="superscript"/>
              </w:rPr>
              <w:t>a</w:t>
            </w:r>
          </w:p>
        </w:tc>
        <w:tc>
          <w:tcPr>
            <w:tcW w:w="1637" w:type="dxa"/>
          </w:tcPr>
          <w:p>
            <w:pPr>
              <w:pStyle w:val="TableParagraph"/>
              <w:rPr>
                <w:sz w:val="18"/>
              </w:rPr>
            </w:pPr>
            <w:r>
              <w:rPr>
                <w:spacing w:val="-2"/>
                <w:sz w:val="18"/>
              </w:rPr>
              <w:t>0,34±0,004</w:t>
            </w:r>
            <w:r>
              <w:rPr>
                <w:spacing w:val="-2"/>
                <w:sz w:val="18"/>
                <w:vertAlign w:val="superscript"/>
              </w:rPr>
              <w:t>d</w:t>
            </w:r>
          </w:p>
        </w:tc>
        <w:tc>
          <w:tcPr>
            <w:tcW w:w="1695" w:type="dxa"/>
          </w:tcPr>
          <w:p>
            <w:pPr>
              <w:pStyle w:val="TableParagraph"/>
              <w:ind w:left="4"/>
              <w:rPr>
                <w:sz w:val="18"/>
              </w:rPr>
            </w:pPr>
            <w:r>
              <w:rPr>
                <w:spacing w:val="-2"/>
                <w:sz w:val="18"/>
              </w:rPr>
              <w:t>0,18±0,009</w:t>
            </w:r>
            <w:r>
              <w:rPr>
                <w:spacing w:val="-2"/>
                <w:sz w:val="18"/>
                <w:vertAlign w:val="superscript"/>
              </w:rPr>
              <w:t>c</w:t>
            </w:r>
          </w:p>
        </w:tc>
        <w:tc>
          <w:tcPr>
            <w:tcW w:w="1690" w:type="dxa"/>
          </w:tcPr>
          <w:p>
            <w:pPr>
              <w:pStyle w:val="TableParagraph"/>
              <w:ind w:left="5"/>
              <w:rPr>
                <w:sz w:val="18"/>
              </w:rPr>
            </w:pPr>
            <w:r>
              <w:rPr>
                <w:spacing w:val="-2"/>
                <w:sz w:val="18"/>
              </w:rPr>
              <w:t>0,20±0,013</w:t>
            </w:r>
            <w:r>
              <w:rPr>
                <w:spacing w:val="-2"/>
                <w:sz w:val="18"/>
                <w:vertAlign w:val="superscript"/>
              </w:rPr>
              <w:t>c</w:t>
            </w:r>
          </w:p>
        </w:tc>
        <w:tc>
          <w:tcPr>
            <w:tcW w:w="1726" w:type="dxa"/>
          </w:tcPr>
          <w:p>
            <w:pPr>
              <w:pStyle w:val="TableParagraph"/>
              <w:ind w:left="6"/>
              <w:rPr>
                <w:sz w:val="18"/>
              </w:rPr>
            </w:pPr>
            <w:r>
              <w:rPr>
                <w:spacing w:val="-2"/>
                <w:sz w:val="18"/>
              </w:rPr>
              <w:t>0,15±0,018</w:t>
            </w:r>
            <w:r>
              <w:rPr>
                <w:spacing w:val="-2"/>
                <w:sz w:val="18"/>
                <w:vertAlign w:val="superscript"/>
              </w:rPr>
              <w:t>b</w:t>
            </w:r>
          </w:p>
        </w:tc>
      </w:tr>
      <w:tr>
        <w:trPr>
          <w:trHeight w:val="370" w:hRule="atLeast"/>
        </w:trPr>
        <w:tc>
          <w:tcPr>
            <w:tcW w:w="1749" w:type="dxa"/>
          </w:tcPr>
          <w:p>
            <w:pPr>
              <w:pStyle w:val="TableParagraph"/>
              <w:spacing w:before="74"/>
              <w:rPr>
                <w:b/>
                <w:sz w:val="18"/>
              </w:rPr>
            </w:pPr>
            <w:r>
              <w:rPr>
                <w:b/>
                <w:spacing w:val="-5"/>
                <w:w w:val="130"/>
                <w:sz w:val="18"/>
              </w:rPr>
              <w:t>CT</w:t>
            </w:r>
          </w:p>
        </w:tc>
        <w:tc>
          <w:tcPr>
            <w:tcW w:w="1703" w:type="dxa"/>
          </w:tcPr>
          <w:p>
            <w:pPr>
              <w:pStyle w:val="TableParagraph"/>
              <w:rPr>
                <w:sz w:val="18"/>
              </w:rPr>
            </w:pPr>
            <w:r>
              <w:rPr>
                <w:spacing w:val="-2"/>
                <w:sz w:val="18"/>
              </w:rPr>
              <w:t>0,91±0,003</w:t>
            </w:r>
            <w:r>
              <w:rPr>
                <w:spacing w:val="-2"/>
                <w:sz w:val="18"/>
                <w:vertAlign w:val="superscript"/>
              </w:rPr>
              <w:t>b</w:t>
            </w:r>
          </w:p>
        </w:tc>
        <w:tc>
          <w:tcPr>
            <w:tcW w:w="1637" w:type="dxa"/>
          </w:tcPr>
          <w:p>
            <w:pPr>
              <w:pStyle w:val="TableParagraph"/>
              <w:rPr>
                <w:sz w:val="18"/>
              </w:rPr>
            </w:pPr>
            <w:r>
              <w:rPr>
                <w:spacing w:val="-2"/>
                <w:sz w:val="18"/>
              </w:rPr>
              <w:t>1,01±0,006</w:t>
            </w:r>
            <w:r>
              <w:rPr>
                <w:spacing w:val="-2"/>
                <w:sz w:val="18"/>
                <w:vertAlign w:val="superscript"/>
              </w:rPr>
              <w:t>e</w:t>
            </w:r>
          </w:p>
        </w:tc>
        <w:tc>
          <w:tcPr>
            <w:tcW w:w="1695" w:type="dxa"/>
          </w:tcPr>
          <w:p>
            <w:pPr>
              <w:pStyle w:val="TableParagraph"/>
              <w:ind w:left="4"/>
              <w:rPr>
                <w:sz w:val="18"/>
              </w:rPr>
            </w:pPr>
            <w:r>
              <w:rPr>
                <w:spacing w:val="-2"/>
                <w:sz w:val="18"/>
              </w:rPr>
              <w:t>0,95±0,007</w:t>
            </w:r>
            <w:r>
              <w:rPr>
                <w:spacing w:val="-2"/>
                <w:sz w:val="18"/>
                <w:vertAlign w:val="superscript"/>
              </w:rPr>
              <w:t>d</w:t>
            </w:r>
          </w:p>
        </w:tc>
        <w:tc>
          <w:tcPr>
            <w:tcW w:w="1690" w:type="dxa"/>
          </w:tcPr>
          <w:p>
            <w:pPr>
              <w:pStyle w:val="TableParagraph"/>
              <w:ind w:left="5"/>
              <w:rPr>
                <w:sz w:val="18"/>
              </w:rPr>
            </w:pPr>
            <w:r>
              <w:rPr>
                <w:spacing w:val="-2"/>
                <w:sz w:val="18"/>
              </w:rPr>
              <w:t>0,94±0,006</w:t>
            </w:r>
            <w:r>
              <w:rPr>
                <w:spacing w:val="-2"/>
                <w:sz w:val="18"/>
                <w:vertAlign w:val="superscript"/>
              </w:rPr>
              <w:t>cd</w:t>
            </w:r>
          </w:p>
        </w:tc>
        <w:tc>
          <w:tcPr>
            <w:tcW w:w="1726" w:type="dxa"/>
          </w:tcPr>
          <w:p>
            <w:pPr>
              <w:pStyle w:val="TableParagraph"/>
              <w:ind w:left="6"/>
              <w:rPr>
                <w:sz w:val="18"/>
              </w:rPr>
            </w:pPr>
            <w:r>
              <w:rPr>
                <w:spacing w:val="-2"/>
                <w:sz w:val="18"/>
              </w:rPr>
              <w:t>0,89±0,006</w:t>
            </w:r>
            <w:r>
              <w:rPr>
                <w:spacing w:val="-2"/>
                <w:sz w:val="18"/>
                <w:vertAlign w:val="superscript"/>
              </w:rPr>
              <w:t>a</w:t>
            </w:r>
          </w:p>
        </w:tc>
      </w:tr>
      <w:tr>
        <w:trPr>
          <w:trHeight w:val="370" w:hRule="atLeast"/>
        </w:trPr>
        <w:tc>
          <w:tcPr>
            <w:tcW w:w="1749" w:type="dxa"/>
          </w:tcPr>
          <w:p>
            <w:pPr>
              <w:pStyle w:val="TableParagraph"/>
              <w:spacing w:before="74"/>
              <w:rPr>
                <w:b/>
                <w:sz w:val="18"/>
              </w:rPr>
            </w:pPr>
            <w:r>
              <w:rPr>
                <w:b/>
                <w:spacing w:val="-2"/>
                <w:sz w:val="18"/>
              </w:rPr>
              <w:t>Glucose</w:t>
            </w:r>
          </w:p>
        </w:tc>
        <w:tc>
          <w:tcPr>
            <w:tcW w:w="1703" w:type="dxa"/>
          </w:tcPr>
          <w:p>
            <w:pPr>
              <w:pStyle w:val="TableParagraph"/>
              <w:rPr>
                <w:sz w:val="18"/>
              </w:rPr>
            </w:pPr>
            <w:r>
              <w:rPr>
                <w:spacing w:val="-2"/>
                <w:sz w:val="18"/>
              </w:rPr>
              <w:t>0,79±0.011</w:t>
            </w:r>
            <w:r>
              <w:rPr>
                <w:spacing w:val="-2"/>
                <w:sz w:val="18"/>
                <w:vertAlign w:val="superscript"/>
              </w:rPr>
              <w:t>a</w:t>
            </w:r>
          </w:p>
        </w:tc>
        <w:tc>
          <w:tcPr>
            <w:tcW w:w="1637" w:type="dxa"/>
          </w:tcPr>
          <w:p>
            <w:pPr>
              <w:pStyle w:val="TableParagraph"/>
              <w:rPr>
                <w:sz w:val="18"/>
              </w:rPr>
            </w:pPr>
            <w:r>
              <w:rPr>
                <w:spacing w:val="-2"/>
                <w:sz w:val="18"/>
              </w:rPr>
              <w:t>0,99±0,018</w:t>
            </w:r>
            <w:r>
              <w:rPr>
                <w:spacing w:val="-2"/>
                <w:sz w:val="18"/>
                <w:vertAlign w:val="superscript"/>
              </w:rPr>
              <w:t>b</w:t>
            </w:r>
          </w:p>
        </w:tc>
        <w:tc>
          <w:tcPr>
            <w:tcW w:w="1695" w:type="dxa"/>
          </w:tcPr>
          <w:p>
            <w:pPr>
              <w:pStyle w:val="TableParagraph"/>
              <w:ind w:left="4"/>
              <w:rPr>
                <w:sz w:val="18"/>
              </w:rPr>
            </w:pPr>
            <w:r>
              <w:rPr>
                <w:spacing w:val="-2"/>
                <w:sz w:val="18"/>
              </w:rPr>
              <w:t>0,81±0,013</w:t>
            </w:r>
            <w:r>
              <w:rPr>
                <w:spacing w:val="-2"/>
                <w:sz w:val="18"/>
                <w:vertAlign w:val="superscript"/>
              </w:rPr>
              <w:t>a</w:t>
            </w:r>
          </w:p>
        </w:tc>
        <w:tc>
          <w:tcPr>
            <w:tcW w:w="1690" w:type="dxa"/>
          </w:tcPr>
          <w:p>
            <w:pPr>
              <w:pStyle w:val="TableParagraph"/>
              <w:ind w:left="5"/>
              <w:rPr>
                <w:sz w:val="18"/>
              </w:rPr>
            </w:pPr>
            <w:r>
              <w:rPr>
                <w:spacing w:val="-2"/>
                <w:sz w:val="18"/>
              </w:rPr>
              <w:t>0,80±0,019</w:t>
            </w:r>
            <w:r>
              <w:rPr>
                <w:spacing w:val="-2"/>
                <w:sz w:val="18"/>
                <w:vertAlign w:val="superscript"/>
              </w:rPr>
              <w:t>a</w:t>
            </w:r>
          </w:p>
        </w:tc>
        <w:tc>
          <w:tcPr>
            <w:tcW w:w="1726" w:type="dxa"/>
          </w:tcPr>
          <w:p>
            <w:pPr>
              <w:pStyle w:val="TableParagraph"/>
              <w:spacing w:before="64"/>
              <w:ind w:left="6"/>
              <w:rPr>
                <w:sz w:val="18"/>
              </w:rPr>
            </w:pPr>
            <w:r>
              <w:rPr>
                <w:spacing w:val="-2"/>
                <w:sz w:val="18"/>
              </w:rPr>
              <w:t>0,791±0,012a</w:t>
            </w:r>
          </w:p>
        </w:tc>
      </w:tr>
      <w:tr>
        <w:trPr>
          <w:trHeight w:val="370" w:hRule="atLeast"/>
        </w:trPr>
        <w:tc>
          <w:tcPr>
            <w:tcW w:w="1749" w:type="dxa"/>
          </w:tcPr>
          <w:p>
            <w:pPr>
              <w:pStyle w:val="TableParagraph"/>
              <w:spacing w:before="74"/>
              <w:rPr>
                <w:b/>
                <w:sz w:val="18"/>
              </w:rPr>
            </w:pPr>
            <w:r>
              <w:rPr>
                <w:b/>
                <w:spacing w:val="-2"/>
                <w:w w:val="105"/>
                <w:sz w:val="18"/>
              </w:rPr>
              <w:t>Leptin</w:t>
            </w:r>
          </w:p>
        </w:tc>
        <w:tc>
          <w:tcPr>
            <w:tcW w:w="1703" w:type="dxa"/>
          </w:tcPr>
          <w:p>
            <w:pPr>
              <w:pStyle w:val="TableParagraph"/>
              <w:rPr>
                <w:sz w:val="18"/>
              </w:rPr>
            </w:pPr>
            <w:r>
              <w:rPr>
                <w:sz w:val="18"/>
              </w:rPr>
              <w:t>5,99±</w:t>
            </w:r>
            <w:r>
              <w:rPr>
                <w:spacing w:val="-5"/>
                <w:sz w:val="18"/>
              </w:rPr>
              <w:t> </w:t>
            </w:r>
            <w:r>
              <w:rPr>
                <w:spacing w:val="-2"/>
                <w:sz w:val="18"/>
              </w:rPr>
              <w:t>0,27</w:t>
            </w:r>
            <w:r>
              <w:rPr>
                <w:spacing w:val="-2"/>
                <w:sz w:val="18"/>
                <w:vertAlign w:val="superscript"/>
              </w:rPr>
              <w:t>a</w:t>
            </w:r>
          </w:p>
        </w:tc>
        <w:tc>
          <w:tcPr>
            <w:tcW w:w="1637" w:type="dxa"/>
          </w:tcPr>
          <w:p>
            <w:pPr>
              <w:pStyle w:val="TableParagraph"/>
              <w:rPr>
                <w:sz w:val="18"/>
              </w:rPr>
            </w:pPr>
            <w:r>
              <w:rPr>
                <w:spacing w:val="-2"/>
                <w:sz w:val="18"/>
              </w:rPr>
              <w:t>3,470±0,44</w:t>
            </w:r>
            <w:r>
              <w:rPr>
                <w:spacing w:val="-2"/>
                <w:sz w:val="18"/>
                <w:vertAlign w:val="superscript"/>
              </w:rPr>
              <w:t>b</w:t>
            </w:r>
          </w:p>
        </w:tc>
        <w:tc>
          <w:tcPr>
            <w:tcW w:w="1695" w:type="dxa"/>
          </w:tcPr>
          <w:p>
            <w:pPr>
              <w:pStyle w:val="TableParagraph"/>
              <w:ind w:left="4"/>
              <w:rPr>
                <w:sz w:val="18"/>
              </w:rPr>
            </w:pPr>
            <w:r>
              <w:rPr>
                <w:spacing w:val="-2"/>
                <w:sz w:val="18"/>
              </w:rPr>
              <w:t>5,99±0,23</w:t>
            </w:r>
            <w:r>
              <w:rPr>
                <w:spacing w:val="-2"/>
                <w:sz w:val="18"/>
                <w:vertAlign w:val="superscript"/>
              </w:rPr>
              <w:t>a</w:t>
            </w:r>
          </w:p>
        </w:tc>
        <w:tc>
          <w:tcPr>
            <w:tcW w:w="1690" w:type="dxa"/>
          </w:tcPr>
          <w:p>
            <w:pPr>
              <w:pStyle w:val="TableParagraph"/>
              <w:ind w:left="5"/>
              <w:rPr>
                <w:sz w:val="18"/>
              </w:rPr>
            </w:pPr>
            <w:r>
              <w:rPr>
                <w:spacing w:val="-2"/>
                <w:sz w:val="18"/>
              </w:rPr>
              <w:t>5,55±0,44</w:t>
            </w:r>
            <w:r>
              <w:rPr>
                <w:spacing w:val="-2"/>
                <w:sz w:val="18"/>
                <w:vertAlign w:val="superscript"/>
              </w:rPr>
              <w:t>a</w:t>
            </w:r>
          </w:p>
        </w:tc>
        <w:tc>
          <w:tcPr>
            <w:tcW w:w="1726" w:type="dxa"/>
          </w:tcPr>
          <w:p>
            <w:pPr>
              <w:pStyle w:val="TableParagraph"/>
              <w:ind w:left="6"/>
              <w:rPr>
                <w:sz w:val="18"/>
              </w:rPr>
            </w:pPr>
            <w:r>
              <w:rPr>
                <w:spacing w:val="-2"/>
                <w:sz w:val="18"/>
              </w:rPr>
              <w:t>5,60±0,32</w:t>
            </w:r>
            <w:r>
              <w:rPr>
                <w:spacing w:val="-2"/>
                <w:sz w:val="18"/>
                <w:vertAlign w:val="superscript"/>
              </w:rPr>
              <w:t>a</w:t>
            </w:r>
          </w:p>
        </w:tc>
      </w:tr>
    </w:tbl>
    <w:p>
      <w:pPr>
        <w:spacing w:line="285" w:lineRule="auto" w:before="31"/>
        <w:ind w:left="106" w:right="124" w:firstLine="0"/>
        <w:jc w:val="center"/>
        <w:rPr>
          <w:sz w:val="18"/>
        </w:rPr>
      </w:pPr>
      <w:r>
        <w:rPr>
          <w:sz w:val="18"/>
        </w:rPr>
        <w:t>TN:</w:t>
      </w:r>
      <w:r>
        <w:rPr>
          <w:spacing w:val="-7"/>
          <w:sz w:val="18"/>
        </w:rPr>
        <w:t> </w:t>
      </w:r>
      <w:r>
        <w:rPr>
          <w:sz w:val="18"/>
        </w:rPr>
        <w:t>rats</w:t>
      </w:r>
      <w:r>
        <w:rPr>
          <w:spacing w:val="-7"/>
          <w:sz w:val="18"/>
        </w:rPr>
        <w:t> </w:t>
      </w:r>
      <w:r>
        <w:rPr>
          <w:sz w:val="18"/>
        </w:rPr>
        <w:t>that</w:t>
      </w:r>
      <w:r>
        <w:rPr>
          <w:spacing w:val="-7"/>
          <w:sz w:val="18"/>
        </w:rPr>
        <w:t> </w:t>
      </w:r>
      <w:r>
        <w:rPr>
          <w:sz w:val="18"/>
        </w:rPr>
        <w:t>did</w:t>
      </w:r>
      <w:r>
        <w:rPr>
          <w:spacing w:val="-7"/>
          <w:sz w:val="18"/>
        </w:rPr>
        <w:t> </w:t>
      </w:r>
      <w:r>
        <w:rPr>
          <w:sz w:val="18"/>
        </w:rPr>
        <w:t>not</w:t>
      </w:r>
      <w:r>
        <w:rPr>
          <w:spacing w:val="-7"/>
          <w:sz w:val="18"/>
        </w:rPr>
        <w:t> </w:t>
      </w:r>
      <w:r>
        <w:rPr>
          <w:sz w:val="18"/>
        </w:rPr>
        <w:t>receive</w:t>
      </w:r>
      <w:r>
        <w:rPr>
          <w:spacing w:val="-7"/>
          <w:sz w:val="18"/>
        </w:rPr>
        <w:t> </w:t>
      </w:r>
      <w:r>
        <w:rPr>
          <w:sz w:val="18"/>
        </w:rPr>
        <w:t>any</w:t>
      </w:r>
      <w:r>
        <w:rPr>
          <w:spacing w:val="-7"/>
          <w:sz w:val="18"/>
        </w:rPr>
        <w:t> </w:t>
      </w:r>
      <w:r>
        <w:rPr>
          <w:sz w:val="18"/>
        </w:rPr>
        <w:t>extract;</w:t>
      </w:r>
      <w:r>
        <w:rPr>
          <w:spacing w:val="-7"/>
          <w:sz w:val="18"/>
        </w:rPr>
        <w:t> </w:t>
      </w:r>
      <w:r>
        <w:rPr>
          <w:sz w:val="18"/>
        </w:rPr>
        <w:t>TP:</w:t>
      </w:r>
      <w:r>
        <w:rPr>
          <w:spacing w:val="-7"/>
          <w:sz w:val="18"/>
        </w:rPr>
        <w:t> </w:t>
      </w:r>
      <w:r>
        <w:rPr>
          <w:sz w:val="18"/>
        </w:rPr>
        <w:t>rats</w:t>
      </w:r>
      <w:r>
        <w:rPr>
          <w:spacing w:val="-7"/>
          <w:sz w:val="18"/>
        </w:rPr>
        <w:t> </w:t>
      </w:r>
      <w:r>
        <w:rPr>
          <w:sz w:val="18"/>
        </w:rPr>
        <w:t>having</w:t>
      </w:r>
      <w:r>
        <w:rPr>
          <w:spacing w:val="-7"/>
          <w:sz w:val="18"/>
        </w:rPr>
        <w:t> </w:t>
      </w:r>
      <w:r>
        <w:rPr>
          <w:sz w:val="18"/>
        </w:rPr>
        <w:t>received</w:t>
      </w:r>
      <w:r>
        <w:rPr>
          <w:spacing w:val="-7"/>
          <w:sz w:val="18"/>
        </w:rPr>
        <w:t> </w:t>
      </w:r>
      <w:r>
        <w:rPr>
          <w:sz w:val="18"/>
        </w:rPr>
        <w:t>no</w:t>
      </w:r>
      <w:r>
        <w:rPr>
          <w:spacing w:val="-7"/>
          <w:sz w:val="18"/>
        </w:rPr>
        <w:t> </w:t>
      </w:r>
      <w:r>
        <w:rPr>
          <w:sz w:val="18"/>
        </w:rPr>
        <w:t>extras</w:t>
      </w:r>
      <w:r>
        <w:rPr>
          <w:spacing w:val="-7"/>
          <w:sz w:val="18"/>
        </w:rPr>
        <w:t> </w:t>
      </w:r>
      <w:r>
        <w:rPr>
          <w:sz w:val="18"/>
        </w:rPr>
        <w:t>but</w:t>
      </w:r>
      <w:r>
        <w:rPr>
          <w:spacing w:val="-7"/>
          <w:sz w:val="18"/>
        </w:rPr>
        <w:t> </w:t>
      </w:r>
      <w:r>
        <w:rPr>
          <w:sz w:val="18"/>
        </w:rPr>
        <w:t>co-consuming</w:t>
      </w:r>
      <w:r>
        <w:rPr>
          <w:spacing w:val="-7"/>
          <w:sz w:val="18"/>
        </w:rPr>
        <w:t> </w:t>
      </w:r>
      <w:r>
        <w:rPr>
          <w:sz w:val="18"/>
        </w:rPr>
        <w:t>a</w:t>
      </w:r>
      <w:r>
        <w:rPr>
          <w:spacing w:val="-7"/>
          <w:sz w:val="18"/>
        </w:rPr>
        <w:t> </w:t>
      </w:r>
      <w:r>
        <w:rPr>
          <w:sz w:val="18"/>
        </w:rPr>
        <w:t>diet</w:t>
      </w:r>
      <w:r>
        <w:rPr>
          <w:spacing w:val="-7"/>
          <w:sz w:val="18"/>
        </w:rPr>
        <w:t> </w:t>
      </w:r>
      <w:r>
        <w:rPr>
          <w:sz w:val="18"/>
        </w:rPr>
        <w:t>enriched</w:t>
      </w:r>
      <w:r>
        <w:rPr>
          <w:spacing w:val="-7"/>
          <w:sz w:val="18"/>
        </w:rPr>
        <w:t> </w:t>
      </w:r>
      <w:r>
        <w:rPr>
          <w:sz w:val="18"/>
        </w:rPr>
        <w:t>in</w:t>
      </w:r>
      <w:r>
        <w:rPr>
          <w:spacing w:val="-7"/>
          <w:sz w:val="18"/>
        </w:rPr>
        <w:t> </w:t>
      </w:r>
      <w:r>
        <w:rPr>
          <w:sz w:val="18"/>
        </w:rPr>
        <w:t>fat</w:t>
      </w:r>
      <w:r>
        <w:rPr>
          <w:spacing w:val="-7"/>
          <w:sz w:val="18"/>
        </w:rPr>
        <w:t> </w:t>
      </w:r>
      <w:r>
        <w:rPr>
          <w:sz w:val="18"/>
        </w:rPr>
        <w:t>and</w:t>
      </w:r>
      <w:r>
        <w:rPr>
          <w:spacing w:val="-7"/>
          <w:sz w:val="18"/>
        </w:rPr>
        <w:t> </w:t>
      </w:r>
      <w:r>
        <w:rPr>
          <w:sz w:val="18"/>
        </w:rPr>
        <w:t>sugar;</w:t>
      </w:r>
      <w:r>
        <w:rPr>
          <w:spacing w:val="-7"/>
          <w:sz w:val="18"/>
        </w:rPr>
        <w:t> </w:t>
      </w:r>
      <w:r>
        <w:rPr>
          <w:sz w:val="18"/>
        </w:rPr>
        <w:t>Sm:</w:t>
      </w:r>
      <w:r>
        <w:rPr>
          <w:spacing w:val="-7"/>
          <w:sz w:val="18"/>
        </w:rPr>
        <w:t> </w:t>
      </w:r>
      <w:r>
        <w:rPr>
          <w:sz w:val="18"/>
        </w:rPr>
        <w:t>rats</w:t>
      </w:r>
      <w:r>
        <w:rPr>
          <w:spacing w:val="-7"/>
          <w:sz w:val="18"/>
        </w:rPr>
        <w:t> </w:t>
      </w:r>
      <w:r>
        <w:rPr>
          <w:sz w:val="18"/>
        </w:rPr>
        <w:t>treat- ed</w:t>
      </w:r>
      <w:r>
        <w:rPr>
          <w:spacing w:val="-2"/>
          <w:sz w:val="18"/>
        </w:rPr>
        <w:t> </w:t>
      </w:r>
      <w:r>
        <w:rPr>
          <w:sz w:val="18"/>
        </w:rPr>
        <w:t>with</w:t>
      </w:r>
      <w:r>
        <w:rPr>
          <w:spacing w:val="-2"/>
          <w:sz w:val="18"/>
        </w:rPr>
        <w:t> </w:t>
      </w:r>
      <w:r>
        <w:rPr>
          <w:sz w:val="18"/>
        </w:rPr>
        <w:t>Solanum</w:t>
      </w:r>
      <w:r>
        <w:rPr>
          <w:spacing w:val="-2"/>
          <w:sz w:val="18"/>
        </w:rPr>
        <w:t> </w:t>
      </w:r>
      <w:r>
        <w:rPr>
          <w:sz w:val="18"/>
        </w:rPr>
        <w:t>marcrocarpon</w:t>
      </w:r>
      <w:r>
        <w:rPr>
          <w:spacing w:val="-2"/>
          <w:sz w:val="18"/>
        </w:rPr>
        <w:t> </w:t>
      </w:r>
      <w:r>
        <w:rPr>
          <w:sz w:val="18"/>
        </w:rPr>
        <w:t>extract;</w:t>
      </w:r>
      <w:r>
        <w:rPr>
          <w:spacing w:val="-2"/>
          <w:sz w:val="18"/>
        </w:rPr>
        <w:t> </w:t>
      </w:r>
      <w:r>
        <w:rPr>
          <w:sz w:val="18"/>
        </w:rPr>
        <w:t>To:</w:t>
      </w:r>
      <w:r>
        <w:rPr>
          <w:spacing w:val="-2"/>
          <w:sz w:val="18"/>
        </w:rPr>
        <w:t> </w:t>
      </w:r>
      <w:r>
        <w:rPr>
          <w:sz w:val="18"/>
        </w:rPr>
        <w:t>rats</w:t>
      </w:r>
      <w:r>
        <w:rPr>
          <w:spacing w:val="-2"/>
          <w:sz w:val="18"/>
        </w:rPr>
        <w:t> </w:t>
      </w:r>
      <w:r>
        <w:rPr>
          <w:sz w:val="18"/>
        </w:rPr>
        <w:t>treated</w:t>
      </w:r>
      <w:r>
        <w:rPr>
          <w:spacing w:val="-2"/>
          <w:sz w:val="18"/>
        </w:rPr>
        <w:t> </w:t>
      </w:r>
      <w:r>
        <w:rPr>
          <w:sz w:val="18"/>
        </w:rPr>
        <w:t>with</w:t>
      </w:r>
      <w:r>
        <w:rPr>
          <w:spacing w:val="-2"/>
          <w:sz w:val="18"/>
        </w:rPr>
        <w:t> </w:t>
      </w:r>
      <w:r>
        <w:rPr>
          <w:sz w:val="18"/>
        </w:rPr>
        <w:t>Telfairia</w:t>
      </w:r>
      <w:r>
        <w:rPr>
          <w:spacing w:val="-2"/>
          <w:sz w:val="18"/>
        </w:rPr>
        <w:t> </w:t>
      </w:r>
      <w:r>
        <w:rPr>
          <w:sz w:val="18"/>
        </w:rPr>
        <w:t>occidentalis</w:t>
      </w:r>
      <w:r>
        <w:rPr>
          <w:spacing w:val="-2"/>
          <w:sz w:val="18"/>
        </w:rPr>
        <w:t> </w:t>
      </w:r>
      <w:r>
        <w:rPr>
          <w:sz w:val="18"/>
        </w:rPr>
        <w:t>extract;</w:t>
      </w:r>
      <w:r>
        <w:rPr>
          <w:spacing w:val="-2"/>
          <w:sz w:val="18"/>
        </w:rPr>
        <w:t> </w:t>
      </w:r>
      <w:r>
        <w:rPr>
          <w:sz w:val="18"/>
        </w:rPr>
        <w:t>Ref:</w:t>
      </w:r>
      <w:r>
        <w:rPr>
          <w:spacing w:val="-2"/>
          <w:sz w:val="18"/>
        </w:rPr>
        <w:t> </w:t>
      </w:r>
      <w:r>
        <w:rPr>
          <w:sz w:val="18"/>
        </w:rPr>
        <w:t>rats</w:t>
      </w:r>
      <w:r>
        <w:rPr>
          <w:spacing w:val="-2"/>
          <w:sz w:val="18"/>
        </w:rPr>
        <w:t> </w:t>
      </w:r>
      <w:r>
        <w:rPr>
          <w:sz w:val="18"/>
        </w:rPr>
        <w:t>receiving</w:t>
      </w:r>
      <w:r>
        <w:rPr>
          <w:spacing w:val="-2"/>
          <w:sz w:val="18"/>
        </w:rPr>
        <w:t> </w:t>
      </w:r>
      <w:r>
        <w:rPr>
          <w:sz w:val="18"/>
        </w:rPr>
        <w:t>the</w:t>
      </w:r>
      <w:r>
        <w:rPr>
          <w:spacing w:val="-2"/>
          <w:sz w:val="18"/>
        </w:rPr>
        <w:t> </w:t>
      </w:r>
      <w:r>
        <w:rPr>
          <w:sz w:val="18"/>
        </w:rPr>
        <w:t>reference</w:t>
      </w:r>
      <w:r>
        <w:rPr>
          <w:spacing w:val="-2"/>
          <w:sz w:val="18"/>
        </w:rPr>
        <w:t> </w:t>
      </w:r>
      <w:r>
        <w:rPr>
          <w:sz w:val="18"/>
        </w:rPr>
        <w:t>drug</w:t>
      </w:r>
    </w:p>
    <w:p>
      <w:pPr>
        <w:pStyle w:val="BodyText"/>
        <w:spacing w:before="5"/>
        <w:rPr>
          <w:sz w:val="18"/>
        </w:rPr>
      </w:pPr>
    </w:p>
    <w:p>
      <w:pPr>
        <w:spacing w:after="0"/>
        <w:rPr>
          <w:sz w:val="18"/>
        </w:rPr>
        <w:sectPr>
          <w:type w:val="continuous"/>
          <w:pgSz w:w="11910" w:h="16840"/>
          <w:pgMar w:header="899" w:footer="965" w:top="860" w:bottom="1220" w:left="740" w:right="720"/>
        </w:sectPr>
      </w:pPr>
    </w:p>
    <w:p>
      <w:pPr>
        <w:pStyle w:val="Heading2"/>
        <w:spacing w:before="68"/>
      </w:pPr>
      <w:r>
        <w:rPr/>
        <w:t>From</w:t>
      </w:r>
      <w:r>
        <w:rPr>
          <w:spacing w:val="9"/>
        </w:rPr>
        <w:t> </w:t>
      </w:r>
      <w:r>
        <w:rPr/>
        <w:t>Table</w:t>
      </w:r>
      <w:r>
        <w:rPr>
          <w:spacing w:val="10"/>
        </w:rPr>
        <w:t> </w:t>
      </w:r>
      <w:r>
        <w:rPr/>
        <w:t>4</w:t>
      </w:r>
      <w:r>
        <w:rPr>
          <w:spacing w:val="9"/>
        </w:rPr>
        <w:t> </w:t>
      </w:r>
      <w:r>
        <w:rPr/>
        <w:t>it</w:t>
      </w:r>
      <w:r>
        <w:rPr>
          <w:spacing w:val="10"/>
        </w:rPr>
        <w:t> </w:t>
      </w:r>
      <w:r>
        <w:rPr/>
        <w:t>Emerges</w:t>
      </w:r>
      <w:r>
        <w:rPr>
          <w:spacing w:val="10"/>
        </w:rPr>
        <w:t> </w:t>
      </w:r>
      <w:r>
        <w:rPr>
          <w:spacing w:val="-4"/>
        </w:rPr>
        <w:t>that</w:t>
      </w:r>
    </w:p>
    <w:p>
      <w:pPr>
        <w:pStyle w:val="BodyText"/>
        <w:spacing w:before="10"/>
        <w:rPr>
          <w:b/>
          <w:sz w:val="22"/>
        </w:rPr>
      </w:pPr>
    </w:p>
    <w:p>
      <w:pPr>
        <w:pStyle w:val="BodyText"/>
        <w:spacing w:line="314" w:lineRule="auto" w:before="1"/>
        <w:ind w:left="110" w:firstLine="750"/>
      </w:pPr>
      <w:r>
        <w:rPr/>
        <w:t>The</w:t>
      </w:r>
      <w:r>
        <w:rPr>
          <w:spacing w:val="10"/>
        </w:rPr>
        <w:t> </w:t>
      </w:r>
      <w:r>
        <w:rPr/>
        <w:t>result</w:t>
      </w:r>
      <w:r>
        <w:rPr>
          <w:spacing w:val="10"/>
        </w:rPr>
        <w:t> </w:t>
      </w:r>
      <w:r>
        <w:rPr/>
        <w:t>obtained</w:t>
      </w:r>
      <w:r>
        <w:rPr>
          <w:spacing w:val="10"/>
        </w:rPr>
        <w:t> </w:t>
      </w:r>
      <w:r>
        <w:rPr/>
        <w:t>during</w:t>
      </w:r>
      <w:r>
        <w:rPr>
          <w:spacing w:val="10"/>
        </w:rPr>
        <w:t> </w:t>
      </w:r>
      <w:r>
        <w:rPr/>
        <w:t>the</w:t>
      </w:r>
      <w:r>
        <w:rPr>
          <w:spacing w:val="10"/>
        </w:rPr>
        <w:t> </w:t>
      </w:r>
      <w:r>
        <w:rPr/>
        <w:t>statistical</w:t>
      </w:r>
      <w:r>
        <w:rPr>
          <w:spacing w:val="10"/>
        </w:rPr>
        <w:t> </w:t>
      </w:r>
      <w:r>
        <w:rPr/>
        <w:t>analysis reveals</w:t>
      </w:r>
      <w:r>
        <w:rPr>
          <w:spacing w:val="-3"/>
        </w:rPr>
        <w:t> </w:t>
      </w:r>
      <w:r>
        <w:rPr/>
        <w:t>a</w:t>
      </w:r>
      <w:r>
        <w:rPr>
          <w:spacing w:val="-2"/>
        </w:rPr>
        <w:t> </w:t>
      </w:r>
      <w:r>
        <w:rPr/>
        <w:t>significantly</w:t>
      </w:r>
      <w:r>
        <w:rPr>
          <w:spacing w:val="-3"/>
        </w:rPr>
        <w:t> </w:t>
      </w:r>
      <w:r>
        <w:rPr/>
        <w:t>lower</w:t>
      </w:r>
      <w:r>
        <w:rPr>
          <w:spacing w:val="-2"/>
        </w:rPr>
        <w:t> </w:t>
      </w:r>
      <w:r>
        <w:rPr/>
        <w:t>concentration</w:t>
      </w:r>
      <w:r>
        <w:rPr>
          <w:spacing w:val="-2"/>
        </w:rPr>
        <w:t> </w:t>
      </w:r>
      <w:r>
        <w:rPr/>
        <w:t>(3.470</w:t>
      </w:r>
      <w:r>
        <w:rPr>
          <w:spacing w:val="-3"/>
        </w:rPr>
        <w:t> </w:t>
      </w:r>
      <w:r>
        <w:rPr/>
        <w:t>±</w:t>
      </w:r>
      <w:r>
        <w:rPr>
          <w:spacing w:val="-2"/>
        </w:rPr>
        <w:t> 0.442ng</w:t>
      </w:r>
    </w:p>
    <w:p>
      <w:pPr>
        <w:pStyle w:val="BodyText"/>
        <w:ind w:left="110"/>
      </w:pPr>
      <w:r>
        <w:rPr>
          <w:w w:val="105"/>
        </w:rPr>
        <w:t>/ ml)</w:t>
      </w:r>
      <w:r>
        <w:rPr>
          <w:spacing w:val="1"/>
          <w:w w:val="105"/>
        </w:rPr>
        <w:t> </w:t>
      </w:r>
      <w:r>
        <w:rPr>
          <w:w w:val="105"/>
        </w:rPr>
        <w:t>of leptin</w:t>
      </w:r>
      <w:r>
        <w:rPr>
          <w:spacing w:val="1"/>
          <w:w w:val="105"/>
        </w:rPr>
        <w:t> </w:t>
      </w:r>
      <w:r>
        <w:rPr>
          <w:w w:val="105"/>
        </w:rPr>
        <w:t>in</w:t>
      </w:r>
      <w:r>
        <w:rPr>
          <w:spacing w:val="1"/>
          <w:w w:val="105"/>
        </w:rPr>
        <w:t> </w:t>
      </w:r>
      <w:r>
        <w:rPr>
          <w:w w:val="105"/>
        </w:rPr>
        <w:t>PTs compared</w:t>
      </w:r>
      <w:r>
        <w:rPr>
          <w:spacing w:val="1"/>
          <w:w w:val="105"/>
        </w:rPr>
        <w:t> </w:t>
      </w:r>
      <w:r>
        <w:rPr>
          <w:w w:val="105"/>
        </w:rPr>
        <w:t>to</w:t>
      </w:r>
      <w:r>
        <w:rPr>
          <w:spacing w:val="1"/>
          <w:w w:val="105"/>
        </w:rPr>
        <w:t> </w:t>
      </w:r>
      <w:r>
        <w:rPr>
          <w:w w:val="105"/>
        </w:rPr>
        <w:t>the TN</w:t>
      </w:r>
      <w:r>
        <w:rPr>
          <w:spacing w:val="1"/>
          <w:w w:val="105"/>
        </w:rPr>
        <w:t> </w:t>
      </w:r>
      <w:r>
        <w:rPr>
          <w:w w:val="105"/>
        </w:rPr>
        <w:t>group</w:t>
      </w:r>
      <w:r>
        <w:rPr>
          <w:spacing w:val="1"/>
          <w:w w:val="105"/>
        </w:rPr>
        <w:t> </w:t>
      </w:r>
      <w:r>
        <w:rPr>
          <w:w w:val="105"/>
        </w:rPr>
        <w:t>(5.996 </w:t>
      </w:r>
      <w:r>
        <w:rPr>
          <w:spacing w:val="-10"/>
          <w:w w:val="105"/>
        </w:rPr>
        <w:t>±</w:t>
      </w:r>
    </w:p>
    <w:p>
      <w:pPr>
        <w:pStyle w:val="BodyText"/>
        <w:spacing w:before="76"/>
        <w:ind w:left="110"/>
      </w:pPr>
      <w:r>
        <w:rPr/>
        <w:t>0.265ng</w:t>
      </w:r>
      <w:r>
        <w:rPr>
          <w:spacing w:val="-6"/>
        </w:rPr>
        <w:t> </w:t>
      </w:r>
      <w:r>
        <w:rPr/>
        <w:t>/</w:t>
      </w:r>
      <w:r>
        <w:rPr>
          <w:spacing w:val="-5"/>
        </w:rPr>
        <w:t> </w:t>
      </w:r>
      <w:r>
        <w:rPr/>
        <w:t>ml)</w:t>
      </w:r>
      <w:r>
        <w:rPr>
          <w:spacing w:val="-5"/>
        </w:rPr>
        <w:t> </w:t>
      </w:r>
      <w:r>
        <w:rPr/>
        <w:t>and</w:t>
      </w:r>
      <w:r>
        <w:rPr>
          <w:spacing w:val="-6"/>
        </w:rPr>
        <w:t> </w:t>
      </w:r>
      <w:r>
        <w:rPr/>
        <w:t>to</w:t>
      </w:r>
      <w:r>
        <w:rPr>
          <w:spacing w:val="-5"/>
        </w:rPr>
        <w:t> </w:t>
      </w:r>
      <w:r>
        <w:rPr/>
        <w:t>the</w:t>
      </w:r>
      <w:r>
        <w:rPr>
          <w:spacing w:val="-5"/>
        </w:rPr>
        <w:t> </w:t>
      </w:r>
      <w:r>
        <w:rPr/>
        <w:t>other</w:t>
      </w:r>
      <w:r>
        <w:rPr>
          <w:spacing w:val="-5"/>
        </w:rPr>
        <w:t> </w:t>
      </w:r>
      <w:r>
        <w:rPr/>
        <w:t>test</w:t>
      </w:r>
      <w:r>
        <w:rPr>
          <w:spacing w:val="-6"/>
        </w:rPr>
        <w:t> </w:t>
      </w:r>
      <w:r>
        <w:rPr/>
        <w:t>groups</w:t>
      </w:r>
      <w:r>
        <w:rPr>
          <w:spacing w:val="-5"/>
        </w:rPr>
        <w:t> </w:t>
      </w:r>
      <w:r>
        <w:rPr/>
        <w:t>(Sm,</w:t>
      </w:r>
      <w:r>
        <w:rPr>
          <w:spacing w:val="-5"/>
        </w:rPr>
        <w:t> </w:t>
      </w:r>
      <w:r>
        <w:rPr/>
        <w:t>To</w:t>
      </w:r>
      <w:r>
        <w:rPr>
          <w:spacing w:val="-5"/>
        </w:rPr>
        <w:t> </w:t>
      </w:r>
      <w:r>
        <w:rPr/>
        <w:t>and</w:t>
      </w:r>
      <w:r>
        <w:rPr>
          <w:spacing w:val="-6"/>
        </w:rPr>
        <w:t> </w:t>
      </w:r>
      <w:r>
        <w:rPr>
          <w:spacing w:val="-2"/>
        </w:rPr>
        <w:t>Ref).</w:t>
      </w:r>
    </w:p>
    <w:p>
      <w:pPr>
        <w:pStyle w:val="BodyText"/>
        <w:spacing w:line="319" w:lineRule="auto" w:before="58"/>
        <w:ind w:left="110" w:right="128"/>
        <w:jc w:val="both"/>
      </w:pPr>
      <w:r>
        <w:rPr/>
        <w:br w:type="column"/>
      </w:r>
      <w:r>
        <w:rPr/>
        <w:t>In</w:t>
      </w:r>
      <w:r>
        <w:rPr>
          <w:spacing w:val="-12"/>
        </w:rPr>
        <w:t> </w:t>
      </w:r>
      <w:r>
        <w:rPr/>
        <w:t>addition,</w:t>
      </w:r>
      <w:r>
        <w:rPr>
          <w:spacing w:val="-11"/>
        </w:rPr>
        <w:t> </w:t>
      </w:r>
      <w:r>
        <w:rPr/>
        <w:t>no</w:t>
      </w:r>
      <w:r>
        <w:rPr>
          <w:spacing w:val="-11"/>
        </w:rPr>
        <w:t> </w:t>
      </w:r>
      <w:r>
        <w:rPr/>
        <w:t>significant</w:t>
      </w:r>
      <w:r>
        <w:rPr>
          <w:spacing w:val="-12"/>
        </w:rPr>
        <w:t> </w:t>
      </w:r>
      <w:r>
        <w:rPr/>
        <w:t>difference</w:t>
      </w:r>
      <w:r>
        <w:rPr>
          <w:spacing w:val="-11"/>
        </w:rPr>
        <w:t> </w:t>
      </w:r>
      <w:r>
        <w:rPr/>
        <w:t>was</w:t>
      </w:r>
      <w:r>
        <w:rPr>
          <w:spacing w:val="-11"/>
        </w:rPr>
        <w:t> </w:t>
      </w:r>
      <w:r>
        <w:rPr/>
        <w:t>noted</w:t>
      </w:r>
      <w:r>
        <w:rPr>
          <w:spacing w:val="-12"/>
        </w:rPr>
        <w:t> </w:t>
      </w:r>
      <w:r>
        <w:rPr/>
        <w:t>between</w:t>
      </w:r>
      <w:r>
        <w:rPr>
          <w:spacing w:val="-11"/>
        </w:rPr>
        <w:t> </w:t>
      </w:r>
      <w:r>
        <w:rPr/>
        <w:t>the To, Ref and Sm groups compared to the TN group.</w:t>
      </w:r>
    </w:p>
    <w:p>
      <w:pPr>
        <w:pStyle w:val="BodyText"/>
        <w:spacing w:line="320" w:lineRule="atLeast" w:before="139"/>
        <w:ind w:left="110" w:right="128" w:firstLine="750"/>
        <w:jc w:val="both"/>
      </w:pPr>
      <w:r>
        <w:rPr/>
        <w:t>We</w:t>
      </w:r>
      <w:r>
        <w:rPr>
          <w:spacing w:val="-5"/>
        </w:rPr>
        <w:t> </w:t>
      </w:r>
      <w:r>
        <w:rPr/>
        <w:t>note</w:t>
      </w:r>
      <w:r>
        <w:rPr>
          <w:spacing w:val="-5"/>
        </w:rPr>
        <w:t> </w:t>
      </w:r>
      <w:r>
        <w:rPr/>
        <w:t>a</w:t>
      </w:r>
      <w:r>
        <w:rPr>
          <w:spacing w:val="-5"/>
        </w:rPr>
        <w:t> </w:t>
      </w:r>
      <w:r>
        <w:rPr/>
        <w:t>significantly</w:t>
      </w:r>
      <w:r>
        <w:rPr>
          <w:spacing w:val="-5"/>
        </w:rPr>
        <w:t> </w:t>
      </w:r>
      <w:r>
        <w:rPr/>
        <w:t>high</w:t>
      </w:r>
      <w:r>
        <w:rPr>
          <w:spacing w:val="-5"/>
        </w:rPr>
        <w:t> </w:t>
      </w:r>
      <w:r>
        <w:rPr/>
        <w:t>concentration</w:t>
      </w:r>
      <w:r>
        <w:rPr>
          <w:spacing w:val="-5"/>
        </w:rPr>
        <w:t> </w:t>
      </w:r>
      <w:r>
        <w:rPr/>
        <w:t>of</w:t>
      </w:r>
      <w:r>
        <w:rPr>
          <w:spacing w:val="-5"/>
        </w:rPr>
        <w:t> </w:t>
      </w:r>
      <w:r>
        <w:rPr/>
        <w:t>total cholesterol, LDL cholesterol and Triglyceride in the TP group</w:t>
      </w:r>
      <w:r>
        <w:rPr>
          <w:spacing w:val="16"/>
        </w:rPr>
        <w:t> </w:t>
      </w:r>
      <w:r>
        <w:rPr/>
        <w:t>compared</w:t>
      </w:r>
      <w:r>
        <w:rPr>
          <w:spacing w:val="17"/>
        </w:rPr>
        <w:t> </w:t>
      </w:r>
      <w:r>
        <w:rPr/>
        <w:t>to</w:t>
      </w:r>
      <w:r>
        <w:rPr>
          <w:spacing w:val="16"/>
        </w:rPr>
        <w:t> </w:t>
      </w:r>
      <w:r>
        <w:rPr/>
        <w:t>the</w:t>
      </w:r>
      <w:r>
        <w:rPr>
          <w:spacing w:val="17"/>
        </w:rPr>
        <w:t> </w:t>
      </w:r>
      <w:r>
        <w:rPr/>
        <w:t>TN,</w:t>
      </w:r>
      <w:r>
        <w:rPr>
          <w:spacing w:val="17"/>
        </w:rPr>
        <w:t> </w:t>
      </w:r>
      <w:r>
        <w:rPr/>
        <w:t>Ref</w:t>
      </w:r>
      <w:r>
        <w:rPr>
          <w:spacing w:val="16"/>
        </w:rPr>
        <w:t> </w:t>
      </w:r>
      <w:r>
        <w:rPr/>
        <w:t>groups</w:t>
      </w:r>
      <w:r>
        <w:rPr>
          <w:spacing w:val="17"/>
        </w:rPr>
        <w:t> </w:t>
      </w:r>
      <w:r>
        <w:rPr/>
        <w:t>and</w:t>
      </w:r>
      <w:r>
        <w:rPr>
          <w:spacing w:val="17"/>
        </w:rPr>
        <w:t> </w:t>
      </w:r>
      <w:r>
        <w:rPr/>
        <w:t>to</w:t>
      </w:r>
      <w:r>
        <w:rPr>
          <w:spacing w:val="16"/>
        </w:rPr>
        <w:t> </w:t>
      </w:r>
      <w:r>
        <w:rPr/>
        <w:t>the</w:t>
      </w:r>
      <w:r>
        <w:rPr>
          <w:spacing w:val="17"/>
        </w:rPr>
        <w:t> </w:t>
      </w:r>
      <w:r>
        <w:rPr/>
        <w:t>To</w:t>
      </w:r>
      <w:r>
        <w:rPr>
          <w:spacing w:val="17"/>
        </w:rPr>
        <w:t> </w:t>
      </w:r>
      <w:r>
        <w:rPr>
          <w:spacing w:val="-5"/>
        </w:rPr>
        <w:t>and</w:t>
      </w:r>
    </w:p>
    <w:p>
      <w:pPr>
        <w:spacing w:after="0" w:line="320" w:lineRule="atLeast"/>
        <w:jc w:val="both"/>
        <w:sectPr>
          <w:type w:val="continuous"/>
          <w:pgSz w:w="11910" w:h="16840"/>
          <w:pgMar w:header="899" w:footer="965" w:top="860" w:bottom="1220" w:left="740" w:right="720"/>
          <w:cols w:num="2" w:equalWidth="0">
            <w:col w:w="4970" w:space="416"/>
            <w:col w:w="5064"/>
          </w:cols>
        </w:sectPr>
      </w:pPr>
    </w:p>
    <w:p>
      <w:pPr>
        <w:pStyle w:val="BodyText"/>
        <w:spacing w:before="3"/>
        <w:rPr>
          <w:sz w:val="11"/>
        </w:rPr>
      </w:pPr>
    </w:p>
    <w:p>
      <w:pPr>
        <w:spacing w:after="0"/>
        <w:rPr>
          <w:sz w:val="11"/>
        </w:rPr>
        <w:sectPr>
          <w:pgSz w:w="11910" w:h="16840"/>
          <w:pgMar w:header="899" w:footer="965" w:top="1120" w:bottom="1200" w:left="740" w:right="720"/>
        </w:sectPr>
      </w:pPr>
    </w:p>
    <w:p>
      <w:pPr>
        <w:pStyle w:val="BodyText"/>
        <w:spacing w:line="319" w:lineRule="auto" w:before="57"/>
        <w:ind w:left="110" w:right="39"/>
        <w:jc w:val="both"/>
      </w:pPr>
      <w:r>
        <w:rPr/>
        <w:t>Sm treated groups. In contrast, the To and Sm groups, </w:t>
      </w:r>
      <w:r>
        <w:rPr/>
        <w:t>al- though they consumed the diet supplemented with sugar and fat, showed a significantly low value compared to the TP</w:t>
      </w:r>
      <w:r>
        <w:rPr>
          <w:spacing w:val="-6"/>
        </w:rPr>
        <w:t> </w:t>
      </w:r>
      <w:r>
        <w:rPr/>
        <w:t>group.</w:t>
      </w:r>
      <w:r>
        <w:rPr>
          <w:spacing w:val="-6"/>
        </w:rPr>
        <w:t> </w:t>
      </w:r>
      <w:r>
        <w:rPr/>
        <w:t>Regarding</w:t>
      </w:r>
      <w:r>
        <w:rPr>
          <w:spacing w:val="-6"/>
        </w:rPr>
        <w:t> </w:t>
      </w:r>
      <w:r>
        <w:rPr/>
        <w:t>HDL</w:t>
      </w:r>
      <w:r>
        <w:rPr>
          <w:spacing w:val="-6"/>
        </w:rPr>
        <w:t> </w:t>
      </w:r>
      <w:r>
        <w:rPr/>
        <w:t>cholesterol,</w:t>
      </w:r>
      <w:r>
        <w:rPr>
          <w:spacing w:val="-6"/>
        </w:rPr>
        <w:t> </w:t>
      </w:r>
      <w:r>
        <w:rPr/>
        <w:t>we</w:t>
      </w:r>
      <w:r>
        <w:rPr>
          <w:spacing w:val="-6"/>
        </w:rPr>
        <w:t> </w:t>
      </w:r>
      <w:r>
        <w:rPr/>
        <w:t>observed</w:t>
      </w:r>
      <w:r>
        <w:rPr>
          <w:spacing w:val="-6"/>
        </w:rPr>
        <w:t> </w:t>
      </w:r>
      <w:r>
        <w:rPr/>
        <w:t>a</w:t>
      </w:r>
      <w:r>
        <w:rPr>
          <w:spacing w:val="-6"/>
        </w:rPr>
        <w:t> </w:t>
      </w:r>
      <w:r>
        <w:rPr/>
        <w:t>signifi- cant</w:t>
      </w:r>
      <w:r>
        <w:rPr>
          <w:spacing w:val="-12"/>
        </w:rPr>
        <w:t> </w:t>
      </w:r>
      <w:r>
        <w:rPr/>
        <w:t>difference</w:t>
      </w:r>
      <w:r>
        <w:rPr>
          <w:spacing w:val="-11"/>
        </w:rPr>
        <w:t> </w:t>
      </w:r>
      <w:r>
        <w:rPr/>
        <w:t>(p</w:t>
      </w:r>
      <w:r>
        <w:rPr>
          <w:spacing w:val="-11"/>
        </w:rPr>
        <w:t> </w:t>
      </w:r>
      <w:r>
        <w:rPr/>
        <w:t>&lt;0.0000)</w:t>
      </w:r>
      <w:r>
        <w:rPr>
          <w:spacing w:val="-12"/>
        </w:rPr>
        <w:t> </w:t>
      </w:r>
      <w:r>
        <w:rPr/>
        <w:t>within</w:t>
      </w:r>
      <w:r>
        <w:rPr>
          <w:spacing w:val="-11"/>
        </w:rPr>
        <w:t> </w:t>
      </w:r>
      <w:r>
        <w:rPr/>
        <w:t>the</w:t>
      </w:r>
      <w:r>
        <w:rPr>
          <w:spacing w:val="-11"/>
        </w:rPr>
        <w:t> </w:t>
      </w:r>
      <w:r>
        <w:rPr/>
        <w:t>different</w:t>
      </w:r>
      <w:r>
        <w:rPr>
          <w:spacing w:val="-12"/>
        </w:rPr>
        <w:t> </w:t>
      </w:r>
      <w:r>
        <w:rPr/>
        <w:t>groups;</w:t>
      </w:r>
      <w:r>
        <w:rPr>
          <w:spacing w:val="-11"/>
        </w:rPr>
        <w:t> </w:t>
      </w:r>
      <w:r>
        <w:rPr/>
        <w:t>with PT significantly lower compared to the other groups.</w:t>
      </w:r>
    </w:p>
    <w:p>
      <w:pPr>
        <w:pStyle w:val="BodyText"/>
        <w:spacing w:line="319" w:lineRule="auto" w:before="218"/>
        <w:ind w:left="110" w:right="40" w:firstLine="750"/>
        <w:jc w:val="both"/>
      </w:pPr>
      <w:r>
        <w:rPr/>
        <w:t>Blood</w:t>
      </w:r>
      <w:r>
        <w:rPr>
          <w:spacing w:val="-2"/>
        </w:rPr>
        <w:t> </w:t>
      </w:r>
      <w:r>
        <w:rPr/>
        <w:t>glucose</w:t>
      </w:r>
      <w:r>
        <w:rPr>
          <w:spacing w:val="-2"/>
        </w:rPr>
        <w:t> </w:t>
      </w:r>
      <w:r>
        <w:rPr/>
        <w:t>was</w:t>
      </w:r>
      <w:r>
        <w:rPr>
          <w:spacing w:val="-2"/>
        </w:rPr>
        <w:t> </w:t>
      </w:r>
      <w:r>
        <w:rPr/>
        <w:t>significantly</w:t>
      </w:r>
      <w:r>
        <w:rPr>
          <w:spacing w:val="-2"/>
        </w:rPr>
        <w:t> </w:t>
      </w:r>
      <w:r>
        <w:rPr/>
        <w:t>(p</w:t>
      </w:r>
      <w:r>
        <w:rPr>
          <w:spacing w:val="-2"/>
        </w:rPr>
        <w:t> </w:t>
      </w:r>
      <w:r>
        <w:rPr/>
        <w:t>&lt;0.0000)</w:t>
      </w:r>
      <w:r>
        <w:rPr>
          <w:spacing w:val="-2"/>
        </w:rPr>
        <w:t> </w:t>
      </w:r>
      <w:r>
        <w:rPr/>
        <w:t>higher (0.99 ± 0.018g / l) in the PT group compared to the other groups. As regards the Sm, To and Ref groups, they show no significant difference compared to the TN groups.</w:t>
      </w:r>
    </w:p>
    <w:p>
      <w:pPr>
        <w:pStyle w:val="BodyText"/>
        <w:spacing w:line="319" w:lineRule="auto" w:before="217"/>
        <w:ind w:left="110" w:right="39" w:firstLine="750"/>
        <w:jc w:val="both"/>
      </w:pPr>
      <w:r>
        <w:rPr/>
        <w:t>Transaminases (ALAT and ASAT) are </w:t>
      </w:r>
      <w:r>
        <w:rPr/>
        <w:t>enzymes</w:t>
      </w:r>
      <w:r>
        <w:rPr>
          <w:spacing w:val="80"/>
        </w:rPr>
        <w:t> </w:t>
      </w:r>
      <w:r>
        <w:rPr/>
        <w:t>that</w:t>
      </w:r>
      <w:r>
        <w:rPr>
          <w:spacing w:val="-5"/>
        </w:rPr>
        <w:t> </w:t>
      </w:r>
      <w:r>
        <w:rPr/>
        <w:t>reflect</w:t>
      </w:r>
      <w:r>
        <w:rPr>
          <w:spacing w:val="-5"/>
        </w:rPr>
        <w:t> </w:t>
      </w:r>
      <w:r>
        <w:rPr/>
        <w:t>cell</w:t>
      </w:r>
      <w:r>
        <w:rPr>
          <w:spacing w:val="-5"/>
        </w:rPr>
        <w:t> </w:t>
      </w:r>
      <w:r>
        <w:rPr/>
        <w:t>damage,</w:t>
      </w:r>
      <w:r>
        <w:rPr>
          <w:spacing w:val="-5"/>
        </w:rPr>
        <w:t> </w:t>
      </w:r>
      <w:r>
        <w:rPr/>
        <w:t>statistical</w:t>
      </w:r>
      <w:r>
        <w:rPr>
          <w:spacing w:val="-5"/>
        </w:rPr>
        <w:t> </w:t>
      </w:r>
      <w:r>
        <w:rPr/>
        <w:t>analysis</w:t>
      </w:r>
      <w:r>
        <w:rPr>
          <w:spacing w:val="-5"/>
        </w:rPr>
        <w:t> </w:t>
      </w:r>
      <w:r>
        <w:rPr/>
        <w:t>reveals</w:t>
      </w:r>
      <w:r>
        <w:rPr>
          <w:spacing w:val="-5"/>
        </w:rPr>
        <w:t> </w:t>
      </w:r>
      <w:r>
        <w:rPr/>
        <w:t>a</w:t>
      </w:r>
      <w:r>
        <w:rPr>
          <w:spacing w:val="-5"/>
        </w:rPr>
        <w:t> </w:t>
      </w:r>
      <w:r>
        <w:rPr/>
        <w:t>signifi- cant</w:t>
      </w:r>
      <w:r>
        <w:rPr>
          <w:spacing w:val="-12"/>
        </w:rPr>
        <w:t> </w:t>
      </w:r>
      <w:r>
        <w:rPr/>
        <w:t>difference</w:t>
      </w:r>
      <w:r>
        <w:rPr>
          <w:spacing w:val="-11"/>
        </w:rPr>
        <w:t> </w:t>
      </w:r>
      <w:r>
        <w:rPr/>
        <w:t>between</w:t>
      </w:r>
      <w:r>
        <w:rPr>
          <w:spacing w:val="-11"/>
        </w:rPr>
        <w:t> </w:t>
      </w:r>
      <w:r>
        <w:rPr/>
        <w:t>the</w:t>
      </w:r>
      <w:r>
        <w:rPr>
          <w:spacing w:val="-12"/>
        </w:rPr>
        <w:t> </w:t>
      </w:r>
      <w:r>
        <w:rPr/>
        <w:t>concentrations</w:t>
      </w:r>
      <w:r>
        <w:rPr>
          <w:spacing w:val="-11"/>
        </w:rPr>
        <w:t> </w:t>
      </w:r>
      <w:r>
        <w:rPr/>
        <w:t>of</w:t>
      </w:r>
      <w:r>
        <w:rPr>
          <w:spacing w:val="-11"/>
        </w:rPr>
        <w:t> </w:t>
      </w:r>
      <w:r>
        <w:rPr/>
        <w:t>the</w:t>
      </w:r>
      <w:r>
        <w:rPr>
          <w:spacing w:val="-11"/>
        </w:rPr>
        <w:t> </w:t>
      </w:r>
      <w:r>
        <w:rPr/>
        <w:t>different groups</w:t>
      </w:r>
      <w:r>
        <w:rPr>
          <w:spacing w:val="-7"/>
        </w:rPr>
        <w:t> </w:t>
      </w:r>
      <w:r>
        <w:rPr/>
        <w:t>compared</w:t>
      </w:r>
      <w:r>
        <w:rPr>
          <w:spacing w:val="-7"/>
        </w:rPr>
        <w:t> </w:t>
      </w:r>
      <w:r>
        <w:rPr/>
        <w:t>to</w:t>
      </w:r>
      <w:r>
        <w:rPr>
          <w:spacing w:val="-7"/>
        </w:rPr>
        <w:t> </w:t>
      </w:r>
      <w:r>
        <w:rPr/>
        <w:t>significantly</w:t>
      </w:r>
      <w:r>
        <w:rPr>
          <w:spacing w:val="-7"/>
        </w:rPr>
        <w:t> </w:t>
      </w:r>
      <w:r>
        <w:rPr/>
        <w:t>higher</w:t>
      </w:r>
      <w:r>
        <w:rPr>
          <w:spacing w:val="-7"/>
        </w:rPr>
        <w:t> </w:t>
      </w:r>
      <w:r>
        <w:rPr/>
        <w:t>TP.</w:t>
      </w:r>
      <w:r>
        <w:rPr>
          <w:spacing w:val="-7"/>
        </w:rPr>
        <w:t> </w:t>
      </w:r>
      <w:r>
        <w:rPr/>
        <w:t>In</w:t>
      </w:r>
      <w:r>
        <w:rPr>
          <w:spacing w:val="-7"/>
        </w:rPr>
        <w:t> </w:t>
      </w:r>
      <w:r>
        <w:rPr/>
        <w:t>fact,</w:t>
      </w:r>
      <w:r>
        <w:rPr>
          <w:spacing w:val="-7"/>
        </w:rPr>
        <w:t> </w:t>
      </w:r>
      <w:r>
        <w:rPr/>
        <w:t>the</w:t>
      </w:r>
      <w:r>
        <w:rPr>
          <w:spacing w:val="-7"/>
        </w:rPr>
        <w:t> </w:t>
      </w:r>
      <w:r>
        <w:rPr/>
        <w:t>con- centrations</w:t>
      </w:r>
      <w:r>
        <w:rPr>
          <w:spacing w:val="31"/>
        </w:rPr>
        <w:t> </w:t>
      </w:r>
      <w:r>
        <w:rPr/>
        <w:t>of</w:t>
      </w:r>
      <w:r>
        <w:rPr>
          <w:spacing w:val="31"/>
        </w:rPr>
        <w:t> </w:t>
      </w:r>
      <w:r>
        <w:rPr/>
        <w:t>ASAT</w:t>
      </w:r>
      <w:r>
        <w:rPr>
          <w:spacing w:val="31"/>
        </w:rPr>
        <w:t> </w:t>
      </w:r>
      <w:r>
        <w:rPr/>
        <w:t>and</w:t>
      </w:r>
      <w:r>
        <w:rPr>
          <w:spacing w:val="31"/>
        </w:rPr>
        <w:t> </w:t>
      </w:r>
      <w:r>
        <w:rPr/>
        <w:t>ALAT</w:t>
      </w:r>
      <w:r>
        <w:rPr>
          <w:spacing w:val="31"/>
        </w:rPr>
        <w:t> </w:t>
      </w:r>
      <w:r>
        <w:rPr/>
        <w:t>in</w:t>
      </w:r>
      <w:r>
        <w:rPr>
          <w:spacing w:val="31"/>
        </w:rPr>
        <w:t> </w:t>
      </w:r>
      <w:r>
        <w:rPr/>
        <w:t>the</w:t>
      </w:r>
      <w:r>
        <w:rPr>
          <w:spacing w:val="31"/>
        </w:rPr>
        <w:t> </w:t>
      </w:r>
      <w:r>
        <w:rPr/>
        <w:t>TN</w:t>
      </w:r>
      <w:r>
        <w:rPr>
          <w:spacing w:val="31"/>
        </w:rPr>
        <w:t> </w:t>
      </w:r>
      <w:r>
        <w:rPr/>
        <w:t>and</w:t>
      </w:r>
      <w:r>
        <w:rPr>
          <w:spacing w:val="31"/>
        </w:rPr>
        <w:t> </w:t>
      </w:r>
      <w:r>
        <w:rPr/>
        <w:t>Ref</w:t>
      </w:r>
      <w:r>
        <w:rPr>
          <w:spacing w:val="31"/>
        </w:rPr>
        <w:t> </w:t>
      </w:r>
      <w:r>
        <w:rPr/>
        <w:t>groups do not show any significant difference (p &lt;0.0000), the same</w:t>
      </w:r>
      <w:r>
        <w:rPr>
          <w:spacing w:val="-1"/>
        </w:rPr>
        <w:t> </w:t>
      </w:r>
      <w:r>
        <w:rPr/>
        <w:t>for</w:t>
      </w:r>
      <w:r>
        <w:rPr>
          <w:spacing w:val="-1"/>
        </w:rPr>
        <w:t> </w:t>
      </w:r>
      <w:r>
        <w:rPr/>
        <w:t>Sm</w:t>
      </w:r>
      <w:r>
        <w:rPr>
          <w:spacing w:val="-1"/>
        </w:rPr>
        <w:t> </w:t>
      </w:r>
      <w:r>
        <w:rPr/>
        <w:t>and</w:t>
      </w:r>
      <w:r>
        <w:rPr>
          <w:spacing w:val="-1"/>
        </w:rPr>
        <w:t> </w:t>
      </w:r>
      <w:r>
        <w:rPr/>
        <w:t>To.</w:t>
      </w:r>
      <w:r>
        <w:rPr>
          <w:spacing w:val="-1"/>
        </w:rPr>
        <w:t> </w:t>
      </w:r>
      <w:r>
        <w:rPr/>
        <w:t>On</w:t>
      </w:r>
      <w:r>
        <w:rPr>
          <w:spacing w:val="-1"/>
        </w:rPr>
        <w:t> </w:t>
      </w:r>
      <w:r>
        <w:rPr/>
        <w:t>the</w:t>
      </w:r>
      <w:r>
        <w:rPr>
          <w:spacing w:val="-1"/>
        </w:rPr>
        <w:t> </w:t>
      </w:r>
      <w:r>
        <w:rPr/>
        <w:t>other</w:t>
      </w:r>
      <w:r>
        <w:rPr>
          <w:spacing w:val="-1"/>
        </w:rPr>
        <w:t> </w:t>
      </w:r>
      <w:r>
        <w:rPr/>
        <w:t>hand,</w:t>
      </w:r>
      <w:r>
        <w:rPr>
          <w:spacing w:val="-1"/>
        </w:rPr>
        <w:t> </w:t>
      </w:r>
      <w:r>
        <w:rPr/>
        <w:t>Sm</w:t>
      </w:r>
      <w:r>
        <w:rPr>
          <w:spacing w:val="-1"/>
        </w:rPr>
        <w:t> </w:t>
      </w:r>
      <w:r>
        <w:rPr/>
        <w:t>and</w:t>
      </w:r>
      <w:r>
        <w:rPr>
          <w:spacing w:val="-1"/>
        </w:rPr>
        <w:t> </w:t>
      </w:r>
      <w:r>
        <w:rPr/>
        <w:t>To</w:t>
      </w:r>
      <w:r>
        <w:rPr>
          <w:spacing w:val="-1"/>
        </w:rPr>
        <w:t> </w:t>
      </w:r>
      <w:r>
        <w:rPr/>
        <w:t>are</w:t>
      </w:r>
      <w:r>
        <w:rPr>
          <w:spacing w:val="-1"/>
        </w:rPr>
        <w:t> </w:t>
      </w:r>
      <w:r>
        <w:rPr/>
        <w:t>sig- nificantly different from the TN and Ref groups and also from TP.</w:t>
      </w:r>
    </w:p>
    <w:p>
      <w:pPr>
        <w:pStyle w:val="BodyText"/>
        <w:spacing w:line="319" w:lineRule="auto" w:before="220"/>
        <w:ind w:left="110" w:right="38" w:firstLine="750"/>
        <w:jc w:val="both"/>
      </w:pPr>
      <w:r>
        <w:rPr/>
        <w:t>There</w:t>
      </w:r>
      <w:r>
        <w:rPr>
          <w:spacing w:val="-2"/>
        </w:rPr>
        <w:t> </w:t>
      </w:r>
      <w:r>
        <w:rPr/>
        <w:t>is</w:t>
      </w:r>
      <w:r>
        <w:rPr>
          <w:spacing w:val="-2"/>
        </w:rPr>
        <w:t> </w:t>
      </w:r>
      <w:r>
        <w:rPr/>
        <w:t>a</w:t>
      </w:r>
      <w:r>
        <w:rPr>
          <w:spacing w:val="-2"/>
        </w:rPr>
        <w:t> </w:t>
      </w:r>
      <w:r>
        <w:rPr/>
        <w:t>significant</w:t>
      </w:r>
      <w:r>
        <w:rPr>
          <w:spacing w:val="-2"/>
        </w:rPr>
        <w:t> </w:t>
      </w:r>
      <w:r>
        <w:rPr/>
        <w:t>increase</w:t>
      </w:r>
      <w:r>
        <w:rPr>
          <w:spacing w:val="-2"/>
        </w:rPr>
        <w:t> </w:t>
      </w:r>
      <w:r>
        <w:rPr/>
        <w:t>(0.26</w:t>
      </w:r>
      <w:r>
        <w:rPr>
          <w:spacing w:val="-2"/>
        </w:rPr>
        <w:t> </w:t>
      </w:r>
      <w:r>
        <w:rPr/>
        <w:t>±</w:t>
      </w:r>
      <w:r>
        <w:rPr>
          <w:spacing w:val="-2"/>
        </w:rPr>
        <w:t> </w:t>
      </w:r>
      <w:r>
        <w:rPr/>
        <w:t>0.007g</w:t>
      </w:r>
      <w:r>
        <w:rPr>
          <w:spacing w:val="-2"/>
        </w:rPr>
        <w:t> </w:t>
      </w:r>
      <w:r>
        <w:rPr/>
        <w:t>/</w:t>
      </w:r>
      <w:r>
        <w:rPr>
          <w:spacing w:val="-2"/>
        </w:rPr>
        <w:t> </w:t>
      </w:r>
      <w:r>
        <w:rPr/>
        <w:t>l)</w:t>
      </w:r>
      <w:r>
        <w:rPr>
          <w:spacing w:val="-2"/>
        </w:rPr>
        <w:t> </w:t>
      </w:r>
      <w:r>
        <w:rPr/>
        <w:t>in the serum urea content in the TP rats compared to the other</w:t>
      </w:r>
      <w:r>
        <w:rPr>
          <w:spacing w:val="-12"/>
        </w:rPr>
        <w:t> </w:t>
      </w:r>
      <w:r>
        <w:rPr/>
        <w:t>groups</w:t>
      </w:r>
      <w:r>
        <w:rPr>
          <w:spacing w:val="-11"/>
        </w:rPr>
        <w:t> </w:t>
      </w:r>
      <w:r>
        <w:rPr/>
        <w:t>of</w:t>
      </w:r>
      <w:r>
        <w:rPr>
          <w:spacing w:val="-11"/>
        </w:rPr>
        <w:t> </w:t>
      </w:r>
      <w:r>
        <w:rPr/>
        <w:t>rats.</w:t>
      </w:r>
      <w:r>
        <w:rPr>
          <w:spacing w:val="-12"/>
        </w:rPr>
        <w:t> </w:t>
      </w:r>
      <w:r>
        <w:rPr/>
        <w:t>Furthermore,</w:t>
      </w:r>
      <w:r>
        <w:rPr>
          <w:spacing w:val="-11"/>
        </w:rPr>
        <w:t> </w:t>
      </w:r>
      <w:r>
        <w:rPr/>
        <w:t>the</w:t>
      </w:r>
      <w:r>
        <w:rPr>
          <w:spacing w:val="-11"/>
        </w:rPr>
        <w:t> </w:t>
      </w:r>
      <w:r>
        <w:rPr/>
        <w:t>enrichment</w:t>
      </w:r>
      <w:r>
        <w:rPr>
          <w:spacing w:val="-12"/>
        </w:rPr>
        <w:t> </w:t>
      </w:r>
      <w:r>
        <w:rPr/>
        <w:t>of</w:t>
      </w:r>
      <w:r>
        <w:rPr>
          <w:spacing w:val="-11"/>
        </w:rPr>
        <w:t> </w:t>
      </w:r>
      <w:r>
        <w:rPr/>
        <w:t>the</w:t>
      </w:r>
      <w:r>
        <w:rPr>
          <w:spacing w:val="-11"/>
        </w:rPr>
        <w:t> </w:t>
      </w:r>
      <w:r>
        <w:rPr/>
        <w:t>di- et</w:t>
      </w:r>
      <w:r>
        <w:rPr>
          <w:spacing w:val="-11"/>
        </w:rPr>
        <w:t> </w:t>
      </w:r>
      <w:r>
        <w:rPr/>
        <w:t>of</w:t>
      </w:r>
      <w:r>
        <w:rPr>
          <w:spacing w:val="-11"/>
        </w:rPr>
        <w:t> </w:t>
      </w:r>
      <w:r>
        <w:rPr/>
        <w:t>rats</w:t>
      </w:r>
      <w:r>
        <w:rPr>
          <w:spacing w:val="-11"/>
        </w:rPr>
        <w:t> </w:t>
      </w:r>
      <w:r>
        <w:rPr/>
        <w:t>with</w:t>
      </w:r>
      <w:r>
        <w:rPr>
          <w:spacing w:val="-11"/>
        </w:rPr>
        <w:t> </w:t>
      </w:r>
      <w:r>
        <w:rPr/>
        <w:t>To,</w:t>
      </w:r>
      <w:r>
        <w:rPr>
          <w:spacing w:val="-11"/>
        </w:rPr>
        <w:t> </w:t>
      </w:r>
      <w:r>
        <w:rPr/>
        <w:t>Sm</w:t>
      </w:r>
      <w:r>
        <w:rPr>
          <w:spacing w:val="-11"/>
        </w:rPr>
        <w:t> </w:t>
      </w:r>
      <w:r>
        <w:rPr/>
        <w:t>extracts</w:t>
      </w:r>
      <w:r>
        <w:rPr>
          <w:spacing w:val="-11"/>
        </w:rPr>
        <w:t> </w:t>
      </w:r>
      <w:r>
        <w:rPr/>
        <w:t>and</w:t>
      </w:r>
      <w:r>
        <w:rPr>
          <w:spacing w:val="-11"/>
        </w:rPr>
        <w:t> </w:t>
      </w:r>
      <w:r>
        <w:rPr/>
        <w:t>the</w:t>
      </w:r>
      <w:r>
        <w:rPr>
          <w:spacing w:val="-11"/>
        </w:rPr>
        <w:t> </w:t>
      </w:r>
      <w:r>
        <w:rPr/>
        <w:t>intake</w:t>
      </w:r>
      <w:r>
        <w:rPr>
          <w:spacing w:val="-11"/>
        </w:rPr>
        <w:t> </w:t>
      </w:r>
      <w:r>
        <w:rPr/>
        <w:t>of</w:t>
      </w:r>
      <w:r>
        <w:rPr>
          <w:spacing w:val="-11"/>
        </w:rPr>
        <w:t> </w:t>
      </w:r>
      <w:r>
        <w:rPr/>
        <w:t>the</w:t>
      </w:r>
      <w:r>
        <w:rPr>
          <w:spacing w:val="-11"/>
        </w:rPr>
        <w:t> </w:t>
      </w:r>
      <w:r>
        <w:rPr/>
        <w:t>drug</w:t>
      </w:r>
      <w:r>
        <w:rPr>
          <w:spacing w:val="-11"/>
        </w:rPr>
        <w:t> </w:t>
      </w:r>
      <w:r>
        <w:rPr/>
        <w:t>sig- nificantly reduced (p &lt;0.0000) these concentrations which are respectively 0.142 ± 0.007g / l; 0.15 ± 0.008g / l; 0.17 ± 0.008g</w:t>
      </w:r>
      <w:r>
        <w:rPr>
          <w:spacing w:val="-1"/>
        </w:rPr>
        <w:t> </w:t>
      </w:r>
      <w:r>
        <w:rPr/>
        <w:t>/</w:t>
      </w:r>
      <w:r>
        <w:rPr>
          <w:spacing w:val="-1"/>
        </w:rPr>
        <w:t> </w:t>
      </w:r>
      <w:r>
        <w:rPr/>
        <w:t>l</w:t>
      </w:r>
      <w:r>
        <w:rPr>
          <w:spacing w:val="-1"/>
        </w:rPr>
        <w:t> </w:t>
      </w:r>
      <w:r>
        <w:rPr/>
        <w:t>compared</w:t>
      </w:r>
      <w:r>
        <w:rPr>
          <w:spacing w:val="-1"/>
        </w:rPr>
        <w:t> </w:t>
      </w:r>
      <w:r>
        <w:rPr/>
        <w:t>to</w:t>
      </w:r>
      <w:r>
        <w:rPr>
          <w:spacing w:val="-1"/>
        </w:rPr>
        <w:t> </w:t>
      </w:r>
      <w:r>
        <w:rPr/>
        <w:t>rats</w:t>
      </w:r>
      <w:r>
        <w:rPr>
          <w:spacing w:val="-1"/>
        </w:rPr>
        <w:t> </w:t>
      </w:r>
      <w:r>
        <w:rPr/>
        <w:t>on</w:t>
      </w:r>
      <w:r>
        <w:rPr>
          <w:spacing w:val="-1"/>
        </w:rPr>
        <w:t> </w:t>
      </w:r>
      <w:r>
        <w:rPr/>
        <w:t>a</w:t>
      </w:r>
      <w:r>
        <w:rPr>
          <w:spacing w:val="-1"/>
        </w:rPr>
        <w:t> </w:t>
      </w:r>
      <w:r>
        <w:rPr/>
        <w:t>diet</w:t>
      </w:r>
      <w:r>
        <w:rPr>
          <w:spacing w:val="-1"/>
        </w:rPr>
        <w:t> </w:t>
      </w:r>
      <w:r>
        <w:rPr/>
        <w:t>enriched</w:t>
      </w:r>
      <w:r>
        <w:rPr>
          <w:spacing w:val="-1"/>
        </w:rPr>
        <w:t> </w:t>
      </w:r>
      <w:r>
        <w:rPr/>
        <w:t>in</w:t>
      </w:r>
      <w:r>
        <w:rPr>
          <w:spacing w:val="-1"/>
        </w:rPr>
        <w:t> </w:t>
      </w:r>
      <w:r>
        <w:rPr/>
        <w:t>fat</w:t>
      </w:r>
      <w:r>
        <w:rPr>
          <w:spacing w:val="-1"/>
        </w:rPr>
        <w:t> </w:t>
      </w:r>
      <w:r>
        <w:rPr/>
        <w:t>and</w:t>
      </w:r>
      <w:r>
        <w:rPr>
          <w:spacing w:val="-1"/>
        </w:rPr>
        <w:t> </w:t>
      </w:r>
      <w:r>
        <w:rPr/>
        <w:t>TP </w:t>
      </w:r>
      <w:r>
        <w:rPr>
          <w:spacing w:val="-2"/>
        </w:rPr>
        <w:t>sugar.</w:t>
      </w:r>
    </w:p>
    <w:p>
      <w:pPr>
        <w:pStyle w:val="BodyText"/>
        <w:spacing w:line="319" w:lineRule="auto" w:before="220"/>
        <w:ind w:left="110" w:right="40" w:firstLine="750"/>
        <w:jc w:val="both"/>
      </w:pPr>
      <w:r>
        <w:rPr/>
        <w:t>Statistical analysis shows a significant </w:t>
      </w:r>
      <w:r>
        <w:rPr/>
        <w:t>increase (0.59 ± 0.02 mg / dl) in serum creatinine levels in TP rats compared</w:t>
      </w:r>
      <w:r>
        <w:rPr>
          <w:spacing w:val="-10"/>
        </w:rPr>
        <w:t> </w:t>
      </w:r>
      <w:r>
        <w:rPr/>
        <w:t>to</w:t>
      </w:r>
      <w:r>
        <w:rPr>
          <w:spacing w:val="-10"/>
        </w:rPr>
        <w:t> </w:t>
      </w:r>
      <w:r>
        <w:rPr/>
        <w:t>other</w:t>
      </w:r>
      <w:r>
        <w:rPr>
          <w:spacing w:val="-10"/>
        </w:rPr>
        <w:t> </w:t>
      </w:r>
      <w:r>
        <w:rPr/>
        <w:t>groups</w:t>
      </w:r>
      <w:r>
        <w:rPr>
          <w:spacing w:val="-10"/>
        </w:rPr>
        <w:t> </w:t>
      </w:r>
      <w:r>
        <w:rPr/>
        <w:t>of</w:t>
      </w:r>
      <w:r>
        <w:rPr>
          <w:spacing w:val="-10"/>
        </w:rPr>
        <w:t> </w:t>
      </w:r>
      <w:r>
        <w:rPr/>
        <w:t>rats.</w:t>
      </w:r>
      <w:r>
        <w:rPr>
          <w:spacing w:val="-10"/>
        </w:rPr>
        <w:t> </w:t>
      </w:r>
      <w:r>
        <w:rPr/>
        <w:t>In</w:t>
      </w:r>
      <w:r>
        <w:rPr>
          <w:spacing w:val="-10"/>
        </w:rPr>
        <w:t> </w:t>
      </w:r>
      <w:r>
        <w:rPr/>
        <w:t>fact,</w:t>
      </w:r>
      <w:r>
        <w:rPr>
          <w:spacing w:val="-10"/>
        </w:rPr>
        <w:t> </w:t>
      </w:r>
      <w:r>
        <w:rPr/>
        <w:t>the</w:t>
      </w:r>
      <w:r>
        <w:rPr>
          <w:spacing w:val="-10"/>
        </w:rPr>
        <w:t> </w:t>
      </w:r>
      <w:r>
        <w:rPr/>
        <w:t>enrichment</w:t>
      </w:r>
      <w:r>
        <w:rPr>
          <w:spacing w:val="-10"/>
        </w:rPr>
        <w:t> </w:t>
      </w:r>
      <w:r>
        <w:rPr/>
        <w:t>of the diet rich in sugar and fat with To and Sm extracts and the</w:t>
      </w:r>
      <w:r>
        <w:rPr>
          <w:spacing w:val="-4"/>
        </w:rPr>
        <w:t> </w:t>
      </w:r>
      <w:r>
        <w:rPr/>
        <w:t>drug</w:t>
      </w:r>
      <w:r>
        <w:rPr>
          <w:spacing w:val="-4"/>
        </w:rPr>
        <w:t> </w:t>
      </w:r>
      <w:r>
        <w:rPr/>
        <w:t>significantly</w:t>
      </w:r>
      <w:r>
        <w:rPr>
          <w:spacing w:val="-4"/>
        </w:rPr>
        <w:t> </w:t>
      </w:r>
      <w:r>
        <w:rPr/>
        <w:t>reduced</w:t>
      </w:r>
      <w:r>
        <w:rPr>
          <w:spacing w:val="-4"/>
        </w:rPr>
        <w:t> </w:t>
      </w:r>
      <w:r>
        <w:rPr/>
        <w:t>(p</w:t>
      </w:r>
      <w:r>
        <w:rPr>
          <w:spacing w:val="-4"/>
        </w:rPr>
        <w:t> </w:t>
      </w:r>
      <w:r>
        <w:rPr/>
        <w:t>&lt;0.3043)</w:t>
      </w:r>
      <w:r>
        <w:rPr>
          <w:spacing w:val="-4"/>
        </w:rPr>
        <w:t> </w:t>
      </w:r>
      <w:r>
        <w:rPr/>
        <w:t>these</w:t>
      </w:r>
      <w:r>
        <w:rPr>
          <w:spacing w:val="-4"/>
        </w:rPr>
        <w:t> </w:t>
      </w:r>
      <w:r>
        <w:rPr/>
        <w:t>concentra- tions</w:t>
      </w:r>
      <w:r>
        <w:rPr>
          <w:spacing w:val="-4"/>
        </w:rPr>
        <w:t> </w:t>
      </w:r>
      <w:r>
        <w:rPr/>
        <w:t>0.47</w:t>
      </w:r>
      <w:r>
        <w:rPr>
          <w:spacing w:val="-4"/>
        </w:rPr>
        <w:t> </w:t>
      </w:r>
      <w:r>
        <w:rPr/>
        <w:t>±</w:t>
      </w:r>
      <w:r>
        <w:rPr>
          <w:spacing w:val="-4"/>
        </w:rPr>
        <w:t> </w:t>
      </w:r>
      <w:r>
        <w:rPr/>
        <w:t>0.02</w:t>
      </w:r>
      <w:r>
        <w:rPr>
          <w:spacing w:val="-4"/>
        </w:rPr>
        <w:t> </w:t>
      </w:r>
      <w:r>
        <w:rPr/>
        <w:t>mg</w:t>
      </w:r>
      <w:r>
        <w:rPr>
          <w:spacing w:val="-4"/>
        </w:rPr>
        <w:t> </w:t>
      </w:r>
      <w:r>
        <w:rPr/>
        <w:t>/</w:t>
      </w:r>
      <w:r>
        <w:rPr>
          <w:spacing w:val="-4"/>
        </w:rPr>
        <w:t> </w:t>
      </w:r>
      <w:r>
        <w:rPr/>
        <w:t>l;</w:t>
      </w:r>
      <w:r>
        <w:rPr>
          <w:spacing w:val="-4"/>
        </w:rPr>
        <w:t> </w:t>
      </w:r>
      <w:r>
        <w:rPr/>
        <w:t>0.47</w:t>
      </w:r>
      <w:r>
        <w:rPr>
          <w:spacing w:val="-4"/>
        </w:rPr>
        <w:t> </w:t>
      </w:r>
      <w:r>
        <w:rPr/>
        <w:t>±</w:t>
      </w:r>
      <w:r>
        <w:rPr>
          <w:spacing w:val="-4"/>
        </w:rPr>
        <w:t> </w:t>
      </w:r>
      <w:r>
        <w:rPr/>
        <w:t>0.01mg</w:t>
      </w:r>
      <w:r>
        <w:rPr>
          <w:spacing w:val="-4"/>
        </w:rPr>
        <w:t> </w:t>
      </w:r>
      <w:r>
        <w:rPr/>
        <w:t>/</w:t>
      </w:r>
      <w:r>
        <w:rPr>
          <w:spacing w:val="-4"/>
        </w:rPr>
        <w:t> </w:t>
      </w:r>
      <w:r>
        <w:rPr/>
        <w:t>l;</w:t>
      </w:r>
      <w:r>
        <w:rPr>
          <w:spacing w:val="-4"/>
        </w:rPr>
        <w:t> </w:t>
      </w:r>
      <w:r>
        <w:rPr/>
        <w:t>0.43</w:t>
      </w:r>
      <w:r>
        <w:rPr>
          <w:spacing w:val="-4"/>
        </w:rPr>
        <w:t> </w:t>
      </w:r>
      <w:r>
        <w:rPr/>
        <w:t>±</w:t>
      </w:r>
      <w:r>
        <w:rPr>
          <w:spacing w:val="-4"/>
        </w:rPr>
        <w:t> </w:t>
      </w:r>
      <w:r>
        <w:rPr/>
        <w:t>0.01</w:t>
      </w:r>
      <w:r>
        <w:rPr>
          <w:spacing w:val="-4"/>
        </w:rPr>
        <w:t> </w:t>
      </w:r>
      <w:r>
        <w:rPr/>
        <w:t>mg</w:t>
      </w:r>
      <w:r>
        <w:rPr>
          <w:spacing w:val="-4"/>
        </w:rPr>
        <w:t> </w:t>
      </w:r>
      <w:r>
        <w:rPr/>
        <w:t>/</w:t>
      </w:r>
      <w:r>
        <w:rPr>
          <w:spacing w:val="-4"/>
        </w:rPr>
        <w:t> </w:t>
      </w:r>
      <w:r>
        <w:rPr/>
        <w:t>l compared to TP rats.</w:t>
      </w:r>
    </w:p>
    <w:p>
      <w:pPr>
        <w:pStyle w:val="BodyText"/>
        <w:spacing w:line="319" w:lineRule="auto" w:before="219"/>
        <w:ind w:left="110" w:right="41" w:firstLine="750"/>
        <w:jc w:val="both"/>
      </w:pPr>
      <w:r>
        <w:rPr/>
        <w:t>Our</w:t>
      </w:r>
      <w:r>
        <w:rPr>
          <w:spacing w:val="-12"/>
        </w:rPr>
        <w:t> </w:t>
      </w:r>
      <w:r>
        <w:rPr/>
        <w:t>results</w:t>
      </w:r>
      <w:r>
        <w:rPr>
          <w:spacing w:val="-11"/>
        </w:rPr>
        <w:t> </w:t>
      </w:r>
      <w:r>
        <w:rPr/>
        <w:t>indicate</w:t>
      </w:r>
      <w:r>
        <w:rPr>
          <w:spacing w:val="-11"/>
        </w:rPr>
        <w:t> </w:t>
      </w:r>
      <w:r>
        <w:rPr/>
        <w:t>that</w:t>
      </w:r>
      <w:r>
        <w:rPr>
          <w:spacing w:val="-12"/>
        </w:rPr>
        <w:t> </w:t>
      </w:r>
      <w:r>
        <w:rPr/>
        <w:t>the</w:t>
      </w:r>
      <w:r>
        <w:rPr>
          <w:spacing w:val="-11"/>
        </w:rPr>
        <w:t> </w:t>
      </w:r>
      <w:r>
        <w:rPr/>
        <w:t>protein</w:t>
      </w:r>
      <w:r>
        <w:rPr>
          <w:spacing w:val="-11"/>
        </w:rPr>
        <w:t> </w:t>
      </w:r>
      <w:r>
        <w:rPr/>
        <w:t>concentration is significantly different (p &lt;0.0089) between the TP which is</w:t>
      </w:r>
      <w:r>
        <w:rPr>
          <w:spacing w:val="-2"/>
        </w:rPr>
        <w:t> </w:t>
      </w:r>
      <w:r>
        <w:rPr/>
        <w:t>significantly</w:t>
      </w:r>
      <w:r>
        <w:rPr>
          <w:spacing w:val="-2"/>
        </w:rPr>
        <w:t> </w:t>
      </w:r>
      <w:r>
        <w:rPr/>
        <w:t>higher</w:t>
      </w:r>
      <w:r>
        <w:rPr>
          <w:spacing w:val="-2"/>
        </w:rPr>
        <w:t> </w:t>
      </w:r>
      <w:r>
        <w:rPr/>
        <w:t>(80.88</w:t>
      </w:r>
      <w:r>
        <w:rPr>
          <w:spacing w:val="-2"/>
        </w:rPr>
        <w:t> </w:t>
      </w:r>
      <w:r>
        <w:rPr/>
        <w:t>±</w:t>
      </w:r>
      <w:r>
        <w:rPr>
          <w:spacing w:val="-2"/>
        </w:rPr>
        <w:t> </w:t>
      </w:r>
      <w:r>
        <w:rPr/>
        <w:t>g</w:t>
      </w:r>
      <w:r>
        <w:rPr>
          <w:spacing w:val="-2"/>
        </w:rPr>
        <w:t> </w:t>
      </w:r>
      <w:r>
        <w:rPr/>
        <w:t>/</w:t>
      </w:r>
      <w:r>
        <w:rPr>
          <w:spacing w:val="-2"/>
        </w:rPr>
        <w:t> </w:t>
      </w:r>
      <w:r>
        <w:rPr/>
        <w:t>l)</w:t>
      </w:r>
      <w:r>
        <w:rPr>
          <w:spacing w:val="-2"/>
        </w:rPr>
        <w:t> </w:t>
      </w:r>
      <w:r>
        <w:rPr/>
        <w:t>and</w:t>
      </w:r>
      <w:r>
        <w:rPr>
          <w:spacing w:val="-2"/>
        </w:rPr>
        <w:t> </w:t>
      </w:r>
      <w:r>
        <w:rPr/>
        <w:t>the</w:t>
      </w:r>
      <w:r>
        <w:rPr>
          <w:spacing w:val="-2"/>
        </w:rPr>
        <w:t> </w:t>
      </w:r>
      <w:r>
        <w:rPr/>
        <w:t>other</w:t>
      </w:r>
      <w:r>
        <w:rPr>
          <w:spacing w:val="-2"/>
        </w:rPr>
        <w:t> </w:t>
      </w:r>
      <w:r>
        <w:rPr/>
        <w:t>groups</w:t>
      </w:r>
      <w:r>
        <w:rPr>
          <w:spacing w:val="-2"/>
        </w:rPr>
        <w:t> </w:t>
      </w:r>
      <w:r>
        <w:rPr/>
        <w:t>of </w:t>
      </w:r>
      <w:r>
        <w:rPr>
          <w:spacing w:val="-2"/>
        </w:rPr>
        <w:t>rats.</w:t>
      </w:r>
      <w:r>
        <w:rPr>
          <w:spacing w:val="-5"/>
        </w:rPr>
        <w:t> </w:t>
      </w:r>
      <w:r>
        <w:rPr>
          <w:spacing w:val="-2"/>
        </w:rPr>
        <w:t>Furthermore,</w:t>
      </w:r>
      <w:r>
        <w:rPr>
          <w:spacing w:val="-5"/>
        </w:rPr>
        <w:t> </w:t>
      </w:r>
      <w:r>
        <w:rPr>
          <w:spacing w:val="-2"/>
        </w:rPr>
        <w:t>there</w:t>
      </w:r>
      <w:r>
        <w:rPr>
          <w:spacing w:val="-6"/>
        </w:rPr>
        <w:t> </w:t>
      </w:r>
      <w:r>
        <w:rPr>
          <w:spacing w:val="-2"/>
        </w:rPr>
        <w:t>is</w:t>
      </w:r>
      <w:r>
        <w:rPr>
          <w:spacing w:val="-5"/>
        </w:rPr>
        <w:t> </w:t>
      </w:r>
      <w:r>
        <w:rPr>
          <w:spacing w:val="-2"/>
        </w:rPr>
        <w:t>no</w:t>
      </w:r>
      <w:r>
        <w:rPr>
          <w:spacing w:val="-5"/>
        </w:rPr>
        <w:t> </w:t>
      </w:r>
      <w:r>
        <w:rPr>
          <w:spacing w:val="-2"/>
        </w:rPr>
        <w:t>significant</w:t>
      </w:r>
      <w:r>
        <w:rPr>
          <w:spacing w:val="-6"/>
        </w:rPr>
        <w:t> </w:t>
      </w:r>
      <w:r>
        <w:rPr>
          <w:spacing w:val="-2"/>
        </w:rPr>
        <w:t>difference</w:t>
      </w:r>
      <w:r>
        <w:rPr>
          <w:spacing w:val="-5"/>
        </w:rPr>
        <w:t> </w:t>
      </w:r>
      <w:r>
        <w:rPr>
          <w:spacing w:val="-2"/>
        </w:rPr>
        <w:t>between </w:t>
      </w:r>
      <w:r>
        <w:rPr/>
        <w:t>Sm (109.74 ± 3.34g / l) and Ref (104.98 ± 2.64g / l), howev- er, they are significantly different from TN and To.</w:t>
      </w:r>
    </w:p>
    <w:p>
      <w:pPr>
        <w:pStyle w:val="Heading1"/>
        <w:spacing w:before="75"/>
      </w:pPr>
      <w:r>
        <w:rPr>
          <w:b w:val="0"/>
        </w:rPr>
        <w:br w:type="column"/>
      </w:r>
      <w:r>
        <w:rPr>
          <w:color w:val="01443D"/>
          <w:spacing w:val="-2"/>
          <w:w w:val="105"/>
        </w:rPr>
        <w:t>Discussion</w:t>
      </w:r>
    </w:p>
    <w:p>
      <w:pPr>
        <w:pStyle w:val="BodyText"/>
        <w:spacing w:line="314" w:lineRule="auto" w:before="295"/>
        <w:ind w:left="110" w:right="122" w:firstLine="750"/>
        <w:jc w:val="both"/>
      </w:pPr>
      <w:r>
        <w:rPr/>
        <w:t>After extraction from the powders of </w:t>
      </w:r>
      <w:r>
        <w:rPr>
          <w:i/>
        </w:rPr>
        <w:t>Solanum macrocarpon </w:t>
      </w:r>
      <w:r>
        <w:rPr/>
        <w:t>and </w:t>
      </w:r>
      <w:r>
        <w:rPr>
          <w:i/>
        </w:rPr>
        <w:t>Telfairia occidentalis </w:t>
      </w:r>
      <w:r>
        <w:rPr/>
        <w:t>the yields were re- spectively 31.6% and 28.53%. The extraction was </w:t>
      </w:r>
      <w:r>
        <w:rPr/>
        <w:t>carried out with water as the solvent. The difference in yield be- tween</w:t>
      </w:r>
      <w:r>
        <w:rPr>
          <w:spacing w:val="-5"/>
        </w:rPr>
        <w:t> </w:t>
      </w:r>
      <w:r>
        <w:rPr/>
        <w:t>the</w:t>
      </w:r>
      <w:r>
        <w:rPr>
          <w:spacing w:val="-5"/>
        </w:rPr>
        <w:t> </w:t>
      </w:r>
      <w:r>
        <w:rPr/>
        <w:t>two</w:t>
      </w:r>
      <w:r>
        <w:rPr>
          <w:spacing w:val="-5"/>
        </w:rPr>
        <w:t> </w:t>
      </w:r>
      <w:r>
        <w:rPr/>
        <w:t>extracts</w:t>
      </w:r>
      <w:r>
        <w:rPr>
          <w:spacing w:val="-5"/>
        </w:rPr>
        <w:t> </w:t>
      </w:r>
      <w:r>
        <w:rPr/>
        <w:t>could</w:t>
      </w:r>
      <w:r>
        <w:rPr>
          <w:spacing w:val="-5"/>
        </w:rPr>
        <w:t> </w:t>
      </w:r>
      <w:r>
        <w:rPr/>
        <w:t>be</w:t>
      </w:r>
      <w:r>
        <w:rPr>
          <w:spacing w:val="-5"/>
        </w:rPr>
        <w:t> </w:t>
      </w:r>
      <w:r>
        <w:rPr/>
        <w:t>attributed</w:t>
      </w:r>
      <w:r>
        <w:rPr>
          <w:spacing w:val="-5"/>
        </w:rPr>
        <w:t> </w:t>
      </w:r>
      <w:r>
        <w:rPr/>
        <w:t>to</w:t>
      </w:r>
      <w:r>
        <w:rPr>
          <w:spacing w:val="-5"/>
        </w:rPr>
        <w:t> </w:t>
      </w:r>
      <w:r>
        <w:rPr/>
        <w:t>the</w:t>
      </w:r>
      <w:r>
        <w:rPr>
          <w:spacing w:val="-5"/>
        </w:rPr>
        <w:t> </w:t>
      </w:r>
      <w:r>
        <w:rPr/>
        <w:t>nature</w:t>
      </w:r>
      <w:r>
        <w:rPr>
          <w:spacing w:val="-5"/>
        </w:rPr>
        <w:t> </w:t>
      </w:r>
      <w:r>
        <w:rPr/>
        <w:t>of the compound studied and to the chemical composition which</w:t>
      </w:r>
      <w:r>
        <w:rPr>
          <w:spacing w:val="-7"/>
        </w:rPr>
        <w:t> </w:t>
      </w:r>
      <w:r>
        <w:rPr/>
        <w:t>differs</w:t>
      </w:r>
      <w:r>
        <w:rPr>
          <w:spacing w:val="-7"/>
        </w:rPr>
        <w:t> </w:t>
      </w:r>
      <w:r>
        <w:rPr/>
        <w:t>from</w:t>
      </w:r>
      <w:r>
        <w:rPr>
          <w:spacing w:val="-7"/>
        </w:rPr>
        <w:t> </w:t>
      </w:r>
      <w:r>
        <w:rPr/>
        <w:t>one</w:t>
      </w:r>
      <w:r>
        <w:rPr>
          <w:spacing w:val="-7"/>
        </w:rPr>
        <w:t> </w:t>
      </w:r>
      <w:r>
        <w:rPr/>
        <w:t>plant</w:t>
      </w:r>
      <w:r>
        <w:rPr>
          <w:spacing w:val="-7"/>
        </w:rPr>
        <w:t> </w:t>
      </w:r>
      <w:r>
        <w:rPr/>
        <w:t>to</w:t>
      </w:r>
      <w:r>
        <w:rPr>
          <w:spacing w:val="-7"/>
        </w:rPr>
        <w:t> </w:t>
      </w:r>
      <w:r>
        <w:rPr/>
        <w:t>another.</w:t>
      </w:r>
      <w:r>
        <w:rPr>
          <w:spacing w:val="-7"/>
        </w:rPr>
        <w:t> </w:t>
      </w:r>
      <w:r>
        <w:rPr/>
        <w:t>Indeed,</w:t>
      </w:r>
      <w:r>
        <w:rPr>
          <w:spacing w:val="-7"/>
        </w:rPr>
        <w:t> </w:t>
      </w:r>
      <w:r>
        <w:rPr/>
        <w:t>the</w:t>
      </w:r>
      <w:r>
        <w:rPr>
          <w:spacing w:val="-7"/>
        </w:rPr>
        <w:t> </w:t>
      </w:r>
      <w:r>
        <w:rPr/>
        <w:t>chemi- cal</w:t>
      </w:r>
      <w:r>
        <w:rPr>
          <w:spacing w:val="-11"/>
        </w:rPr>
        <w:t> </w:t>
      </w:r>
      <w:r>
        <w:rPr/>
        <w:t>effect</w:t>
      </w:r>
      <w:r>
        <w:rPr>
          <w:spacing w:val="-11"/>
        </w:rPr>
        <w:t> </w:t>
      </w:r>
      <w:r>
        <w:rPr/>
        <w:t>of</w:t>
      </w:r>
      <w:r>
        <w:rPr>
          <w:spacing w:val="-11"/>
        </w:rPr>
        <w:t> </w:t>
      </w:r>
      <w:r>
        <w:rPr/>
        <w:t>the</w:t>
      </w:r>
      <w:r>
        <w:rPr>
          <w:spacing w:val="-11"/>
        </w:rPr>
        <w:t> </w:t>
      </w:r>
      <w:r>
        <w:rPr/>
        <w:t>solvent</w:t>
      </w:r>
      <w:r>
        <w:rPr>
          <w:spacing w:val="-11"/>
        </w:rPr>
        <w:t> </w:t>
      </w:r>
      <w:r>
        <w:rPr/>
        <w:t>on</w:t>
      </w:r>
      <w:r>
        <w:rPr>
          <w:spacing w:val="-11"/>
        </w:rPr>
        <w:t> </w:t>
      </w:r>
      <w:r>
        <w:rPr/>
        <w:t>the</w:t>
      </w:r>
      <w:r>
        <w:rPr>
          <w:spacing w:val="-11"/>
        </w:rPr>
        <w:t> </w:t>
      </w:r>
      <w:r>
        <w:rPr/>
        <w:t>plant</w:t>
      </w:r>
      <w:r>
        <w:rPr>
          <w:spacing w:val="-11"/>
        </w:rPr>
        <w:t> </w:t>
      </w:r>
      <w:r>
        <w:rPr/>
        <w:t>material</w:t>
      </w:r>
      <w:r>
        <w:rPr>
          <w:spacing w:val="-11"/>
        </w:rPr>
        <w:t> </w:t>
      </w:r>
      <w:r>
        <w:rPr/>
        <w:t>induces</w:t>
      </w:r>
      <w:r>
        <w:rPr>
          <w:spacing w:val="-11"/>
        </w:rPr>
        <w:t> </w:t>
      </w:r>
      <w:r>
        <w:rPr/>
        <w:t>better penetration of the solvent into the cells depending on the composition</w:t>
      </w:r>
      <w:r>
        <w:rPr>
          <w:spacing w:val="-3"/>
        </w:rPr>
        <w:t> </w:t>
      </w:r>
      <w:r>
        <w:rPr/>
        <w:t>of</w:t>
      </w:r>
      <w:r>
        <w:rPr>
          <w:spacing w:val="-3"/>
        </w:rPr>
        <w:t> </w:t>
      </w:r>
      <w:r>
        <w:rPr/>
        <w:t>each</w:t>
      </w:r>
      <w:r>
        <w:rPr>
          <w:spacing w:val="-3"/>
        </w:rPr>
        <w:t> </w:t>
      </w:r>
      <w:r>
        <w:rPr/>
        <w:t>compound,</w:t>
      </w:r>
      <w:r>
        <w:rPr>
          <w:spacing w:val="-3"/>
        </w:rPr>
        <w:t> </w:t>
      </w:r>
      <w:r>
        <w:rPr/>
        <w:t>which</w:t>
      </w:r>
      <w:r>
        <w:rPr>
          <w:spacing w:val="-3"/>
        </w:rPr>
        <w:t> </w:t>
      </w:r>
      <w:r>
        <w:rPr/>
        <w:t>thus</w:t>
      </w:r>
      <w:r>
        <w:rPr>
          <w:spacing w:val="-3"/>
        </w:rPr>
        <w:t> </w:t>
      </w:r>
      <w:r>
        <w:rPr/>
        <w:t>improves</w:t>
      </w:r>
      <w:r>
        <w:rPr>
          <w:spacing w:val="-3"/>
        </w:rPr>
        <w:t> </w:t>
      </w:r>
      <w:r>
        <w:rPr/>
        <w:t>mass transfer and increases the extraction efficiency.</w:t>
      </w:r>
    </w:p>
    <w:p>
      <w:pPr>
        <w:pStyle w:val="BodyText"/>
        <w:spacing w:line="316" w:lineRule="auto" w:before="220"/>
        <w:ind w:left="110" w:right="127" w:firstLine="750"/>
        <w:jc w:val="both"/>
        <w:rPr>
          <w:i/>
        </w:rPr>
      </w:pPr>
      <w:r>
        <w:rPr/>
        <w:t>The results of the phytochemical screening </w:t>
      </w:r>
      <w:r>
        <w:rPr/>
        <w:t>re- vealed the presence of Flavonoids, tannins, phenols, cou- marins, and saponins in all the extracts. But the absence of anthocyanins in both extracts. These results are similar to those</w:t>
      </w:r>
      <w:r>
        <w:rPr>
          <w:spacing w:val="-8"/>
        </w:rPr>
        <w:t> </w:t>
      </w:r>
      <w:r>
        <w:rPr/>
        <w:t>obtained</w:t>
      </w:r>
      <w:r>
        <w:rPr>
          <w:spacing w:val="-8"/>
        </w:rPr>
        <w:t> </w:t>
      </w:r>
      <w:r>
        <w:rPr/>
        <w:t>by</w:t>
      </w:r>
      <w:r>
        <w:rPr>
          <w:spacing w:val="-8"/>
        </w:rPr>
        <w:t> </w:t>
      </w:r>
      <w:r>
        <w:rPr/>
        <w:t>the</w:t>
      </w:r>
      <w:r>
        <w:rPr>
          <w:spacing w:val="-8"/>
        </w:rPr>
        <w:t> </w:t>
      </w:r>
      <w:r>
        <w:rPr/>
        <w:t>team</w:t>
      </w:r>
      <w:r>
        <w:rPr>
          <w:spacing w:val="-8"/>
        </w:rPr>
        <w:t> </w:t>
      </w:r>
      <w:r>
        <w:rPr/>
        <w:t>from</w:t>
      </w:r>
      <w:r>
        <w:rPr>
          <w:spacing w:val="-8"/>
        </w:rPr>
        <w:t> </w:t>
      </w:r>
      <w:r>
        <w:rPr/>
        <w:t>[8],</w:t>
      </w:r>
      <w:r>
        <w:rPr>
          <w:spacing w:val="-8"/>
        </w:rPr>
        <w:t> </w:t>
      </w:r>
      <w:r>
        <w:rPr/>
        <w:t>which</w:t>
      </w:r>
      <w:r>
        <w:rPr>
          <w:spacing w:val="-8"/>
        </w:rPr>
        <w:t> </w:t>
      </w:r>
      <w:r>
        <w:rPr/>
        <w:t>found</w:t>
      </w:r>
      <w:r>
        <w:rPr>
          <w:spacing w:val="-8"/>
        </w:rPr>
        <w:t> </w:t>
      </w:r>
      <w:r>
        <w:rPr/>
        <w:t>the</w:t>
      </w:r>
      <w:r>
        <w:rPr>
          <w:spacing w:val="-8"/>
        </w:rPr>
        <w:t> </w:t>
      </w:r>
      <w:r>
        <w:rPr/>
        <w:t>same compounds</w:t>
      </w:r>
      <w:r>
        <w:rPr>
          <w:spacing w:val="-5"/>
        </w:rPr>
        <w:t> </w:t>
      </w:r>
      <w:r>
        <w:rPr/>
        <w:t>in</w:t>
      </w:r>
      <w:r>
        <w:rPr>
          <w:spacing w:val="-5"/>
        </w:rPr>
        <w:t> </w:t>
      </w:r>
      <w:r>
        <w:rPr/>
        <w:t>the</w:t>
      </w:r>
      <w:r>
        <w:rPr>
          <w:spacing w:val="-5"/>
        </w:rPr>
        <w:t> </w:t>
      </w:r>
      <w:r>
        <w:rPr/>
        <w:t>leaves</w:t>
      </w:r>
      <w:r>
        <w:rPr>
          <w:spacing w:val="-5"/>
        </w:rPr>
        <w:t> </w:t>
      </w:r>
      <w:r>
        <w:rPr/>
        <w:t>of</w:t>
      </w:r>
      <w:r>
        <w:rPr>
          <w:spacing w:val="-4"/>
        </w:rPr>
        <w:t> </w:t>
      </w:r>
      <w:r>
        <w:rPr>
          <w:i/>
        </w:rPr>
        <w:t>Telfairia</w:t>
      </w:r>
      <w:r>
        <w:rPr>
          <w:i/>
          <w:spacing w:val="-4"/>
        </w:rPr>
        <w:t> </w:t>
      </w:r>
      <w:r>
        <w:rPr>
          <w:i/>
        </w:rPr>
        <w:t>occidentalis</w:t>
      </w:r>
      <w:r>
        <w:rPr/>
        <w:t>.</w:t>
      </w:r>
      <w:r>
        <w:rPr>
          <w:spacing w:val="-5"/>
        </w:rPr>
        <w:t> </w:t>
      </w:r>
      <w:r>
        <w:rPr/>
        <w:t>The</w:t>
      </w:r>
      <w:r>
        <w:rPr>
          <w:spacing w:val="-5"/>
        </w:rPr>
        <w:t> </w:t>
      </w:r>
      <w:r>
        <w:rPr/>
        <w:t>same is true for [9] with regard to </w:t>
      </w:r>
      <w:r>
        <w:rPr>
          <w:i/>
        </w:rPr>
        <w:t>Solanum macrocarpon.</w:t>
      </w:r>
    </w:p>
    <w:p>
      <w:pPr>
        <w:pStyle w:val="BodyText"/>
        <w:spacing w:line="314" w:lineRule="auto" w:before="210"/>
        <w:ind w:left="110" w:right="126" w:firstLine="750"/>
        <w:jc w:val="both"/>
      </w:pPr>
      <w:r>
        <w:rPr>
          <w:spacing w:val="-2"/>
        </w:rPr>
        <w:t>In</w:t>
      </w:r>
      <w:r>
        <w:rPr>
          <w:spacing w:val="-10"/>
        </w:rPr>
        <w:t> </w:t>
      </w:r>
      <w:r>
        <w:rPr>
          <w:spacing w:val="-2"/>
        </w:rPr>
        <w:t>order</w:t>
      </w:r>
      <w:r>
        <w:rPr>
          <w:spacing w:val="-9"/>
        </w:rPr>
        <w:t> </w:t>
      </w:r>
      <w:r>
        <w:rPr>
          <w:spacing w:val="-2"/>
        </w:rPr>
        <w:t>to</w:t>
      </w:r>
      <w:r>
        <w:rPr>
          <w:spacing w:val="-9"/>
        </w:rPr>
        <w:t> </w:t>
      </w:r>
      <w:r>
        <w:rPr>
          <w:spacing w:val="-2"/>
        </w:rPr>
        <w:t>determine</w:t>
      </w:r>
      <w:r>
        <w:rPr>
          <w:spacing w:val="-10"/>
        </w:rPr>
        <w:t> </w:t>
      </w:r>
      <w:r>
        <w:rPr>
          <w:spacing w:val="-2"/>
        </w:rPr>
        <w:t>the</w:t>
      </w:r>
      <w:r>
        <w:rPr>
          <w:spacing w:val="-9"/>
        </w:rPr>
        <w:t> </w:t>
      </w:r>
      <w:r>
        <w:rPr>
          <w:spacing w:val="-2"/>
        </w:rPr>
        <w:t>degree</w:t>
      </w:r>
      <w:r>
        <w:rPr>
          <w:spacing w:val="-9"/>
        </w:rPr>
        <w:t> </w:t>
      </w:r>
      <w:r>
        <w:rPr>
          <w:spacing w:val="-2"/>
        </w:rPr>
        <w:t>or</w:t>
      </w:r>
      <w:r>
        <w:rPr>
          <w:spacing w:val="-10"/>
        </w:rPr>
        <w:t> </w:t>
      </w:r>
      <w:r>
        <w:rPr>
          <w:spacing w:val="-2"/>
        </w:rPr>
        <w:t>the</w:t>
      </w:r>
      <w:r>
        <w:rPr>
          <w:spacing w:val="-9"/>
        </w:rPr>
        <w:t> </w:t>
      </w:r>
      <w:r>
        <w:rPr>
          <w:spacing w:val="-2"/>
        </w:rPr>
        <w:t>harmful</w:t>
      </w:r>
      <w:r>
        <w:rPr>
          <w:spacing w:val="-9"/>
        </w:rPr>
        <w:t> </w:t>
      </w:r>
      <w:r>
        <w:rPr>
          <w:spacing w:val="-2"/>
        </w:rPr>
        <w:t>na- </w:t>
      </w:r>
      <w:r>
        <w:rPr/>
        <w:t>ture of the various extracts, their toxicity was evaluated in the rats at a dose of 2000 mg/kg of body weight. The ex- tracts</w:t>
      </w:r>
      <w:r>
        <w:rPr>
          <w:spacing w:val="-8"/>
        </w:rPr>
        <w:t> </w:t>
      </w:r>
      <w:r>
        <w:rPr/>
        <w:t>did</w:t>
      </w:r>
      <w:r>
        <w:rPr>
          <w:spacing w:val="-8"/>
        </w:rPr>
        <w:t> </w:t>
      </w:r>
      <w:r>
        <w:rPr/>
        <w:t>not</w:t>
      </w:r>
      <w:r>
        <w:rPr>
          <w:spacing w:val="-8"/>
        </w:rPr>
        <w:t> </w:t>
      </w:r>
      <w:r>
        <w:rPr/>
        <w:t>cause</w:t>
      </w:r>
      <w:r>
        <w:rPr>
          <w:spacing w:val="-8"/>
        </w:rPr>
        <w:t> </w:t>
      </w:r>
      <w:r>
        <w:rPr/>
        <w:t>any</w:t>
      </w:r>
      <w:r>
        <w:rPr>
          <w:spacing w:val="-8"/>
        </w:rPr>
        <w:t> </w:t>
      </w:r>
      <w:r>
        <w:rPr/>
        <w:t>deaths</w:t>
      </w:r>
      <w:r>
        <w:rPr>
          <w:spacing w:val="-8"/>
        </w:rPr>
        <w:t> </w:t>
      </w:r>
      <w:r>
        <w:rPr/>
        <w:t>throughout</w:t>
      </w:r>
      <w:r>
        <w:rPr>
          <w:spacing w:val="-8"/>
        </w:rPr>
        <w:t> </w:t>
      </w:r>
      <w:r>
        <w:rPr/>
        <w:t>the</w:t>
      </w:r>
      <w:r>
        <w:rPr>
          <w:spacing w:val="-8"/>
        </w:rPr>
        <w:t> </w:t>
      </w:r>
      <w:r>
        <w:rPr/>
        <w:t>study:</w:t>
      </w:r>
      <w:r>
        <w:rPr>
          <w:spacing w:val="-8"/>
        </w:rPr>
        <w:t> </w:t>
      </w:r>
      <w:r>
        <w:rPr/>
        <w:t>these extracts</w:t>
      </w:r>
      <w:r>
        <w:rPr>
          <w:spacing w:val="-10"/>
        </w:rPr>
        <w:t> </w:t>
      </w:r>
      <w:r>
        <w:rPr/>
        <w:t>would</w:t>
      </w:r>
      <w:r>
        <w:rPr>
          <w:spacing w:val="-10"/>
        </w:rPr>
        <w:t> </w:t>
      </w:r>
      <w:r>
        <w:rPr/>
        <w:t>have</w:t>
      </w:r>
      <w:r>
        <w:rPr>
          <w:spacing w:val="-10"/>
        </w:rPr>
        <w:t> </w:t>
      </w:r>
      <w:r>
        <w:rPr/>
        <w:t>a</w:t>
      </w:r>
      <w:r>
        <w:rPr>
          <w:spacing w:val="-10"/>
        </w:rPr>
        <w:t> </w:t>
      </w:r>
      <w:r>
        <w:rPr/>
        <w:t>toxicity</w:t>
      </w:r>
      <w:r>
        <w:rPr>
          <w:spacing w:val="-10"/>
        </w:rPr>
        <w:t> </w:t>
      </w:r>
      <w:r>
        <w:rPr/>
        <w:t>index</w:t>
      </w:r>
      <w:r>
        <w:rPr>
          <w:spacing w:val="-10"/>
        </w:rPr>
        <w:t> </w:t>
      </w:r>
      <w:r>
        <w:rPr/>
        <w:t>equivalent</w:t>
      </w:r>
      <w:r>
        <w:rPr>
          <w:spacing w:val="-10"/>
        </w:rPr>
        <w:t> </w:t>
      </w:r>
      <w:r>
        <w:rPr/>
        <w:t>to</w:t>
      </w:r>
      <w:r>
        <w:rPr>
          <w:spacing w:val="-10"/>
        </w:rPr>
        <w:t> </w:t>
      </w:r>
      <w:r>
        <w:rPr/>
        <w:t>5,</w:t>
      </w:r>
      <w:r>
        <w:rPr>
          <w:spacing w:val="-10"/>
        </w:rPr>
        <w:t> </w:t>
      </w:r>
      <w:r>
        <w:rPr/>
        <w:t>accord- ing</w:t>
      </w:r>
      <w:r>
        <w:rPr>
          <w:spacing w:val="-12"/>
        </w:rPr>
        <w:t> </w:t>
      </w:r>
      <w:r>
        <w:rPr/>
        <w:t>to</w:t>
      </w:r>
      <w:r>
        <w:rPr>
          <w:spacing w:val="-11"/>
        </w:rPr>
        <w:t> </w:t>
      </w:r>
      <w:r>
        <w:rPr/>
        <w:t>the</w:t>
      </w:r>
      <w:r>
        <w:rPr>
          <w:spacing w:val="-11"/>
        </w:rPr>
        <w:t> </w:t>
      </w:r>
      <w:r>
        <w:rPr/>
        <w:t>toxicity</w:t>
      </w:r>
      <w:r>
        <w:rPr>
          <w:spacing w:val="-12"/>
        </w:rPr>
        <w:t> </w:t>
      </w:r>
      <w:r>
        <w:rPr/>
        <w:t>scale</w:t>
      </w:r>
      <w:r>
        <w:rPr>
          <w:spacing w:val="-11"/>
        </w:rPr>
        <w:t> </w:t>
      </w:r>
      <w:r>
        <w:rPr/>
        <w:t>of</w:t>
      </w:r>
      <w:r>
        <w:rPr>
          <w:spacing w:val="-11"/>
        </w:rPr>
        <w:t> </w:t>
      </w:r>
      <w:r>
        <w:rPr/>
        <w:t>a</w:t>
      </w:r>
      <w:r>
        <w:rPr>
          <w:spacing w:val="-12"/>
        </w:rPr>
        <w:t> </w:t>
      </w:r>
      <w:r>
        <w:rPr/>
        <w:t>chemical</w:t>
      </w:r>
      <w:r>
        <w:rPr>
          <w:spacing w:val="-11"/>
        </w:rPr>
        <w:t> </w:t>
      </w:r>
      <w:r>
        <w:rPr/>
        <w:t>substance</w:t>
      </w:r>
      <w:r>
        <w:rPr>
          <w:spacing w:val="-11"/>
        </w:rPr>
        <w:t> </w:t>
      </w:r>
      <w:r>
        <w:rPr/>
        <w:t>according</w:t>
      </w:r>
      <w:r>
        <w:rPr>
          <w:spacing w:val="-12"/>
        </w:rPr>
        <w:t> </w:t>
      </w:r>
      <w:r>
        <w:rPr/>
        <w:t>to the</w:t>
      </w:r>
      <w:r>
        <w:rPr>
          <w:spacing w:val="-7"/>
        </w:rPr>
        <w:t> </w:t>
      </w:r>
      <w:r>
        <w:rPr/>
        <w:t>LD50</w:t>
      </w:r>
      <w:r>
        <w:rPr>
          <w:spacing w:val="-7"/>
        </w:rPr>
        <w:t> </w:t>
      </w:r>
      <w:r>
        <w:rPr/>
        <w:t>and</w:t>
      </w:r>
      <w:r>
        <w:rPr>
          <w:spacing w:val="-7"/>
        </w:rPr>
        <w:t> </w:t>
      </w:r>
      <w:r>
        <w:rPr/>
        <w:t>the</w:t>
      </w:r>
      <w:r>
        <w:rPr>
          <w:spacing w:val="-7"/>
        </w:rPr>
        <w:t> </w:t>
      </w:r>
      <w:r>
        <w:rPr/>
        <w:t>route</w:t>
      </w:r>
      <w:r>
        <w:rPr>
          <w:spacing w:val="-7"/>
        </w:rPr>
        <w:t> </w:t>
      </w:r>
      <w:r>
        <w:rPr/>
        <w:t>of</w:t>
      </w:r>
      <w:r>
        <w:rPr>
          <w:spacing w:val="-7"/>
        </w:rPr>
        <w:t> </w:t>
      </w:r>
      <w:r>
        <w:rPr/>
        <w:t>administration.</w:t>
      </w:r>
      <w:r>
        <w:rPr>
          <w:spacing w:val="-7"/>
        </w:rPr>
        <w:t> </w:t>
      </w:r>
      <w:r>
        <w:rPr/>
        <w:t>[10];</w:t>
      </w:r>
      <w:r>
        <w:rPr>
          <w:spacing w:val="-7"/>
        </w:rPr>
        <w:t> </w:t>
      </w:r>
      <w:r>
        <w:rPr/>
        <w:t>they</w:t>
      </w:r>
      <w:r>
        <w:rPr>
          <w:spacing w:val="-7"/>
        </w:rPr>
        <w:t> </w:t>
      </w:r>
      <w:r>
        <w:rPr/>
        <w:t>are</w:t>
      </w:r>
      <w:r>
        <w:rPr>
          <w:spacing w:val="-7"/>
        </w:rPr>
        <w:t> </w:t>
      </w:r>
      <w:r>
        <w:rPr/>
        <w:t>not </w:t>
      </w:r>
      <w:r>
        <w:rPr>
          <w:spacing w:val="-2"/>
        </w:rPr>
        <w:t>toxic</w:t>
      </w:r>
      <w:r>
        <w:rPr>
          <w:spacing w:val="-8"/>
        </w:rPr>
        <w:t> </w:t>
      </w:r>
      <w:r>
        <w:rPr>
          <w:spacing w:val="-2"/>
        </w:rPr>
        <w:t>substances.</w:t>
      </w:r>
      <w:r>
        <w:rPr>
          <w:spacing w:val="-8"/>
        </w:rPr>
        <w:t> </w:t>
      </w:r>
      <w:r>
        <w:rPr>
          <w:spacing w:val="-2"/>
        </w:rPr>
        <w:t>In</w:t>
      </w:r>
      <w:r>
        <w:rPr>
          <w:spacing w:val="-8"/>
        </w:rPr>
        <w:t> </w:t>
      </w:r>
      <w:r>
        <w:rPr>
          <w:spacing w:val="-2"/>
        </w:rPr>
        <w:t>addition,</w:t>
      </w:r>
      <w:r>
        <w:rPr>
          <w:spacing w:val="-8"/>
        </w:rPr>
        <w:t> </w:t>
      </w:r>
      <w:r>
        <w:rPr>
          <w:spacing w:val="-2"/>
        </w:rPr>
        <w:t>the</w:t>
      </w:r>
      <w:r>
        <w:rPr>
          <w:spacing w:val="-8"/>
        </w:rPr>
        <w:t> </w:t>
      </w:r>
      <w:r>
        <w:rPr>
          <w:spacing w:val="-2"/>
        </w:rPr>
        <w:t>evaluation</w:t>
      </w:r>
      <w:r>
        <w:rPr>
          <w:spacing w:val="-8"/>
        </w:rPr>
        <w:t> </w:t>
      </w:r>
      <w:r>
        <w:rPr>
          <w:spacing w:val="-2"/>
        </w:rPr>
        <w:t>of</w:t>
      </w:r>
      <w:r>
        <w:rPr>
          <w:spacing w:val="-8"/>
        </w:rPr>
        <w:t> </w:t>
      </w:r>
      <w:r>
        <w:rPr>
          <w:spacing w:val="-2"/>
        </w:rPr>
        <w:t>the</w:t>
      </w:r>
      <w:r>
        <w:rPr>
          <w:spacing w:val="-8"/>
        </w:rPr>
        <w:t> </w:t>
      </w:r>
      <w:r>
        <w:rPr>
          <w:spacing w:val="-2"/>
        </w:rPr>
        <w:t>biochemi- </w:t>
      </w:r>
      <w:r>
        <w:rPr/>
        <w:t>cal</w:t>
      </w:r>
      <w:r>
        <w:rPr>
          <w:spacing w:val="-7"/>
        </w:rPr>
        <w:t> </w:t>
      </w:r>
      <w:r>
        <w:rPr/>
        <w:t>parameters</w:t>
      </w:r>
      <w:r>
        <w:rPr>
          <w:spacing w:val="-7"/>
        </w:rPr>
        <w:t> </w:t>
      </w:r>
      <w:r>
        <w:rPr/>
        <w:t>does</w:t>
      </w:r>
      <w:r>
        <w:rPr>
          <w:spacing w:val="-7"/>
        </w:rPr>
        <w:t> </w:t>
      </w:r>
      <w:r>
        <w:rPr/>
        <w:t>not</w:t>
      </w:r>
      <w:r>
        <w:rPr>
          <w:spacing w:val="-7"/>
        </w:rPr>
        <w:t> </w:t>
      </w:r>
      <w:r>
        <w:rPr/>
        <w:t>show</w:t>
      </w:r>
      <w:r>
        <w:rPr>
          <w:spacing w:val="-7"/>
        </w:rPr>
        <w:t> </w:t>
      </w:r>
      <w:r>
        <w:rPr/>
        <w:t>any</w:t>
      </w:r>
      <w:r>
        <w:rPr>
          <w:spacing w:val="-7"/>
        </w:rPr>
        <w:t> </w:t>
      </w:r>
      <w:r>
        <w:rPr/>
        <w:t>significant</w:t>
      </w:r>
      <w:r>
        <w:rPr>
          <w:spacing w:val="-7"/>
        </w:rPr>
        <w:t> </w:t>
      </w:r>
      <w:r>
        <w:rPr/>
        <w:t>difference</w:t>
      </w:r>
      <w:r>
        <w:rPr>
          <w:spacing w:val="-7"/>
        </w:rPr>
        <w:t> </w:t>
      </w:r>
      <w:r>
        <w:rPr/>
        <w:t>be- tween</w:t>
      </w:r>
      <w:r>
        <w:rPr>
          <w:spacing w:val="-12"/>
        </w:rPr>
        <w:t> </w:t>
      </w:r>
      <w:r>
        <w:rPr/>
        <w:t>the</w:t>
      </w:r>
      <w:r>
        <w:rPr>
          <w:spacing w:val="-11"/>
        </w:rPr>
        <w:t> </w:t>
      </w:r>
      <w:r>
        <w:rPr/>
        <w:t>different</w:t>
      </w:r>
      <w:r>
        <w:rPr>
          <w:spacing w:val="-11"/>
        </w:rPr>
        <w:t> </w:t>
      </w:r>
      <w:r>
        <w:rPr/>
        <w:t>groups</w:t>
      </w:r>
      <w:r>
        <w:rPr>
          <w:spacing w:val="-12"/>
        </w:rPr>
        <w:t> </w:t>
      </w:r>
      <w:r>
        <w:rPr/>
        <w:t>of</w:t>
      </w:r>
      <w:r>
        <w:rPr>
          <w:spacing w:val="-11"/>
        </w:rPr>
        <w:t> </w:t>
      </w:r>
      <w:r>
        <w:rPr/>
        <w:t>rats;</w:t>
      </w:r>
      <w:r>
        <w:rPr>
          <w:spacing w:val="-11"/>
        </w:rPr>
        <w:t> </w:t>
      </w:r>
      <w:r>
        <w:rPr/>
        <w:t>these</w:t>
      </w:r>
      <w:r>
        <w:rPr>
          <w:spacing w:val="-12"/>
        </w:rPr>
        <w:t> </w:t>
      </w:r>
      <w:r>
        <w:rPr/>
        <w:t>results</w:t>
      </w:r>
      <w:r>
        <w:rPr>
          <w:spacing w:val="-11"/>
        </w:rPr>
        <w:t> </w:t>
      </w:r>
      <w:r>
        <w:rPr/>
        <w:t>allow</w:t>
      </w:r>
      <w:r>
        <w:rPr>
          <w:spacing w:val="-11"/>
        </w:rPr>
        <w:t> </w:t>
      </w:r>
      <w:r>
        <w:rPr/>
        <w:t>to</w:t>
      </w:r>
      <w:r>
        <w:rPr>
          <w:spacing w:val="-12"/>
        </w:rPr>
        <w:t> </w:t>
      </w:r>
      <w:r>
        <w:rPr/>
        <w:t>say that</w:t>
      </w:r>
      <w:r>
        <w:rPr>
          <w:spacing w:val="-9"/>
        </w:rPr>
        <w:t> </w:t>
      </w:r>
      <w:r>
        <w:rPr/>
        <w:t>these</w:t>
      </w:r>
      <w:r>
        <w:rPr>
          <w:spacing w:val="-9"/>
        </w:rPr>
        <w:t> </w:t>
      </w:r>
      <w:r>
        <w:rPr/>
        <w:t>extracts</w:t>
      </w:r>
      <w:r>
        <w:rPr>
          <w:spacing w:val="-9"/>
        </w:rPr>
        <w:t> </w:t>
      </w:r>
      <w:r>
        <w:rPr/>
        <w:t>would</w:t>
      </w:r>
      <w:r>
        <w:rPr>
          <w:spacing w:val="-9"/>
        </w:rPr>
        <w:t> </w:t>
      </w:r>
      <w:r>
        <w:rPr/>
        <w:t>not</w:t>
      </w:r>
      <w:r>
        <w:rPr>
          <w:spacing w:val="-9"/>
        </w:rPr>
        <w:t> </w:t>
      </w:r>
      <w:r>
        <w:rPr/>
        <w:t>present</w:t>
      </w:r>
      <w:r>
        <w:rPr>
          <w:spacing w:val="-9"/>
        </w:rPr>
        <w:t> </w:t>
      </w:r>
      <w:r>
        <w:rPr/>
        <w:t>toxicity</w:t>
      </w:r>
      <w:r>
        <w:rPr>
          <w:spacing w:val="-9"/>
        </w:rPr>
        <w:t> </w:t>
      </w:r>
      <w:r>
        <w:rPr/>
        <w:t>at</w:t>
      </w:r>
      <w:r>
        <w:rPr>
          <w:spacing w:val="-9"/>
        </w:rPr>
        <w:t> </w:t>
      </w:r>
      <w:r>
        <w:rPr/>
        <w:t>the</w:t>
      </w:r>
      <w:r>
        <w:rPr>
          <w:spacing w:val="-9"/>
        </w:rPr>
        <w:t> </w:t>
      </w:r>
      <w:r>
        <w:rPr/>
        <w:t>dose</w:t>
      </w:r>
      <w:r>
        <w:rPr>
          <w:spacing w:val="-9"/>
        </w:rPr>
        <w:t> </w:t>
      </w:r>
      <w:r>
        <w:rPr/>
        <w:t>of 2000 mg/kg of body weight on the hepatic and renal func- tions of the animals because according to [11] the serum transaminase level increases during hepatic impairment, which</w:t>
      </w:r>
      <w:r>
        <w:rPr>
          <w:spacing w:val="-5"/>
        </w:rPr>
        <w:t> </w:t>
      </w:r>
      <w:r>
        <w:rPr/>
        <w:t>is</w:t>
      </w:r>
      <w:r>
        <w:rPr>
          <w:spacing w:val="-5"/>
        </w:rPr>
        <w:t> </w:t>
      </w:r>
      <w:r>
        <w:rPr/>
        <w:t>the</w:t>
      </w:r>
      <w:r>
        <w:rPr>
          <w:spacing w:val="-5"/>
        </w:rPr>
        <w:t> </w:t>
      </w:r>
      <w:r>
        <w:rPr/>
        <w:t>same</w:t>
      </w:r>
      <w:r>
        <w:rPr>
          <w:spacing w:val="-5"/>
        </w:rPr>
        <w:t> </w:t>
      </w:r>
      <w:r>
        <w:rPr/>
        <w:t>for</w:t>
      </w:r>
      <w:r>
        <w:rPr>
          <w:spacing w:val="-5"/>
        </w:rPr>
        <w:t> </w:t>
      </w:r>
      <w:r>
        <w:rPr/>
        <w:t>urea</w:t>
      </w:r>
      <w:r>
        <w:rPr>
          <w:spacing w:val="-5"/>
        </w:rPr>
        <w:t> </w:t>
      </w:r>
      <w:r>
        <w:rPr/>
        <w:t>and</w:t>
      </w:r>
      <w:r>
        <w:rPr>
          <w:spacing w:val="-5"/>
        </w:rPr>
        <w:t> </w:t>
      </w:r>
      <w:r>
        <w:rPr/>
        <w:t>creatinine</w:t>
      </w:r>
      <w:r>
        <w:rPr>
          <w:spacing w:val="-5"/>
        </w:rPr>
        <w:t> </w:t>
      </w:r>
      <w:r>
        <w:rPr/>
        <w:t>levels</w:t>
      </w:r>
      <w:r>
        <w:rPr>
          <w:spacing w:val="-5"/>
        </w:rPr>
        <w:t> </w:t>
      </w:r>
      <w:r>
        <w:rPr/>
        <w:t>in</w:t>
      </w:r>
      <w:r>
        <w:rPr>
          <w:spacing w:val="-5"/>
        </w:rPr>
        <w:t> </w:t>
      </w:r>
      <w:r>
        <w:rPr/>
        <w:t>impaired renal function [12] Which is not the case in this study.</w:t>
      </w:r>
    </w:p>
    <w:p>
      <w:pPr>
        <w:pStyle w:val="BodyText"/>
        <w:spacing w:line="314" w:lineRule="auto" w:before="212"/>
        <w:ind w:left="110" w:right="127" w:firstLine="750"/>
        <w:jc w:val="both"/>
      </w:pPr>
      <w:r>
        <w:rPr>
          <w:spacing w:val="-2"/>
        </w:rPr>
        <w:t>The</w:t>
      </w:r>
      <w:r>
        <w:rPr>
          <w:spacing w:val="-10"/>
        </w:rPr>
        <w:t> </w:t>
      </w:r>
      <w:r>
        <w:rPr>
          <w:spacing w:val="-2"/>
        </w:rPr>
        <w:t>results</w:t>
      </w:r>
      <w:r>
        <w:rPr>
          <w:spacing w:val="-9"/>
        </w:rPr>
        <w:t> </w:t>
      </w:r>
      <w:r>
        <w:rPr>
          <w:spacing w:val="-2"/>
        </w:rPr>
        <w:t>reveal</w:t>
      </w:r>
      <w:r>
        <w:rPr>
          <w:spacing w:val="-9"/>
        </w:rPr>
        <w:t> </w:t>
      </w:r>
      <w:r>
        <w:rPr>
          <w:spacing w:val="-2"/>
        </w:rPr>
        <w:t>a</w:t>
      </w:r>
      <w:r>
        <w:rPr>
          <w:spacing w:val="-10"/>
        </w:rPr>
        <w:t> </w:t>
      </w:r>
      <w:r>
        <w:rPr>
          <w:spacing w:val="-2"/>
        </w:rPr>
        <w:t>progressive</w:t>
      </w:r>
      <w:r>
        <w:rPr>
          <w:spacing w:val="-9"/>
        </w:rPr>
        <w:t> </w:t>
      </w:r>
      <w:r>
        <w:rPr>
          <w:spacing w:val="-2"/>
        </w:rPr>
        <w:t>decrease</w:t>
      </w:r>
      <w:r>
        <w:rPr>
          <w:spacing w:val="-9"/>
        </w:rPr>
        <w:t> </w:t>
      </w:r>
      <w:r>
        <w:rPr>
          <w:spacing w:val="-2"/>
        </w:rPr>
        <w:t>in</w:t>
      </w:r>
      <w:r>
        <w:rPr>
          <w:spacing w:val="-10"/>
        </w:rPr>
        <w:t> </w:t>
      </w:r>
      <w:r>
        <w:rPr>
          <w:spacing w:val="-2"/>
        </w:rPr>
        <w:t>food</w:t>
      </w:r>
      <w:r>
        <w:rPr>
          <w:spacing w:val="-9"/>
        </w:rPr>
        <w:t> </w:t>
      </w:r>
      <w:r>
        <w:rPr>
          <w:spacing w:val="-2"/>
        </w:rPr>
        <w:t>in- </w:t>
      </w:r>
      <w:r>
        <w:rPr/>
        <w:t>take in the Sm, To, and Ref test rats compared to the TN and TP groups. On the other hand, the TP group presents a progressive increase in food intake compared to the TN group in which the food intake is almost constant. This</w:t>
      </w:r>
      <w:r>
        <w:rPr>
          <w:spacing w:val="40"/>
        </w:rPr>
        <w:t> </w:t>
      </w:r>
      <w:r>
        <w:rPr/>
        <w:t>high</w:t>
      </w:r>
      <w:r>
        <w:rPr>
          <w:spacing w:val="13"/>
        </w:rPr>
        <w:t> </w:t>
      </w:r>
      <w:r>
        <w:rPr/>
        <w:t>value</w:t>
      </w:r>
      <w:r>
        <w:rPr>
          <w:spacing w:val="13"/>
        </w:rPr>
        <w:t> </w:t>
      </w:r>
      <w:r>
        <w:rPr/>
        <w:t>of</w:t>
      </w:r>
      <w:r>
        <w:rPr>
          <w:spacing w:val="14"/>
        </w:rPr>
        <w:t> </w:t>
      </w:r>
      <w:r>
        <w:rPr/>
        <w:t>food</w:t>
      </w:r>
      <w:r>
        <w:rPr>
          <w:spacing w:val="13"/>
        </w:rPr>
        <w:t> </w:t>
      </w:r>
      <w:r>
        <w:rPr/>
        <w:t>intake</w:t>
      </w:r>
      <w:r>
        <w:rPr>
          <w:spacing w:val="13"/>
        </w:rPr>
        <w:t> </w:t>
      </w:r>
      <w:r>
        <w:rPr/>
        <w:t>would</w:t>
      </w:r>
      <w:r>
        <w:rPr>
          <w:spacing w:val="14"/>
        </w:rPr>
        <w:t> </w:t>
      </w:r>
      <w:r>
        <w:rPr/>
        <w:t>be</w:t>
      </w:r>
      <w:r>
        <w:rPr>
          <w:spacing w:val="13"/>
        </w:rPr>
        <w:t> </w:t>
      </w:r>
      <w:r>
        <w:rPr/>
        <w:t>due</w:t>
      </w:r>
      <w:r>
        <w:rPr>
          <w:spacing w:val="13"/>
        </w:rPr>
        <w:t> </w:t>
      </w:r>
      <w:r>
        <w:rPr/>
        <w:t>to</w:t>
      </w:r>
      <w:r>
        <w:rPr>
          <w:spacing w:val="14"/>
        </w:rPr>
        <w:t> </w:t>
      </w:r>
      <w:r>
        <w:rPr/>
        <w:t>the</w:t>
      </w:r>
      <w:r>
        <w:rPr>
          <w:spacing w:val="13"/>
        </w:rPr>
        <w:t> </w:t>
      </w:r>
      <w:r>
        <w:rPr/>
        <w:t>diet</w:t>
      </w:r>
      <w:r>
        <w:rPr>
          <w:spacing w:val="13"/>
        </w:rPr>
        <w:t> </w:t>
      </w:r>
      <w:r>
        <w:rPr/>
        <w:t>rich</w:t>
      </w:r>
      <w:r>
        <w:rPr>
          <w:spacing w:val="14"/>
        </w:rPr>
        <w:t> </w:t>
      </w:r>
      <w:r>
        <w:rPr>
          <w:spacing w:val="-5"/>
        </w:rPr>
        <w:t>in</w:t>
      </w:r>
    </w:p>
    <w:p>
      <w:pPr>
        <w:spacing w:after="0" w:line="314" w:lineRule="auto"/>
        <w:jc w:val="both"/>
        <w:sectPr>
          <w:type w:val="continuous"/>
          <w:pgSz w:w="11910" w:h="16840"/>
          <w:pgMar w:header="899" w:footer="965" w:top="860" w:bottom="1220" w:left="740" w:right="720"/>
          <w:cols w:num="2" w:equalWidth="0">
            <w:col w:w="4972" w:space="414"/>
            <w:col w:w="5064"/>
          </w:cols>
        </w:sectPr>
      </w:pPr>
    </w:p>
    <w:p>
      <w:pPr>
        <w:pStyle w:val="BodyText"/>
        <w:spacing w:before="1"/>
        <w:rPr>
          <w:sz w:val="11"/>
        </w:rPr>
      </w:pPr>
    </w:p>
    <w:p>
      <w:pPr>
        <w:spacing w:after="0"/>
        <w:rPr>
          <w:sz w:val="11"/>
        </w:rPr>
        <w:sectPr>
          <w:pgSz w:w="11910" w:h="16840"/>
          <w:pgMar w:header="899" w:footer="965" w:top="1120" w:bottom="1200" w:left="740" w:right="720"/>
        </w:sectPr>
      </w:pPr>
    </w:p>
    <w:p>
      <w:pPr>
        <w:pStyle w:val="BodyText"/>
        <w:spacing w:line="314" w:lineRule="auto" w:before="55"/>
        <w:ind w:left="110" w:right="38"/>
        <w:jc w:val="both"/>
      </w:pPr>
      <w:r>
        <w:rPr/>
        <w:t>fats</w:t>
      </w:r>
      <w:r>
        <w:rPr>
          <w:spacing w:val="-11"/>
        </w:rPr>
        <w:t> </w:t>
      </w:r>
      <w:r>
        <w:rPr/>
        <w:t>and</w:t>
      </w:r>
      <w:r>
        <w:rPr>
          <w:spacing w:val="-11"/>
        </w:rPr>
        <w:t> </w:t>
      </w:r>
      <w:r>
        <w:rPr/>
        <w:t>sugars</w:t>
      </w:r>
      <w:r>
        <w:rPr>
          <w:spacing w:val="-11"/>
        </w:rPr>
        <w:t> </w:t>
      </w:r>
      <w:r>
        <w:rPr/>
        <w:t>which</w:t>
      </w:r>
      <w:r>
        <w:rPr>
          <w:spacing w:val="-11"/>
        </w:rPr>
        <w:t> </w:t>
      </w:r>
      <w:r>
        <w:rPr/>
        <w:t>would</w:t>
      </w:r>
      <w:r>
        <w:rPr>
          <w:spacing w:val="-11"/>
        </w:rPr>
        <w:t> </w:t>
      </w:r>
      <w:r>
        <w:rPr/>
        <w:t>induce</w:t>
      </w:r>
      <w:r>
        <w:rPr>
          <w:spacing w:val="-11"/>
        </w:rPr>
        <w:t> </w:t>
      </w:r>
      <w:r>
        <w:rPr/>
        <w:t>a</w:t>
      </w:r>
      <w:r>
        <w:rPr>
          <w:spacing w:val="-11"/>
        </w:rPr>
        <w:t> </w:t>
      </w:r>
      <w:r>
        <w:rPr/>
        <w:t>leptin</w:t>
      </w:r>
      <w:r>
        <w:rPr>
          <w:spacing w:val="-11"/>
        </w:rPr>
        <w:t> </w:t>
      </w:r>
      <w:r>
        <w:rPr/>
        <w:t>deficiency</w:t>
      </w:r>
      <w:r>
        <w:rPr>
          <w:spacing w:val="-11"/>
        </w:rPr>
        <w:t> </w:t>
      </w:r>
      <w:r>
        <w:rPr/>
        <w:t>in</w:t>
      </w:r>
      <w:r>
        <w:rPr>
          <w:spacing w:val="-11"/>
        </w:rPr>
        <w:t> </w:t>
      </w:r>
      <w:r>
        <w:rPr/>
        <w:t>th- ese</w:t>
      </w:r>
      <w:r>
        <w:rPr>
          <w:spacing w:val="-12"/>
        </w:rPr>
        <w:t> </w:t>
      </w:r>
      <w:r>
        <w:rPr/>
        <w:t>animals</w:t>
      </w:r>
      <w:r>
        <w:rPr>
          <w:spacing w:val="-11"/>
        </w:rPr>
        <w:t> </w:t>
      </w:r>
      <w:r>
        <w:rPr/>
        <w:t>and</w:t>
      </w:r>
      <w:r>
        <w:rPr>
          <w:spacing w:val="-11"/>
        </w:rPr>
        <w:t> </w:t>
      </w:r>
      <w:r>
        <w:rPr/>
        <w:t>consequently</w:t>
      </w:r>
      <w:r>
        <w:rPr>
          <w:spacing w:val="-12"/>
        </w:rPr>
        <w:t> </w:t>
      </w:r>
      <w:r>
        <w:rPr/>
        <w:t>a</w:t>
      </w:r>
      <w:r>
        <w:rPr>
          <w:spacing w:val="-11"/>
        </w:rPr>
        <w:t> </w:t>
      </w:r>
      <w:r>
        <w:rPr/>
        <w:t>decrease</w:t>
      </w:r>
      <w:r>
        <w:rPr>
          <w:spacing w:val="-11"/>
        </w:rPr>
        <w:t> </w:t>
      </w:r>
      <w:r>
        <w:rPr/>
        <w:t>in</w:t>
      </w:r>
      <w:r>
        <w:rPr>
          <w:spacing w:val="-12"/>
        </w:rPr>
        <w:t> </w:t>
      </w:r>
      <w:r>
        <w:rPr/>
        <w:t>satiety.</w:t>
      </w:r>
      <w:r>
        <w:rPr>
          <w:spacing w:val="-11"/>
        </w:rPr>
        <w:t> </w:t>
      </w:r>
      <w:r>
        <w:rPr/>
        <w:t>It</w:t>
      </w:r>
      <w:r>
        <w:rPr>
          <w:spacing w:val="-11"/>
        </w:rPr>
        <w:t> </w:t>
      </w:r>
      <w:r>
        <w:rPr/>
        <w:t>is</w:t>
      </w:r>
      <w:r>
        <w:rPr>
          <w:spacing w:val="-12"/>
        </w:rPr>
        <w:t> </w:t>
      </w:r>
      <w:r>
        <w:rPr/>
        <w:t>well established that a diet with a high energy density, rich in lipids</w:t>
      </w:r>
      <w:r>
        <w:rPr>
          <w:spacing w:val="-5"/>
        </w:rPr>
        <w:t> </w:t>
      </w:r>
      <w:r>
        <w:rPr/>
        <w:t>decreases</w:t>
      </w:r>
      <w:r>
        <w:rPr>
          <w:spacing w:val="-5"/>
        </w:rPr>
        <w:t> </w:t>
      </w:r>
      <w:r>
        <w:rPr/>
        <w:t>satiety,</w:t>
      </w:r>
      <w:r>
        <w:rPr>
          <w:spacing w:val="-5"/>
        </w:rPr>
        <w:t> </w:t>
      </w:r>
      <w:r>
        <w:rPr/>
        <w:t>increases</w:t>
      </w:r>
      <w:r>
        <w:rPr>
          <w:spacing w:val="-5"/>
        </w:rPr>
        <w:t> </w:t>
      </w:r>
      <w:r>
        <w:rPr/>
        <w:t>the</w:t>
      </w:r>
      <w:r>
        <w:rPr>
          <w:spacing w:val="-5"/>
        </w:rPr>
        <w:t> </w:t>
      </w:r>
      <w:r>
        <w:rPr/>
        <w:t>feeling</w:t>
      </w:r>
      <w:r>
        <w:rPr>
          <w:spacing w:val="-5"/>
        </w:rPr>
        <w:t> </w:t>
      </w:r>
      <w:r>
        <w:rPr/>
        <w:t>of</w:t>
      </w:r>
      <w:r>
        <w:rPr>
          <w:spacing w:val="-5"/>
        </w:rPr>
        <w:t> </w:t>
      </w:r>
      <w:r>
        <w:rPr/>
        <w:t>hunger</w:t>
      </w:r>
      <w:r>
        <w:rPr>
          <w:spacing w:val="-5"/>
        </w:rPr>
        <w:t> </w:t>
      </w:r>
      <w:r>
        <w:rPr/>
        <w:t>and body weight [13]. However, the administration of the ex- tracts</w:t>
      </w:r>
      <w:r>
        <w:rPr>
          <w:spacing w:val="-3"/>
        </w:rPr>
        <w:t> </w:t>
      </w:r>
      <w:r>
        <w:rPr/>
        <w:t>in</w:t>
      </w:r>
      <w:r>
        <w:rPr>
          <w:spacing w:val="-3"/>
        </w:rPr>
        <w:t> </w:t>
      </w:r>
      <w:r>
        <w:rPr/>
        <w:t>the</w:t>
      </w:r>
      <w:r>
        <w:rPr>
          <w:spacing w:val="-3"/>
        </w:rPr>
        <w:t> </w:t>
      </w:r>
      <w:r>
        <w:rPr/>
        <w:t>test</w:t>
      </w:r>
      <w:r>
        <w:rPr>
          <w:spacing w:val="-3"/>
        </w:rPr>
        <w:t> </w:t>
      </w:r>
      <w:r>
        <w:rPr/>
        <w:t>groups</w:t>
      </w:r>
      <w:r>
        <w:rPr>
          <w:spacing w:val="-3"/>
        </w:rPr>
        <w:t> </w:t>
      </w:r>
      <w:r>
        <w:rPr/>
        <w:t>results</w:t>
      </w:r>
      <w:r>
        <w:rPr>
          <w:spacing w:val="-3"/>
        </w:rPr>
        <w:t> </w:t>
      </w:r>
      <w:r>
        <w:rPr/>
        <w:t>in</w:t>
      </w:r>
      <w:r>
        <w:rPr>
          <w:spacing w:val="-3"/>
        </w:rPr>
        <w:t> </w:t>
      </w:r>
      <w:r>
        <w:rPr/>
        <w:t>a</w:t>
      </w:r>
      <w:r>
        <w:rPr>
          <w:spacing w:val="-3"/>
        </w:rPr>
        <w:t> </w:t>
      </w:r>
      <w:r>
        <w:rPr/>
        <w:t>decrease</w:t>
      </w:r>
      <w:r>
        <w:rPr>
          <w:spacing w:val="-3"/>
        </w:rPr>
        <w:t> </w:t>
      </w:r>
      <w:r>
        <w:rPr/>
        <w:t>in</w:t>
      </w:r>
      <w:r>
        <w:rPr>
          <w:spacing w:val="-3"/>
        </w:rPr>
        <w:t> </w:t>
      </w:r>
      <w:r>
        <w:rPr/>
        <w:t>food</w:t>
      </w:r>
      <w:r>
        <w:rPr>
          <w:spacing w:val="-3"/>
        </w:rPr>
        <w:t> </w:t>
      </w:r>
      <w:r>
        <w:rPr/>
        <w:t>intake compared to PT. This suggests that the extracts would pro- mote</w:t>
      </w:r>
      <w:r>
        <w:rPr>
          <w:spacing w:val="-12"/>
        </w:rPr>
        <w:t> </w:t>
      </w:r>
      <w:r>
        <w:rPr/>
        <w:t>a</w:t>
      </w:r>
      <w:r>
        <w:rPr>
          <w:spacing w:val="-11"/>
        </w:rPr>
        <w:t> </w:t>
      </w:r>
      <w:r>
        <w:rPr/>
        <w:t>sufficient</w:t>
      </w:r>
      <w:r>
        <w:rPr>
          <w:spacing w:val="-11"/>
        </w:rPr>
        <w:t> </w:t>
      </w:r>
      <w:r>
        <w:rPr/>
        <w:t>synthesis</w:t>
      </w:r>
      <w:r>
        <w:rPr>
          <w:spacing w:val="-12"/>
        </w:rPr>
        <w:t> </w:t>
      </w:r>
      <w:r>
        <w:rPr/>
        <w:t>of</w:t>
      </w:r>
      <w:r>
        <w:rPr>
          <w:spacing w:val="-11"/>
        </w:rPr>
        <w:t> </w:t>
      </w:r>
      <w:r>
        <w:rPr/>
        <w:t>leptin</w:t>
      </w:r>
      <w:r>
        <w:rPr>
          <w:spacing w:val="-11"/>
        </w:rPr>
        <w:t> </w:t>
      </w:r>
      <w:r>
        <w:rPr/>
        <w:t>which</w:t>
      </w:r>
      <w:r>
        <w:rPr>
          <w:spacing w:val="-12"/>
        </w:rPr>
        <w:t> </w:t>
      </w:r>
      <w:r>
        <w:rPr/>
        <w:t>would</w:t>
      </w:r>
      <w:r>
        <w:rPr>
          <w:spacing w:val="-11"/>
        </w:rPr>
        <w:t> </w:t>
      </w:r>
      <w:r>
        <w:rPr/>
        <w:t>participate in</w:t>
      </w:r>
      <w:r>
        <w:rPr>
          <w:spacing w:val="-2"/>
        </w:rPr>
        <w:t> </w:t>
      </w:r>
      <w:r>
        <w:rPr/>
        <w:t>the</w:t>
      </w:r>
      <w:r>
        <w:rPr>
          <w:spacing w:val="-2"/>
        </w:rPr>
        <w:t> </w:t>
      </w:r>
      <w:r>
        <w:rPr/>
        <w:t>establishment</w:t>
      </w:r>
      <w:r>
        <w:rPr>
          <w:spacing w:val="-2"/>
        </w:rPr>
        <w:t> </w:t>
      </w:r>
      <w:r>
        <w:rPr/>
        <w:t>of</w:t>
      </w:r>
      <w:r>
        <w:rPr>
          <w:spacing w:val="-2"/>
        </w:rPr>
        <w:t> </w:t>
      </w:r>
      <w:r>
        <w:rPr/>
        <w:t>the</w:t>
      </w:r>
      <w:r>
        <w:rPr>
          <w:spacing w:val="-2"/>
        </w:rPr>
        <w:t> </w:t>
      </w:r>
      <w:r>
        <w:rPr/>
        <w:t>satiety</w:t>
      </w:r>
      <w:r>
        <w:rPr>
          <w:spacing w:val="-2"/>
        </w:rPr>
        <w:t> </w:t>
      </w:r>
      <w:r>
        <w:rPr/>
        <w:t>signal</w:t>
      </w:r>
      <w:r>
        <w:rPr>
          <w:spacing w:val="-2"/>
        </w:rPr>
        <w:t> </w:t>
      </w:r>
      <w:r>
        <w:rPr/>
        <w:t>in</w:t>
      </w:r>
      <w:r>
        <w:rPr>
          <w:spacing w:val="-2"/>
        </w:rPr>
        <w:t> </w:t>
      </w:r>
      <w:r>
        <w:rPr/>
        <w:t>these</w:t>
      </w:r>
      <w:r>
        <w:rPr>
          <w:spacing w:val="-2"/>
        </w:rPr>
        <w:t> </w:t>
      </w:r>
      <w:r>
        <w:rPr/>
        <w:t>groups</w:t>
      </w:r>
      <w:r>
        <w:rPr>
          <w:spacing w:val="-2"/>
        </w:rPr>
        <w:t> </w:t>
      </w:r>
      <w:r>
        <w:rPr/>
        <w:t>of rats, thus leading to a decrease in food intake. The same is true for the reference drug used in this study. This is in agreement with the studies carried out by [14] which af- firms that in the event of leptin deficiency, the administra- tion of this cytokine is remarkably effective.</w:t>
      </w:r>
    </w:p>
    <w:p>
      <w:pPr>
        <w:pStyle w:val="BodyText"/>
        <w:spacing w:line="314" w:lineRule="auto" w:before="212"/>
        <w:ind w:left="110" w:right="41" w:firstLine="750"/>
        <w:jc w:val="both"/>
      </w:pPr>
      <w:r>
        <w:rPr/>
        <w:t>The</w:t>
      </w:r>
      <w:r>
        <w:rPr>
          <w:spacing w:val="-11"/>
        </w:rPr>
        <w:t> </w:t>
      </w:r>
      <w:r>
        <w:rPr/>
        <w:t>results</w:t>
      </w:r>
      <w:r>
        <w:rPr>
          <w:spacing w:val="-11"/>
        </w:rPr>
        <w:t> </w:t>
      </w:r>
      <w:r>
        <w:rPr/>
        <w:t>obtained</w:t>
      </w:r>
      <w:r>
        <w:rPr>
          <w:spacing w:val="-11"/>
        </w:rPr>
        <w:t> </w:t>
      </w:r>
      <w:r>
        <w:rPr/>
        <w:t>after</w:t>
      </w:r>
      <w:r>
        <w:rPr>
          <w:spacing w:val="-11"/>
        </w:rPr>
        <w:t> </w:t>
      </w:r>
      <w:r>
        <w:rPr/>
        <w:t>the</w:t>
      </w:r>
      <w:r>
        <w:rPr>
          <w:spacing w:val="-11"/>
        </w:rPr>
        <w:t> </w:t>
      </w:r>
      <w:r>
        <w:rPr/>
        <w:t>evaluation</w:t>
      </w:r>
      <w:r>
        <w:rPr>
          <w:spacing w:val="-11"/>
        </w:rPr>
        <w:t> </w:t>
      </w:r>
      <w:r>
        <w:rPr/>
        <w:t>of</w:t>
      </w:r>
      <w:r>
        <w:rPr>
          <w:spacing w:val="-11"/>
        </w:rPr>
        <w:t> </w:t>
      </w:r>
      <w:r>
        <w:rPr/>
        <w:t>the</w:t>
      </w:r>
      <w:r>
        <w:rPr>
          <w:spacing w:val="-11"/>
        </w:rPr>
        <w:t> </w:t>
      </w:r>
      <w:r>
        <w:rPr/>
        <w:t>ef- fect of the different extracts on the evolution of the body weight and the leptin concentration of the rats revealed a weight gain in all groups of rats during the first two weeks of the studies. It should also be noted that, unlike the TN group,</w:t>
      </w:r>
      <w:r>
        <w:rPr>
          <w:spacing w:val="-4"/>
        </w:rPr>
        <w:t> </w:t>
      </w:r>
      <w:r>
        <w:rPr/>
        <w:t>whose</w:t>
      </w:r>
      <w:r>
        <w:rPr>
          <w:spacing w:val="-4"/>
        </w:rPr>
        <w:t> </w:t>
      </w:r>
      <w:r>
        <w:rPr/>
        <w:t>weight</w:t>
      </w:r>
      <w:r>
        <w:rPr>
          <w:spacing w:val="-4"/>
        </w:rPr>
        <w:t> </w:t>
      </w:r>
      <w:r>
        <w:rPr/>
        <w:t>change</w:t>
      </w:r>
      <w:r>
        <w:rPr>
          <w:spacing w:val="-4"/>
        </w:rPr>
        <w:t> </w:t>
      </w:r>
      <w:r>
        <w:rPr/>
        <w:t>was</w:t>
      </w:r>
      <w:r>
        <w:rPr>
          <w:spacing w:val="-4"/>
        </w:rPr>
        <w:t> </w:t>
      </w:r>
      <w:r>
        <w:rPr/>
        <w:t>almost</w:t>
      </w:r>
      <w:r>
        <w:rPr>
          <w:spacing w:val="-4"/>
        </w:rPr>
        <w:t> </w:t>
      </w:r>
      <w:r>
        <w:rPr/>
        <w:t>constant</w:t>
      </w:r>
      <w:r>
        <w:rPr>
          <w:spacing w:val="-4"/>
        </w:rPr>
        <w:t> </w:t>
      </w:r>
      <w:r>
        <w:rPr/>
        <w:t>through- out the study, the Sm, To, and Ref groups showed a de- crease in body weight between the second and the third week of the compared study. To the TP group whose body weight increases during the study. This weight loss in the Sm,</w:t>
      </w:r>
      <w:r>
        <w:rPr>
          <w:spacing w:val="-5"/>
        </w:rPr>
        <w:t> </w:t>
      </w:r>
      <w:r>
        <w:rPr/>
        <w:t>To,</w:t>
      </w:r>
      <w:r>
        <w:rPr>
          <w:spacing w:val="-5"/>
        </w:rPr>
        <w:t> </w:t>
      </w:r>
      <w:r>
        <w:rPr/>
        <w:t>and</w:t>
      </w:r>
      <w:r>
        <w:rPr>
          <w:spacing w:val="-5"/>
        </w:rPr>
        <w:t> </w:t>
      </w:r>
      <w:r>
        <w:rPr/>
        <w:t>Ref</w:t>
      </w:r>
      <w:r>
        <w:rPr>
          <w:spacing w:val="-5"/>
        </w:rPr>
        <w:t> </w:t>
      </w:r>
      <w:r>
        <w:rPr/>
        <w:t>groups</w:t>
      </w:r>
      <w:r>
        <w:rPr>
          <w:spacing w:val="-5"/>
        </w:rPr>
        <w:t> </w:t>
      </w:r>
      <w:r>
        <w:rPr/>
        <w:t>could</w:t>
      </w:r>
      <w:r>
        <w:rPr>
          <w:spacing w:val="-5"/>
        </w:rPr>
        <w:t> </w:t>
      </w:r>
      <w:r>
        <w:rPr/>
        <w:t>be</w:t>
      </w:r>
      <w:r>
        <w:rPr>
          <w:spacing w:val="-5"/>
        </w:rPr>
        <w:t> </w:t>
      </w:r>
      <w:r>
        <w:rPr/>
        <w:t>due</w:t>
      </w:r>
      <w:r>
        <w:rPr>
          <w:spacing w:val="-5"/>
        </w:rPr>
        <w:t> </w:t>
      </w:r>
      <w:r>
        <w:rPr/>
        <w:t>to</w:t>
      </w:r>
      <w:r>
        <w:rPr>
          <w:spacing w:val="-5"/>
        </w:rPr>
        <w:t> </w:t>
      </w:r>
      <w:r>
        <w:rPr/>
        <w:t>the</w:t>
      </w:r>
      <w:r>
        <w:rPr>
          <w:spacing w:val="-5"/>
        </w:rPr>
        <w:t> </w:t>
      </w:r>
      <w:r>
        <w:rPr/>
        <w:t>fact</w:t>
      </w:r>
      <w:r>
        <w:rPr>
          <w:spacing w:val="-5"/>
        </w:rPr>
        <w:t> </w:t>
      </w:r>
      <w:r>
        <w:rPr/>
        <w:t>that</w:t>
      </w:r>
      <w:r>
        <w:rPr>
          <w:spacing w:val="-5"/>
        </w:rPr>
        <w:t> </w:t>
      </w:r>
      <w:r>
        <w:rPr/>
        <w:t>the</w:t>
      </w:r>
      <w:r>
        <w:rPr>
          <w:spacing w:val="-5"/>
        </w:rPr>
        <w:t> </w:t>
      </w:r>
      <w:r>
        <w:rPr/>
        <w:t>ex- tracts used and our reference medicine increase satiety. In addition,</w:t>
      </w:r>
      <w:r>
        <w:rPr>
          <w:spacing w:val="-1"/>
        </w:rPr>
        <w:t> </w:t>
      </w:r>
      <w:r>
        <w:rPr/>
        <w:t>these</w:t>
      </w:r>
      <w:r>
        <w:rPr>
          <w:spacing w:val="-1"/>
        </w:rPr>
        <w:t> </w:t>
      </w:r>
      <w:r>
        <w:rPr/>
        <w:t>would</w:t>
      </w:r>
      <w:r>
        <w:rPr>
          <w:spacing w:val="-1"/>
        </w:rPr>
        <w:t> </w:t>
      </w:r>
      <w:r>
        <w:rPr/>
        <w:t>have</w:t>
      </w:r>
      <w:r>
        <w:rPr>
          <w:spacing w:val="-1"/>
        </w:rPr>
        <w:t> </w:t>
      </w:r>
      <w:r>
        <w:rPr/>
        <w:t>favored</w:t>
      </w:r>
      <w:r>
        <w:rPr>
          <w:spacing w:val="-1"/>
        </w:rPr>
        <w:t> </w:t>
      </w:r>
      <w:r>
        <w:rPr/>
        <w:t>the</w:t>
      </w:r>
      <w:r>
        <w:rPr>
          <w:spacing w:val="-1"/>
        </w:rPr>
        <w:t> </w:t>
      </w:r>
      <w:r>
        <w:rPr/>
        <w:t>sufficient</w:t>
      </w:r>
      <w:r>
        <w:rPr>
          <w:spacing w:val="-1"/>
        </w:rPr>
        <w:t> </w:t>
      </w:r>
      <w:r>
        <w:rPr/>
        <w:t>synthesis of leptin, which is the benchmark satiety hormone, the ac- tion of which reduces food intake and increases energy ex- penditure.</w:t>
      </w:r>
      <w:r>
        <w:rPr>
          <w:spacing w:val="-12"/>
        </w:rPr>
        <w:t> </w:t>
      </w:r>
      <w:r>
        <w:rPr/>
        <w:t>This</w:t>
      </w:r>
      <w:r>
        <w:rPr>
          <w:spacing w:val="-11"/>
        </w:rPr>
        <w:t> </w:t>
      </w:r>
      <w:r>
        <w:rPr/>
        <w:t>increase</w:t>
      </w:r>
      <w:r>
        <w:rPr>
          <w:spacing w:val="-11"/>
        </w:rPr>
        <w:t> </w:t>
      </w:r>
      <w:r>
        <w:rPr/>
        <w:t>in</w:t>
      </w:r>
      <w:r>
        <w:rPr>
          <w:spacing w:val="-11"/>
        </w:rPr>
        <w:t> </w:t>
      </w:r>
      <w:r>
        <w:rPr/>
        <w:t>energy</w:t>
      </w:r>
      <w:r>
        <w:rPr>
          <w:spacing w:val="-12"/>
        </w:rPr>
        <w:t> </w:t>
      </w:r>
      <w:r>
        <w:rPr/>
        <w:t>expenditure</w:t>
      </w:r>
      <w:r>
        <w:rPr>
          <w:spacing w:val="-11"/>
        </w:rPr>
        <w:t> </w:t>
      </w:r>
      <w:r>
        <w:rPr/>
        <w:t>thus</w:t>
      </w:r>
      <w:r>
        <w:rPr>
          <w:spacing w:val="-11"/>
        </w:rPr>
        <w:t> </w:t>
      </w:r>
      <w:r>
        <w:rPr/>
        <w:t>leads</w:t>
      </w:r>
      <w:r>
        <w:rPr>
          <w:spacing w:val="-11"/>
        </w:rPr>
        <w:t> </w:t>
      </w:r>
      <w:r>
        <w:rPr/>
        <w:t>to a loss of fat mass in animals, hence the decrease in body weight,</w:t>
      </w:r>
      <w:r>
        <w:rPr>
          <w:spacing w:val="-3"/>
        </w:rPr>
        <w:t> </w:t>
      </w:r>
      <w:r>
        <w:rPr/>
        <w:t>which</w:t>
      </w:r>
      <w:r>
        <w:rPr>
          <w:spacing w:val="-3"/>
        </w:rPr>
        <w:t> </w:t>
      </w:r>
      <w:r>
        <w:rPr/>
        <w:t>is</w:t>
      </w:r>
      <w:r>
        <w:rPr>
          <w:spacing w:val="-3"/>
        </w:rPr>
        <w:t> </w:t>
      </w:r>
      <w:r>
        <w:rPr/>
        <w:t>in</w:t>
      </w:r>
      <w:r>
        <w:rPr>
          <w:spacing w:val="-3"/>
        </w:rPr>
        <w:t> </w:t>
      </w:r>
      <w:r>
        <w:rPr/>
        <w:t>agreement</w:t>
      </w:r>
      <w:r>
        <w:rPr>
          <w:spacing w:val="-3"/>
        </w:rPr>
        <w:t> </w:t>
      </w:r>
      <w:r>
        <w:rPr/>
        <w:t>with</w:t>
      </w:r>
      <w:r>
        <w:rPr>
          <w:spacing w:val="-2"/>
        </w:rPr>
        <w:t> </w:t>
      </w:r>
      <w:r>
        <w:rPr/>
        <w:t>the</w:t>
      </w:r>
      <w:r>
        <w:rPr>
          <w:spacing w:val="-3"/>
        </w:rPr>
        <w:t> </w:t>
      </w:r>
      <w:r>
        <w:rPr/>
        <w:t>study</w:t>
      </w:r>
      <w:r>
        <w:rPr>
          <w:spacing w:val="-3"/>
        </w:rPr>
        <w:t> </w:t>
      </w:r>
      <w:r>
        <w:rPr/>
        <w:t>carried</w:t>
      </w:r>
      <w:r>
        <w:rPr>
          <w:spacing w:val="-3"/>
        </w:rPr>
        <w:t> </w:t>
      </w:r>
      <w:r>
        <w:rPr/>
        <w:t>out</w:t>
      </w:r>
      <w:r>
        <w:rPr>
          <w:spacing w:val="-3"/>
        </w:rPr>
        <w:t> </w:t>
      </w:r>
      <w:r>
        <w:rPr>
          <w:spacing w:val="-5"/>
        </w:rPr>
        <w:t>by</w:t>
      </w:r>
    </w:p>
    <w:p>
      <w:pPr>
        <w:pStyle w:val="BodyText"/>
        <w:spacing w:line="314" w:lineRule="auto" w:before="1"/>
        <w:ind w:left="110" w:right="41"/>
        <w:jc w:val="both"/>
      </w:pPr>
      <w:r>
        <w:rPr/>
        <w:t>[15] where taking the Recombinant leptin by patients </w:t>
      </w:r>
      <w:r>
        <w:rPr/>
        <w:t>im- proved metabolic parameters and allowed weight loss. On the other hand, the weight gain in the TP group would be due to the lipid content of the diet. This is justified by the work of [16] which indicated that a high-fat diet in Wistar rats would induce an increase in food intake and body weight</w:t>
      </w:r>
      <w:r>
        <w:rPr>
          <w:spacing w:val="-2"/>
        </w:rPr>
        <w:t> </w:t>
      </w:r>
      <w:r>
        <w:rPr/>
        <w:t>with</w:t>
      </w:r>
      <w:r>
        <w:rPr>
          <w:spacing w:val="-2"/>
        </w:rPr>
        <w:t> </w:t>
      </w:r>
      <w:r>
        <w:rPr/>
        <w:t>an</w:t>
      </w:r>
      <w:r>
        <w:rPr>
          <w:spacing w:val="-2"/>
        </w:rPr>
        <w:t> </w:t>
      </w:r>
      <w:r>
        <w:rPr/>
        <w:t>accumulation</w:t>
      </w:r>
      <w:r>
        <w:rPr>
          <w:spacing w:val="-2"/>
        </w:rPr>
        <w:t> </w:t>
      </w:r>
      <w:r>
        <w:rPr/>
        <w:t>of</w:t>
      </w:r>
      <w:r>
        <w:rPr>
          <w:spacing w:val="-2"/>
        </w:rPr>
        <w:t> </w:t>
      </w:r>
      <w:r>
        <w:rPr/>
        <w:t>lipids</w:t>
      </w:r>
      <w:r>
        <w:rPr>
          <w:spacing w:val="-2"/>
        </w:rPr>
        <w:t> </w:t>
      </w:r>
      <w:r>
        <w:rPr/>
        <w:t>in</w:t>
      </w:r>
      <w:r>
        <w:rPr>
          <w:spacing w:val="-2"/>
        </w:rPr>
        <w:t> </w:t>
      </w:r>
      <w:r>
        <w:rPr/>
        <w:t>the</w:t>
      </w:r>
      <w:r>
        <w:rPr>
          <w:spacing w:val="-2"/>
        </w:rPr>
        <w:t> </w:t>
      </w:r>
      <w:r>
        <w:rPr/>
        <w:t>adipose</w:t>
      </w:r>
      <w:r>
        <w:rPr>
          <w:spacing w:val="-2"/>
        </w:rPr>
        <w:t> </w:t>
      </w:r>
      <w:r>
        <w:rPr/>
        <w:t>tissue. This</w:t>
      </w:r>
      <w:r>
        <w:rPr>
          <w:spacing w:val="-9"/>
        </w:rPr>
        <w:t> </w:t>
      </w:r>
      <w:r>
        <w:rPr/>
        <w:t>would</w:t>
      </w:r>
      <w:r>
        <w:rPr>
          <w:spacing w:val="-9"/>
        </w:rPr>
        <w:t> </w:t>
      </w:r>
      <w:r>
        <w:rPr/>
        <w:t>also</w:t>
      </w:r>
      <w:r>
        <w:rPr>
          <w:spacing w:val="-9"/>
        </w:rPr>
        <w:t> </w:t>
      </w:r>
      <w:r>
        <w:rPr/>
        <w:t>be</w:t>
      </w:r>
      <w:r>
        <w:rPr>
          <w:spacing w:val="-9"/>
        </w:rPr>
        <w:t> </w:t>
      </w:r>
      <w:r>
        <w:rPr/>
        <w:t>due</w:t>
      </w:r>
      <w:r>
        <w:rPr>
          <w:spacing w:val="-9"/>
        </w:rPr>
        <w:t> </w:t>
      </w:r>
      <w:r>
        <w:rPr/>
        <w:t>to</w:t>
      </w:r>
      <w:r>
        <w:rPr>
          <w:spacing w:val="-9"/>
        </w:rPr>
        <w:t> </w:t>
      </w:r>
      <w:r>
        <w:rPr/>
        <w:t>the</w:t>
      </w:r>
      <w:r>
        <w:rPr>
          <w:spacing w:val="-9"/>
        </w:rPr>
        <w:t> </w:t>
      </w:r>
      <w:r>
        <w:rPr/>
        <w:t>variety</w:t>
      </w:r>
      <w:r>
        <w:rPr>
          <w:spacing w:val="-9"/>
        </w:rPr>
        <w:t> </w:t>
      </w:r>
      <w:r>
        <w:rPr/>
        <w:t>of</w:t>
      </w:r>
      <w:r>
        <w:rPr>
          <w:spacing w:val="-9"/>
        </w:rPr>
        <w:t> </w:t>
      </w:r>
      <w:r>
        <w:rPr/>
        <w:t>foods</w:t>
      </w:r>
      <w:r>
        <w:rPr>
          <w:spacing w:val="-9"/>
        </w:rPr>
        <w:t> </w:t>
      </w:r>
      <w:r>
        <w:rPr/>
        <w:t>chosen,</w:t>
      </w:r>
      <w:r>
        <w:rPr>
          <w:spacing w:val="-9"/>
        </w:rPr>
        <w:t> </w:t>
      </w:r>
      <w:r>
        <w:rPr/>
        <w:t>foods that are highly tasty and with high proportions of lipids, </w:t>
      </w:r>
      <w:r>
        <w:rPr>
          <w:spacing w:val="-2"/>
        </w:rPr>
        <w:t>making</w:t>
      </w:r>
      <w:r>
        <w:rPr>
          <w:spacing w:val="-3"/>
        </w:rPr>
        <w:t> </w:t>
      </w:r>
      <w:r>
        <w:rPr>
          <w:spacing w:val="-2"/>
        </w:rPr>
        <w:t>it</w:t>
      </w:r>
      <w:r>
        <w:rPr>
          <w:spacing w:val="-3"/>
        </w:rPr>
        <w:t> </w:t>
      </w:r>
      <w:r>
        <w:rPr>
          <w:spacing w:val="-2"/>
        </w:rPr>
        <w:t>possible</w:t>
      </w:r>
      <w:r>
        <w:rPr>
          <w:spacing w:val="-3"/>
        </w:rPr>
        <w:t> </w:t>
      </w:r>
      <w:r>
        <w:rPr>
          <w:spacing w:val="-2"/>
        </w:rPr>
        <w:t>to</w:t>
      </w:r>
      <w:r>
        <w:rPr>
          <w:spacing w:val="-3"/>
        </w:rPr>
        <w:t> </w:t>
      </w:r>
      <w:r>
        <w:rPr>
          <w:spacing w:val="-2"/>
        </w:rPr>
        <w:t>increase</w:t>
      </w:r>
      <w:r>
        <w:rPr>
          <w:spacing w:val="-3"/>
        </w:rPr>
        <w:t> </w:t>
      </w:r>
      <w:r>
        <w:rPr>
          <w:spacing w:val="-2"/>
        </w:rPr>
        <w:t>appetite</w:t>
      </w:r>
      <w:r>
        <w:rPr>
          <w:spacing w:val="-3"/>
        </w:rPr>
        <w:t> </w:t>
      </w:r>
      <w:r>
        <w:rPr>
          <w:spacing w:val="-2"/>
        </w:rPr>
        <w:t>and</w:t>
      </w:r>
      <w:r>
        <w:rPr>
          <w:spacing w:val="-3"/>
        </w:rPr>
        <w:t> </w:t>
      </w:r>
      <w:r>
        <w:rPr>
          <w:spacing w:val="-2"/>
        </w:rPr>
        <w:t>cause</w:t>
      </w:r>
      <w:r>
        <w:rPr>
          <w:spacing w:val="-3"/>
        </w:rPr>
        <w:t> </w:t>
      </w:r>
      <w:r>
        <w:rPr>
          <w:spacing w:val="-2"/>
        </w:rPr>
        <w:t>overeating </w:t>
      </w:r>
      <w:r>
        <w:rPr/>
        <w:t>in</w:t>
      </w:r>
      <w:r>
        <w:rPr>
          <w:spacing w:val="35"/>
        </w:rPr>
        <w:t> </w:t>
      </w:r>
      <w:r>
        <w:rPr/>
        <w:t>animals,</w:t>
      </w:r>
      <w:r>
        <w:rPr>
          <w:spacing w:val="35"/>
        </w:rPr>
        <w:t> </w:t>
      </w:r>
      <w:r>
        <w:rPr/>
        <w:t>inducing</w:t>
      </w:r>
      <w:r>
        <w:rPr>
          <w:spacing w:val="35"/>
        </w:rPr>
        <w:t> </w:t>
      </w:r>
      <w:r>
        <w:rPr/>
        <w:t>an</w:t>
      </w:r>
      <w:r>
        <w:rPr>
          <w:spacing w:val="36"/>
        </w:rPr>
        <w:t> </w:t>
      </w:r>
      <w:r>
        <w:rPr/>
        <w:t>increase</w:t>
      </w:r>
      <w:r>
        <w:rPr>
          <w:spacing w:val="35"/>
        </w:rPr>
        <w:t> </w:t>
      </w:r>
      <w:r>
        <w:rPr/>
        <w:t>in</w:t>
      </w:r>
      <w:r>
        <w:rPr>
          <w:spacing w:val="35"/>
        </w:rPr>
        <w:t> </w:t>
      </w:r>
      <w:r>
        <w:rPr/>
        <w:t>the</w:t>
      </w:r>
      <w:r>
        <w:rPr>
          <w:spacing w:val="36"/>
        </w:rPr>
        <w:t> </w:t>
      </w:r>
      <w:r>
        <w:rPr/>
        <w:t>energy</w:t>
      </w:r>
      <w:r>
        <w:rPr>
          <w:spacing w:val="35"/>
        </w:rPr>
        <w:t> </w:t>
      </w:r>
      <w:r>
        <w:rPr>
          <w:spacing w:val="-4"/>
        </w:rPr>
        <w:t>absorbed,</w:t>
      </w:r>
    </w:p>
    <w:p>
      <w:pPr>
        <w:pStyle w:val="BodyText"/>
        <w:spacing w:before="1"/>
        <w:ind w:left="110"/>
        <w:jc w:val="both"/>
      </w:pPr>
      <w:r>
        <w:rPr/>
        <w:t>thus</w:t>
      </w:r>
      <w:r>
        <w:rPr>
          <w:spacing w:val="31"/>
        </w:rPr>
        <w:t> </w:t>
      </w:r>
      <w:r>
        <w:rPr/>
        <w:t>leading</w:t>
      </w:r>
      <w:r>
        <w:rPr>
          <w:spacing w:val="32"/>
        </w:rPr>
        <w:t> </w:t>
      </w:r>
      <w:r>
        <w:rPr/>
        <w:t>to</w:t>
      </w:r>
      <w:r>
        <w:rPr>
          <w:spacing w:val="32"/>
        </w:rPr>
        <w:t> </w:t>
      </w:r>
      <w:r>
        <w:rPr/>
        <w:t>a</w:t>
      </w:r>
      <w:r>
        <w:rPr>
          <w:spacing w:val="32"/>
        </w:rPr>
        <w:t> </w:t>
      </w:r>
      <w:r>
        <w:rPr/>
        <w:t>rapid</w:t>
      </w:r>
      <w:r>
        <w:rPr>
          <w:spacing w:val="32"/>
        </w:rPr>
        <w:t> </w:t>
      </w:r>
      <w:r>
        <w:rPr/>
        <w:t>weight</w:t>
      </w:r>
      <w:r>
        <w:rPr>
          <w:spacing w:val="32"/>
        </w:rPr>
        <w:t> </w:t>
      </w:r>
      <w:r>
        <w:rPr/>
        <w:t>gain</w:t>
      </w:r>
      <w:r>
        <w:rPr>
          <w:spacing w:val="31"/>
        </w:rPr>
        <w:t> </w:t>
      </w:r>
      <w:r>
        <w:rPr>
          <w:spacing w:val="-2"/>
        </w:rPr>
        <w:t>[17].</w:t>
      </w:r>
    </w:p>
    <w:p>
      <w:pPr>
        <w:pStyle w:val="BodyText"/>
        <w:spacing w:line="314" w:lineRule="auto" w:before="55"/>
        <w:ind w:left="110" w:right="126" w:firstLine="750"/>
        <w:jc w:val="both"/>
      </w:pPr>
      <w:r>
        <w:rPr/>
        <w:br w:type="column"/>
      </w:r>
      <w:r>
        <w:rPr/>
        <w:t>The leptin assay reveals a significantly lower con- centration in the PTs compared to the TN group and the other</w:t>
      </w:r>
      <w:r>
        <w:rPr>
          <w:spacing w:val="-10"/>
        </w:rPr>
        <w:t> </w:t>
      </w:r>
      <w:r>
        <w:rPr/>
        <w:t>test</w:t>
      </w:r>
      <w:r>
        <w:rPr>
          <w:spacing w:val="-10"/>
        </w:rPr>
        <w:t> </w:t>
      </w:r>
      <w:r>
        <w:rPr/>
        <w:t>groups.</w:t>
      </w:r>
      <w:r>
        <w:rPr>
          <w:spacing w:val="-10"/>
        </w:rPr>
        <w:t> </w:t>
      </w:r>
      <w:r>
        <w:rPr/>
        <w:t>The</w:t>
      </w:r>
      <w:r>
        <w:rPr>
          <w:spacing w:val="-10"/>
        </w:rPr>
        <w:t> </w:t>
      </w:r>
      <w:r>
        <w:rPr/>
        <w:t>significantly</w:t>
      </w:r>
      <w:r>
        <w:rPr>
          <w:spacing w:val="-10"/>
        </w:rPr>
        <w:t> </w:t>
      </w:r>
      <w:r>
        <w:rPr/>
        <w:t>low</w:t>
      </w:r>
      <w:r>
        <w:rPr>
          <w:spacing w:val="-10"/>
        </w:rPr>
        <w:t> </w:t>
      </w:r>
      <w:r>
        <w:rPr/>
        <w:t>leptin</w:t>
      </w:r>
      <w:r>
        <w:rPr>
          <w:spacing w:val="-10"/>
        </w:rPr>
        <w:t> </w:t>
      </w:r>
      <w:r>
        <w:rPr/>
        <w:t>concentration observed</w:t>
      </w:r>
      <w:r>
        <w:rPr>
          <w:spacing w:val="-6"/>
        </w:rPr>
        <w:t> </w:t>
      </w:r>
      <w:r>
        <w:rPr/>
        <w:t>in</w:t>
      </w:r>
      <w:r>
        <w:rPr>
          <w:spacing w:val="-6"/>
        </w:rPr>
        <w:t> </w:t>
      </w:r>
      <w:r>
        <w:rPr/>
        <w:t>the</w:t>
      </w:r>
      <w:r>
        <w:rPr>
          <w:spacing w:val="-6"/>
        </w:rPr>
        <w:t> </w:t>
      </w:r>
      <w:r>
        <w:rPr/>
        <w:t>TP</w:t>
      </w:r>
      <w:r>
        <w:rPr>
          <w:spacing w:val="-6"/>
        </w:rPr>
        <w:t> </w:t>
      </w:r>
      <w:r>
        <w:rPr/>
        <w:t>group</w:t>
      </w:r>
      <w:r>
        <w:rPr>
          <w:spacing w:val="-6"/>
        </w:rPr>
        <w:t> </w:t>
      </w:r>
      <w:r>
        <w:rPr/>
        <w:t>could</w:t>
      </w:r>
      <w:r>
        <w:rPr>
          <w:spacing w:val="-6"/>
        </w:rPr>
        <w:t> </w:t>
      </w:r>
      <w:r>
        <w:rPr/>
        <w:t>be</w:t>
      </w:r>
      <w:r>
        <w:rPr>
          <w:spacing w:val="-6"/>
        </w:rPr>
        <w:t> </w:t>
      </w:r>
      <w:r>
        <w:rPr/>
        <w:t>attributed</w:t>
      </w:r>
      <w:r>
        <w:rPr>
          <w:spacing w:val="-6"/>
        </w:rPr>
        <w:t> </w:t>
      </w:r>
      <w:r>
        <w:rPr/>
        <w:t>to</w:t>
      </w:r>
      <w:r>
        <w:rPr>
          <w:spacing w:val="-6"/>
        </w:rPr>
        <w:t> </w:t>
      </w:r>
      <w:r>
        <w:rPr/>
        <w:t>adipose</w:t>
      </w:r>
      <w:r>
        <w:rPr>
          <w:spacing w:val="-6"/>
        </w:rPr>
        <w:t> </w:t>
      </w:r>
      <w:r>
        <w:rPr/>
        <w:t>tis- sue atrophy. The latter could be caused by major dyslipi- daemia,</w:t>
      </w:r>
      <w:r>
        <w:rPr>
          <w:spacing w:val="-3"/>
        </w:rPr>
        <w:t> </w:t>
      </w:r>
      <w:r>
        <w:rPr/>
        <w:t>hyperglycaemia</w:t>
      </w:r>
      <w:r>
        <w:rPr>
          <w:spacing w:val="-3"/>
        </w:rPr>
        <w:t> </w:t>
      </w:r>
      <w:r>
        <w:rPr/>
        <w:t>as</w:t>
      </w:r>
      <w:r>
        <w:rPr>
          <w:spacing w:val="-3"/>
        </w:rPr>
        <w:t> </w:t>
      </w:r>
      <w:r>
        <w:rPr/>
        <w:t>well</w:t>
      </w:r>
      <w:r>
        <w:rPr>
          <w:spacing w:val="-3"/>
        </w:rPr>
        <w:t> </w:t>
      </w:r>
      <w:r>
        <w:rPr/>
        <w:t>as</w:t>
      </w:r>
      <w:r>
        <w:rPr>
          <w:spacing w:val="-3"/>
        </w:rPr>
        <w:t> </w:t>
      </w:r>
      <w:r>
        <w:rPr/>
        <w:t>hepatic</w:t>
      </w:r>
      <w:r>
        <w:rPr>
          <w:spacing w:val="-3"/>
        </w:rPr>
        <w:t> </w:t>
      </w:r>
      <w:r>
        <w:rPr/>
        <w:t>and</w:t>
      </w:r>
      <w:r>
        <w:rPr>
          <w:spacing w:val="-3"/>
        </w:rPr>
        <w:t> </w:t>
      </w:r>
      <w:r>
        <w:rPr/>
        <w:t>muscle</w:t>
      </w:r>
      <w:r>
        <w:rPr>
          <w:spacing w:val="-3"/>
        </w:rPr>
        <w:t> </w:t>
      </w:r>
      <w:r>
        <w:rPr/>
        <w:t>lipid deposits</w:t>
      </w:r>
      <w:r>
        <w:rPr>
          <w:spacing w:val="-8"/>
        </w:rPr>
        <w:t> </w:t>
      </w:r>
      <w:r>
        <w:rPr/>
        <w:t>leading</w:t>
      </w:r>
      <w:r>
        <w:rPr>
          <w:spacing w:val="-8"/>
        </w:rPr>
        <w:t> </w:t>
      </w:r>
      <w:r>
        <w:rPr/>
        <w:t>to</w:t>
      </w:r>
      <w:r>
        <w:rPr>
          <w:spacing w:val="-8"/>
        </w:rPr>
        <w:t> </w:t>
      </w:r>
      <w:r>
        <w:rPr/>
        <w:t>a</w:t>
      </w:r>
      <w:r>
        <w:rPr>
          <w:spacing w:val="-8"/>
        </w:rPr>
        <w:t> </w:t>
      </w:r>
      <w:r>
        <w:rPr/>
        <w:t>major</w:t>
      </w:r>
      <w:r>
        <w:rPr>
          <w:spacing w:val="-8"/>
        </w:rPr>
        <w:t> </w:t>
      </w:r>
      <w:r>
        <w:rPr/>
        <w:t>leptin</w:t>
      </w:r>
      <w:r>
        <w:rPr>
          <w:spacing w:val="-8"/>
        </w:rPr>
        <w:t> </w:t>
      </w:r>
      <w:r>
        <w:rPr/>
        <w:t>deficiency</w:t>
      </w:r>
      <w:r>
        <w:rPr>
          <w:spacing w:val="-8"/>
        </w:rPr>
        <w:t> </w:t>
      </w:r>
      <w:r>
        <w:rPr/>
        <w:t>in</w:t>
      </w:r>
      <w:r>
        <w:rPr>
          <w:spacing w:val="-8"/>
        </w:rPr>
        <w:t> </w:t>
      </w:r>
      <w:r>
        <w:rPr/>
        <w:t>this</w:t>
      </w:r>
      <w:r>
        <w:rPr>
          <w:spacing w:val="-8"/>
        </w:rPr>
        <w:t> </w:t>
      </w:r>
      <w:r>
        <w:rPr/>
        <w:t>group</w:t>
      </w:r>
      <w:r>
        <w:rPr>
          <w:spacing w:val="-8"/>
        </w:rPr>
        <w:t> </w:t>
      </w:r>
      <w:r>
        <w:rPr/>
        <w:t>of rats</w:t>
      </w:r>
      <w:r>
        <w:rPr>
          <w:spacing w:val="-8"/>
        </w:rPr>
        <w:t> </w:t>
      </w:r>
      <w:r>
        <w:rPr/>
        <w:t>[18]</w:t>
      </w:r>
      <w:r>
        <w:rPr>
          <w:spacing w:val="-8"/>
        </w:rPr>
        <w:t> </w:t>
      </w:r>
      <w:r>
        <w:rPr/>
        <w:t>This</w:t>
      </w:r>
      <w:r>
        <w:rPr>
          <w:spacing w:val="-8"/>
        </w:rPr>
        <w:t> </w:t>
      </w:r>
      <w:r>
        <w:rPr/>
        <w:t>could</w:t>
      </w:r>
      <w:r>
        <w:rPr>
          <w:spacing w:val="-8"/>
        </w:rPr>
        <w:t> </w:t>
      </w:r>
      <w:r>
        <w:rPr/>
        <w:t>also</w:t>
      </w:r>
      <w:r>
        <w:rPr>
          <w:spacing w:val="-8"/>
        </w:rPr>
        <w:t> </w:t>
      </w:r>
      <w:r>
        <w:rPr/>
        <w:t>be</w:t>
      </w:r>
      <w:r>
        <w:rPr>
          <w:spacing w:val="-8"/>
        </w:rPr>
        <w:t> </w:t>
      </w:r>
      <w:r>
        <w:rPr/>
        <w:t>justified</w:t>
      </w:r>
      <w:r>
        <w:rPr>
          <w:spacing w:val="-8"/>
        </w:rPr>
        <w:t> </w:t>
      </w:r>
      <w:r>
        <w:rPr/>
        <w:t>by</w:t>
      </w:r>
      <w:r>
        <w:rPr>
          <w:spacing w:val="-8"/>
        </w:rPr>
        <w:t> </w:t>
      </w:r>
      <w:r>
        <w:rPr/>
        <w:t>the</w:t>
      </w:r>
      <w:r>
        <w:rPr>
          <w:spacing w:val="-8"/>
        </w:rPr>
        <w:t> </w:t>
      </w:r>
      <w:r>
        <w:rPr/>
        <w:t>proposals</w:t>
      </w:r>
      <w:r>
        <w:rPr>
          <w:spacing w:val="-8"/>
        </w:rPr>
        <w:t> </w:t>
      </w:r>
      <w:r>
        <w:rPr/>
        <w:t>of</w:t>
      </w:r>
      <w:r>
        <w:rPr>
          <w:spacing w:val="-8"/>
        </w:rPr>
        <w:t> </w:t>
      </w:r>
      <w:r>
        <w:rPr/>
        <w:t>Arn- </w:t>
      </w:r>
      <w:r>
        <w:rPr>
          <w:spacing w:val="-2"/>
        </w:rPr>
        <w:t>er,</w:t>
      </w:r>
      <w:r>
        <w:rPr>
          <w:spacing w:val="-10"/>
        </w:rPr>
        <w:t> </w:t>
      </w:r>
      <w:r>
        <w:rPr>
          <w:spacing w:val="-2"/>
        </w:rPr>
        <w:t>2003</w:t>
      </w:r>
      <w:r>
        <w:rPr>
          <w:spacing w:val="-9"/>
        </w:rPr>
        <w:t> </w:t>
      </w:r>
      <w:r>
        <w:rPr>
          <w:spacing w:val="-2"/>
        </w:rPr>
        <w:t>which</w:t>
      </w:r>
      <w:r>
        <w:rPr>
          <w:spacing w:val="-9"/>
        </w:rPr>
        <w:t> </w:t>
      </w:r>
      <w:r>
        <w:rPr>
          <w:spacing w:val="-2"/>
        </w:rPr>
        <w:t>said</w:t>
      </w:r>
      <w:r>
        <w:rPr>
          <w:spacing w:val="-10"/>
        </w:rPr>
        <w:t> </w:t>
      </w:r>
      <w:r>
        <w:rPr>
          <w:spacing w:val="-2"/>
        </w:rPr>
        <w:t>that</w:t>
      </w:r>
      <w:r>
        <w:rPr>
          <w:spacing w:val="-9"/>
        </w:rPr>
        <w:t> </w:t>
      </w:r>
      <w:r>
        <w:rPr>
          <w:spacing w:val="-2"/>
        </w:rPr>
        <w:t>dietary</w:t>
      </w:r>
      <w:r>
        <w:rPr>
          <w:spacing w:val="-9"/>
        </w:rPr>
        <w:t> </w:t>
      </w:r>
      <w:r>
        <w:rPr>
          <w:spacing w:val="-2"/>
        </w:rPr>
        <w:t>fats</w:t>
      </w:r>
      <w:r>
        <w:rPr>
          <w:spacing w:val="-10"/>
        </w:rPr>
        <w:t> </w:t>
      </w:r>
      <w:r>
        <w:rPr>
          <w:spacing w:val="-2"/>
        </w:rPr>
        <w:t>have</w:t>
      </w:r>
      <w:r>
        <w:rPr>
          <w:spacing w:val="-9"/>
        </w:rPr>
        <w:t> </w:t>
      </w:r>
      <w:r>
        <w:rPr>
          <w:spacing w:val="-2"/>
        </w:rPr>
        <w:t>a</w:t>
      </w:r>
      <w:r>
        <w:rPr>
          <w:spacing w:val="-9"/>
        </w:rPr>
        <w:t> </w:t>
      </w:r>
      <w:r>
        <w:rPr>
          <w:spacing w:val="-2"/>
        </w:rPr>
        <w:t>higher</w:t>
      </w:r>
      <w:r>
        <w:rPr>
          <w:spacing w:val="-10"/>
        </w:rPr>
        <w:t> </w:t>
      </w:r>
      <w:r>
        <w:rPr>
          <w:spacing w:val="-2"/>
        </w:rPr>
        <w:t>energy</w:t>
      </w:r>
      <w:r>
        <w:rPr>
          <w:spacing w:val="-9"/>
        </w:rPr>
        <w:t> </w:t>
      </w:r>
      <w:r>
        <w:rPr>
          <w:spacing w:val="-2"/>
        </w:rPr>
        <w:t>val- </w:t>
      </w:r>
      <w:r>
        <w:rPr/>
        <w:t>ue</w:t>
      </w:r>
      <w:r>
        <w:rPr>
          <w:spacing w:val="-12"/>
        </w:rPr>
        <w:t> </w:t>
      </w:r>
      <w:r>
        <w:rPr/>
        <w:t>than</w:t>
      </w:r>
      <w:r>
        <w:rPr>
          <w:spacing w:val="-11"/>
        </w:rPr>
        <w:t> </w:t>
      </w:r>
      <w:r>
        <w:rPr/>
        <w:t>other</w:t>
      </w:r>
      <w:r>
        <w:rPr>
          <w:spacing w:val="-11"/>
        </w:rPr>
        <w:t> </w:t>
      </w:r>
      <w:r>
        <w:rPr/>
        <w:t>macronutrients,</w:t>
      </w:r>
      <w:r>
        <w:rPr>
          <w:spacing w:val="-12"/>
        </w:rPr>
        <w:t> </w:t>
      </w:r>
      <w:r>
        <w:rPr/>
        <w:t>a</w:t>
      </w:r>
      <w:r>
        <w:rPr>
          <w:spacing w:val="-11"/>
        </w:rPr>
        <w:t> </w:t>
      </w:r>
      <w:r>
        <w:rPr/>
        <w:t>low</w:t>
      </w:r>
      <w:r>
        <w:rPr>
          <w:spacing w:val="-11"/>
        </w:rPr>
        <w:t> </w:t>
      </w:r>
      <w:r>
        <w:rPr/>
        <w:t>satietogenic</w:t>
      </w:r>
      <w:r>
        <w:rPr>
          <w:spacing w:val="-12"/>
        </w:rPr>
        <w:t> </w:t>
      </w:r>
      <w:r>
        <w:rPr/>
        <w:t>power</w:t>
      </w:r>
      <w:r>
        <w:rPr>
          <w:spacing w:val="-11"/>
        </w:rPr>
        <w:t> </w:t>
      </w:r>
      <w:r>
        <w:rPr/>
        <w:t>and a high energy density which leads to an increase in energy intake, resulting in the long term an increase in body fat. The leptin concentrations referenced in the To, Sc, and Sm groups would be due to the administration of the extracts. Indeed,</w:t>
      </w:r>
      <w:r>
        <w:rPr>
          <w:spacing w:val="-5"/>
        </w:rPr>
        <w:t> </w:t>
      </w:r>
      <w:r>
        <w:rPr/>
        <w:t>contrary</w:t>
      </w:r>
      <w:r>
        <w:rPr>
          <w:spacing w:val="-5"/>
        </w:rPr>
        <w:t> </w:t>
      </w:r>
      <w:r>
        <w:rPr/>
        <w:t>to</w:t>
      </w:r>
      <w:r>
        <w:rPr>
          <w:spacing w:val="-5"/>
        </w:rPr>
        <w:t> </w:t>
      </w:r>
      <w:r>
        <w:rPr/>
        <w:t>the</w:t>
      </w:r>
      <w:r>
        <w:rPr>
          <w:spacing w:val="-5"/>
        </w:rPr>
        <w:t> </w:t>
      </w:r>
      <w:r>
        <w:rPr/>
        <w:t>TP</w:t>
      </w:r>
      <w:r>
        <w:rPr>
          <w:spacing w:val="-5"/>
        </w:rPr>
        <w:t> </w:t>
      </w:r>
      <w:r>
        <w:rPr/>
        <w:t>group</w:t>
      </w:r>
      <w:r>
        <w:rPr>
          <w:spacing w:val="-5"/>
        </w:rPr>
        <w:t> </w:t>
      </w:r>
      <w:r>
        <w:rPr/>
        <w:t>which</w:t>
      </w:r>
      <w:r>
        <w:rPr>
          <w:spacing w:val="-5"/>
        </w:rPr>
        <w:t> </w:t>
      </w:r>
      <w:r>
        <w:rPr/>
        <w:t>only</w:t>
      </w:r>
      <w:r>
        <w:rPr>
          <w:spacing w:val="-5"/>
        </w:rPr>
        <w:t> </w:t>
      </w:r>
      <w:r>
        <w:rPr/>
        <w:t>consumes</w:t>
      </w:r>
      <w:r>
        <w:rPr>
          <w:spacing w:val="-5"/>
        </w:rPr>
        <w:t> </w:t>
      </w:r>
      <w:r>
        <w:rPr/>
        <w:t>a</w:t>
      </w:r>
      <w:r>
        <w:rPr>
          <w:spacing w:val="-5"/>
        </w:rPr>
        <w:t> </w:t>
      </w:r>
      <w:r>
        <w:rPr/>
        <w:t>di- </w:t>
      </w:r>
      <w:r>
        <w:rPr>
          <w:spacing w:val="-2"/>
        </w:rPr>
        <w:t>et</w:t>
      </w:r>
      <w:r>
        <w:rPr>
          <w:spacing w:val="-6"/>
        </w:rPr>
        <w:t> </w:t>
      </w:r>
      <w:r>
        <w:rPr>
          <w:spacing w:val="-2"/>
        </w:rPr>
        <w:t>enriched</w:t>
      </w:r>
      <w:r>
        <w:rPr>
          <w:spacing w:val="-6"/>
        </w:rPr>
        <w:t> </w:t>
      </w:r>
      <w:r>
        <w:rPr>
          <w:spacing w:val="-2"/>
        </w:rPr>
        <w:t>in</w:t>
      </w:r>
      <w:r>
        <w:rPr>
          <w:spacing w:val="-6"/>
        </w:rPr>
        <w:t> </w:t>
      </w:r>
      <w:r>
        <w:rPr>
          <w:spacing w:val="-2"/>
        </w:rPr>
        <w:t>fats</w:t>
      </w:r>
      <w:r>
        <w:rPr>
          <w:spacing w:val="-6"/>
        </w:rPr>
        <w:t> </w:t>
      </w:r>
      <w:r>
        <w:rPr>
          <w:spacing w:val="-2"/>
        </w:rPr>
        <w:t>and</w:t>
      </w:r>
      <w:r>
        <w:rPr>
          <w:spacing w:val="-6"/>
        </w:rPr>
        <w:t> </w:t>
      </w:r>
      <w:r>
        <w:rPr>
          <w:spacing w:val="-2"/>
        </w:rPr>
        <w:t>sugars,</w:t>
      </w:r>
      <w:r>
        <w:rPr>
          <w:spacing w:val="-6"/>
        </w:rPr>
        <w:t> </w:t>
      </w:r>
      <w:r>
        <w:rPr>
          <w:spacing w:val="-2"/>
        </w:rPr>
        <w:t>the</w:t>
      </w:r>
      <w:r>
        <w:rPr>
          <w:spacing w:val="-6"/>
        </w:rPr>
        <w:t> </w:t>
      </w:r>
      <w:r>
        <w:rPr>
          <w:spacing w:val="-2"/>
        </w:rPr>
        <w:t>leptin</w:t>
      </w:r>
      <w:r>
        <w:rPr>
          <w:spacing w:val="-6"/>
        </w:rPr>
        <w:t> </w:t>
      </w:r>
      <w:r>
        <w:rPr>
          <w:spacing w:val="-2"/>
        </w:rPr>
        <w:t>concentration</w:t>
      </w:r>
      <w:r>
        <w:rPr>
          <w:spacing w:val="-6"/>
        </w:rPr>
        <w:t> </w:t>
      </w:r>
      <w:r>
        <w:rPr>
          <w:spacing w:val="-2"/>
        </w:rPr>
        <w:t>is</w:t>
      </w:r>
      <w:r>
        <w:rPr>
          <w:spacing w:val="-6"/>
        </w:rPr>
        <w:t> </w:t>
      </w:r>
      <w:r>
        <w:rPr>
          <w:spacing w:val="-2"/>
        </w:rPr>
        <w:t>sig- </w:t>
      </w:r>
      <w:r>
        <w:rPr/>
        <w:t>nificantly</w:t>
      </w:r>
      <w:r>
        <w:rPr>
          <w:spacing w:val="-11"/>
        </w:rPr>
        <w:t> </w:t>
      </w:r>
      <w:r>
        <w:rPr/>
        <w:t>higher.</w:t>
      </w:r>
      <w:r>
        <w:rPr>
          <w:spacing w:val="-11"/>
        </w:rPr>
        <w:t> </w:t>
      </w:r>
      <w:r>
        <w:rPr/>
        <w:t>The</w:t>
      </w:r>
      <w:r>
        <w:rPr>
          <w:spacing w:val="-11"/>
        </w:rPr>
        <w:t> </w:t>
      </w:r>
      <w:r>
        <w:rPr/>
        <w:t>extracts</w:t>
      </w:r>
      <w:r>
        <w:rPr>
          <w:spacing w:val="-11"/>
        </w:rPr>
        <w:t> </w:t>
      </w:r>
      <w:r>
        <w:rPr/>
        <w:t>are</w:t>
      </w:r>
      <w:r>
        <w:rPr>
          <w:spacing w:val="-11"/>
        </w:rPr>
        <w:t> </w:t>
      </w:r>
      <w:r>
        <w:rPr/>
        <w:t>said</w:t>
      </w:r>
      <w:r>
        <w:rPr>
          <w:spacing w:val="-11"/>
        </w:rPr>
        <w:t> </w:t>
      </w:r>
      <w:r>
        <w:rPr/>
        <w:t>to</w:t>
      </w:r>
      <w:r>
        <w:rPr>
          <w:spacing w:val="-11"/>
        </w:rPr>
        <w:t> </w:t>
      </w:r>
      <w:r>
        <w:rPr/>
        <w:t>have</w:t>
      </w:r>
      <w:r>
        <w:rPr>
          <w:spacing w:val="-11"/>
        </w:rPr>
        <w:t> </w:t>
      </w:r>
      <w:r>
        <w:rPr/>
        <w:t>improved</w:t>
      </w:r>
      <w:r>
        <w:rPr>
          <w:spacing w:val="-11"/>
        </w:rPr>
        <w:t> </w:t>
      </w:r>
      <w:r>
        <w:rPr/>
        <w:t>the condition of the animals by improving the synthesis of leptin. This is in agreement with the work of (Foster et al., 2006) who affirm that in the event of leptin deficiency, the administration of this cytokine would be remarkably effec- </w:t>
      </w:r>
      <w:r>
        <w:rPr>
          <w:spacing w:val="-2"/>
        </w:rPr>
        <w:t>tive.</w:t>
      </w:r>
      <w:r>
        <w:rPr>
          <w:spacing w:val="-5"/>
        </w:rPr>
        <w:t> </w:t>
      </w:r>
      <w:r>
        <w:rPr>
          <w:spacing w:val="-2"/>
        </w:rPr>
        <w:t>From</w:t>
      </w:r>
      <w:r>
        <w:rPr>
          <w:spacing w:val="-5"/>
        </w:rPr>
        <w:t> </w:t>
      </w:r>
      <w:r>
        <w:rPr>
          <w:spacing w:val="-2"/>
        </w:rPr>
        <w:t>the</w:t>
      </w:r>
      <w:r>
        <w:rPr>
          <w:spacing w:val="-5"/>
        </w:rPr>
        <w:t> </w:t>
      </w:r>
      <w:r>
        <w:rPr>
          <w:spacing w:val="-2"/>
        </w:rPr>
        <w:t>foregoing,</w:t>
      </w:r>
      <w:r>
        <w:rPr>
          <w:spacing w:val="-5"/>
        </w:rPr>
        <w:t> </w:t>
      </w:r>
      <w:r>
        <w:rPr>
          <w:spacing w:val="-2"/>
        </w:rPr>
        <w:t>it</w:t>
      </w:r>
      <w:r>
        <w:rPr>
          <w:spacing w:val="-5"/>
        </w:rPr>
        <w:t> </w:t>
      </w:r>
      <w:r>
        <w:rPr>
          <w:spacing w:val="-2"/>
        </w:rPr>
        <w:t>appears</w:t>
      </w:r>
      <w:r>
        <w:rPr>
          <w:spacing w:val="-5"/>
        </w:rPr>
        <w:t> </w:t>
      </w:r>
      <w:r>
        <w:rPr>
          <w:spacing w:val="-2"/>
        </w:rPr>
        <w:t>that</w:t>
      </w:r>
      <w:r>
        <w:rPr>
          <w:spacing w:val="-5"/>
        </w:rPr>
        <w:t> </w:t>
      </w:r>
      <w:r>
        <w:rPr>
          <w:spacing w:val="-2"/>
        </w:rPr>
        <w:t>our</w:t>
      </w:r>
      <w:r>
        <w:rPr>
          <w:spacing w:val="-5"/>
        </w:rPr>
        <w:t> </w:t>
      </w:r>
      <w:r>
        <w:rPr>
          <w:spacing w:val="-2"/>
        </w:rPr>
        <w:t>extracts</w:t>
      </w:r>
      <w:r>
        <w:rPr>
          <w:spacing w:val="-5"/>
        </w:rPr>
        <w:t> </w:t>
      </w:r>
      <w:r>
        <w:rPr>
          <w:spacing w:val="-2"/>
        </w:rPr>
        <w:t>possess </w:t>
      </w:r>
      <w:r>
        <w:rPr/>
        <w:t>secondary</w:t>
      </w:r>
      <w:r>
        <w:rPr>
          <w:spacing w:val="-3"/>
        </w:rPr>
        <w:t> </w:t>
      </w:r>
      <w:r>
        <w:rPr/>
        <w:t>metabolites</w:t>
      </w:r>
      <w:r>
        <w:rPr>
          <w:spacing w:val="-3"/>
        </w:rPr>
        <w:t> </w:t>
      </w:r>
      <w:r>
        <w:rPr/>
        <w:t>playing</w:t>
      </w:r>
      <w:r>
        <w:rPr>
          <w:spacing w:val="-3"/>
        </w:rPr>
        <w:t> </w:t>
      </w:r>
      <w:r>
        <w:rPr/>
        <w:t>the</w:t>
      </w:r>
      <w:r>
        <w:rPr>
          <w:spacing w:val="-3"/>
        </w:rPr>
        <w:t> </w:t>
      </w:r>
      <w:r>
        <w:rPr/>
        <w:t>role</w:t>
      </w:r>
      <w:r>
        <w:rPr>
          <w:spacing w:val="-3"/>
        </w:rPr>
        <w:t> </w:t>
      </w:r>
      <w:r>
        <w:rPr/>
        <w:t>of</w:t>
      </w:r>
      <w:r>
        <w:rPr>
          <w:spacing w:val="-3"/>
        </w:rPr>
        <w:t> </w:t>
      </w:r>
      <w:r>
        <w:rPr/>
        <w:t>exogenous</w:t>
      </w:r>
      <w:r>
        <w:rPr>
          <w:spacing w:val="-3"/>
        </w:rPr>
        <w:t> </w:t>
      </w:r>
      <w:r>
        <w:rPr/>
        <w:t>leptin which, brought to the body, would regulate the level of leptin in the serum of rats thus their use in cases of insuffi- ciency in the leptin.</w:t>
      </w:r>
    </w:p>
    <w:p>
      <w:pPr>
        <w:pStyle w:val="BodyText"/>
        <w:spacing w:line="320" w:lineRule="atLeast" w:before="137"/>
        <w:ind w:left="110" w:right="127" w:firstLine="750"/>
        <w:jc w:val="both"/>
      </w:pPr>
      <w:r>
        <w:rPr/>
        <w:t>The</w:t>
      </w:r>
      <w:r>
        <w:rPr>
          <w:spacing w:val="-8"/>
        </w:rPr>
        <w:t> </w:t>
      </w:r>
      <w:r>
        <w:rPr/>
        <w:t>evaluation</w:t>
      </w:r>
      <w:r>
        <w:rPr>
          <w:spacing w:val="-8"/>
        </w:rPr>
        <w:t> </w:t>
      </w:r>
      <w:r>
        <w:rPr/>
        <w:t>of</w:t>
      </w:r>
      <w:r>
        <w:rPr>
          <w:spacing w:val="-8"/>
        </w:rPr>
        <w:t> </w:t>
      </w:r>
      <w:r>
        <w:rPr/>
        <w:t>the</w:t>
      </w:r>
      <w:r>
        <w:rPr>
          <w:spacing w:val="-8"/>
        </w:rPr>
        <w:t> </w:t>
      </w:r>
      <w:r>
        <w:rPr/>
        <w:t>lipid</w:t>
      </w:r>
      <w:r>
        <w:rPr>
          <w:spacing w:val="-8"/>
        </w:rPr>
        <w:t> </w:t>
      </w:r>
      <w:r>
        <w:rPr/>
        <w:t>profile</w:t>
      </w:r>
      <w:r>
        <w:rPr>
          <w:spacing w:val="-8"/>
        </w:rPr>
        <w:t> </w:t>
      </w:r>
      <w:r>
        <w:rPr/>
        <w:t>shows</w:t>
      </w:r>
      <w:r>
        <w:rPr>
          <w:spacing w:val="-8"/>
        </w:rPr>
        <w:t> </w:t>
      </w:r>
      <w:r>
        <w:rPr/>
        <w:t>us</w:t>
      </w:r>
      <w:r>
        <w:rPr>
          <w:spacing w:val="-8"/>
        </w:rPr>
        <w:t> </w:t>
      </w:r>
      <w:r>
        <w:rPr/>
        <w:t>a</w:t>
      </w:r>
      <w:r>
        <w:rPr>
          <w:spacing w:val="-8"/>
        </w:rPr>
        <w:t> </w:t>
      </w:r>
      <w:r>
        <w:rPr/>
        <w:t>signi- ficantly high concentration of total cholesterol, LDL choles- terol, and Triglyceride in the TP group compared to the TN group and to the Ref, To, and Sm treated groups, unlike HDL which is higher for the test groups. and TN compared to TP. The hyperlipidemia observed in TP rats could be ex- plained</w:t>
      </w:r>
      <w:r>
        <w:rPr>
          <w:spacing w:val="-1"/>
        </w:rPr>
        <w:t> </w:t>
      </w:r>
      <w:r>
        <w:rPr/>
        <w:t>by</w:t>
      </w:r>
      <w:r>
        <w:rPr>
          <w:spacing w:val="-1"/>
        </w:rPr>
        <w:t> </w:t>
      </w:r>
      <w:r>
        <w:rPr/>
        <w:t>the</w:t>
      </w:r>
      <w:r>
        <w:rPr>
          <w:spacing w:val="-1"/>
        </w:rPr>
        <w:t> </w:t>
      </w:r>
      <w:r>
        <w:rPr/>
        <w:t>high</w:t>
      </w:r>
      <w:r>
        <w:rPr>
          <w:spacing w:val="-1"/>
        </w:rPr>
        <w:t> </w:t>
      </w:r>
      <w:r>
        <w:rPr/>
        <w:t>content</w:t>
      </w:r>
      <w:r>
        <w:rPr>
          <w:spacing w:val="-1"/>
        </w:rPr>
        <w:t> </w:t>
      </w:r>
      <w:r>
        <w:rPr/>
        <w:t>of</w:t>
      </w:r>
      <w:r>
        <w:rPr>
          <w:spacing w:val="-1"/>
        </w:rPr>
        <w:t> </w:t>
      </w:r>
      <w:r>
        <w:rPr/>
        <w:t>lipids</w:t>
      </w:r>
      <w:r>
        <w:rPr>
          <w:spacing w:val="-1"/>
        </w:rPr>
        <w:t> </w:t>
      </w:r>
      <w:r>
        <w:rPr/>
        <w:t>in</w:t>
      </w:r>
      <w:r>
        <w:rPr>
          <w:spacing w:val="-1"/>
        </w:rPr>
        <w:t> </w:t>
      </w:r>
      <w:r>
        <w:rPr/>
        <w:t>the</w:t>
      </w:r>
      <w:r>
        <w:rPr>
          <w:spacing w:val="-1"/>
        </w:rPr>
        <w:t> </w:t>
      </w:r>
      <w:r>
        <w:rPr/>
        <w:t>diet.</w:t>
      </w:r>
      <w:r>
        <w:rPr>
          <w:spacing w:val="-1"/>
        </w:rPr>
        <w:t> </w:t>
      </w:r>
      <w:r>
        <w:rPr/>
        <w:t>Several</w:t>
      </w:r>
      <w:r>
        <w:rPr>
          <w:spacing w:val="-1"/>
        </w:rPr>
        <w:t> </w:t>
      </w:r>
      <w:r>
        <w:rPr/>
        <w:t>au- thors like [19] have found that an increase in the lipid con- tent of foods causes an increase in the plasma cholesterol concentration</w:t>
      </w:r>
      <w:r>
        <w:rPr>
          <w:spacing w:val="-10"/>
        </w:rPr>
        <w:t> </w:t>
      </w:r>
      <w:r>
        <w:rPr/>
        <w:t>and</w:t>
      </w:r>
      <w:r>
        <w:rPr>
          <w:spacing w:val="-10"/>
        </w:rPr>
        <w:t> </w:t>
      </w:r>
      <w:r>
        <w:rPr/>
        <w:t>modifies</w:t>
      </w:r>
      <w:r>
        <w:rPr>
          <w:spacing w:val="-10"/>
        </w:rPr>
        <w:t> </w:t>
      </w:r>
      <w:r>
        <w:rPr/>
        <w:t>the</w:t>
      </w:r>
      <w:r>
        <w:rPr>
          <w:spacing w:val="-10"/>
        </w:rPr>
        <w:t> </w:t>
      </w:r>
      <w:r>
        <w:rPr/>
        <w:t>composition</w:t>
      </w:r>
      <w:r>
        <w:rPr>
          <w:spacing w:val="-10"/>
        </w:rPr>
        <w:t> </w:t>
      </w:r>
      <w:r>
        <w:rPr/>
        <w:t>of</w:t>
      </w:r>
      <w:r>
        <w:rPr>
          <w:spacing w:val="-10"/>
        </w:rPr>
        <w:t> </w:t>
      </w:r>
      <w:r>
        <w:rPr/>
        <w:t>plasma</w:t>
      </w:r>
      <w:r>
        <w:rPr>
          <w:spacing w:val="-10"/>
        </w:rPr>
        <w:t> </w:t>
      </w:r>
      <w:r>
        <w:rPr/>
        <w:t>lipo- proteins, in particular by increasing the portion of choles- terol esters in VLDL and LDL. In addition, fat accumulation</w:t>
      </w:r>
      <w:r>
        <w:rPr>
          <w:spacing w:val="40"/>
        </w:rPr>
        <w:t> </w:t>
      </w:r>
      <w:r>
        <w:rPr/>
        <w:t>is</w:t>
      </w:r>
      <w:r>
        <w:rPr>
          <w:spacing w:val="-11"/>
        </w:rPr>
        <w:t> </w:t>
      </w:r>
      <w:r>
        <w:rPr/>
        <w:t>regulated</w:t>
      </w:r>
      <w:r>
        <w:rPr>
          <w:spacing w:val="-11"/>
        </w:rPr>
        <w:t> </w:t>
      </w:r>
      <w:r>
        <w:rPr/>
        <w:t>by</w:t>
      </w:r>
      <w:r>
        <w:rPr>
          <w:spacing w:val="-11"/>
        </w:rPr>
        <w:t> </w:t>
      </w:r>
      <w:r>
        <w:rPr/>
        <w:t>the</w:t>
      </w:r>
      <w:r>
        <w:rPr>
          <w:spacing w:val="-11"/>
        </w:rPr>
        <w:t> </w:t>
      </w:r>
      <w:r>
        <w:rPr/>
        <w:t>lipolysis,</w:t>
      </w:r>
      <w:r>
        <w:rPr>
          <w:spacing w:val="-11"/>
        </w:rPr>
        <w:t> </w:t>
      </w:r>
      <w:r>
        <w:rPr/>
        <w:t>lipogenesis</w:t>
      </w:r>
      <w:r>
        <w:rPr>
          <w:spacing w:val="-11"/>
        </w:rPr>
        <w:t> </w:t>
      </w:r>
      <w:r>
        <w:rPr/>
        <w:t>cycle</w:t>
      </w:r>
      <w:r>
        <w:rPr>
          <w:spacing w:val="-11"/>
        </w:rPr>
        <w:t> </w:t>
      </w:r>
      <w:r>
        <w:rPr/>
        <w:t>[20],</w:t>
      </w:r>
      <w:r>
        <w:rPr>
          <w:spacing w:val="-11"/>
        </w:rPr>
        <w:t> </w:t>
      </w:r>
      <w:r>
        <w:rPr/>
        <w:t>which</w:t>
      </w:r>
      <w:r>
        <w:rPr>
          <w:spacing w:val="-11"/>
        </w:rPr>
        <w:t> </w:t>
      </w:r>
      <w:r>
        <w:rPr/>
        <w:t>ex- plains the significantly elevated level of triglycerides and cholesterols in adipose tissue in rats receiving the diet en- riched</w:t>
      </w:r>
      <w:r>
        <w:rPr>
          <w:spacing w:val="-2"/>
        </w:rPr>
        <w:t> </w:t>
      </w:r>
      <w:r>
        <w:rPr/>
        <w:t>in</w:t>
      </w:r>
      <w:r>
        <w:rPr>
          <w:spacing w:val="-2"/>
        </w:rPr>
        <w:t> </w:t>
      </w:r>
      <w:r>
        <w:rPr/>
        <w:t>fats</w:t>
      </w:r>
      <w:r>
        <w:rPr>
          <w:spacing w:val="-2"/>
        </w:rPr>
        <w:t> </w:t>
      </w:r>
      <w:r>
        <w:rPr/>
        <w:t>and</w:t>
      </w:r>
      <w:r>
        <w:rPr>
          <w:spacing w:val="-2"/>
        </w:rPr>
        <w:t> </w:t>
      </w:r>
      <w:r>
        <w:rPr/>
        <w:t>sugars</w:t>
      </w:r>
      <w:r>
        <w:rPr>
          <w:spacing w:val="-2"/>
        </w:rPr>
        <w:t> </w:t>
      </w:r>
      <w:r>
        <w:rPr/>
        <w:t>compared</w:t>
      </w:r>
      <w:r>
        <w:rPr>
          <w:spacing w:val="-2"/>
        </w:rPr>
        <w:t> </w:t>
      </w:r>
      <w:r>
        <w:rPr/>
        <w:t>to</w:t>
      </w:r>
      <w:r>
        <w:rPr>
          <w:spacing w:val="-2"/>
        </w:rPr>
        <w:t> </w:t>
      </w:r>
      <w:r>
        <w:rPr/>
        <w:t>rats</w:t>
      </w:r>
      <w:r>
        <w:rPr>
          <w:spacing w:val="-2"/>
        </w:rPr>
        <w:t> </w:t>
      </w:r>
      <w:r>
        <w:rPr/>
        <w:t>given</w:t>
      </w:r>
      <w:r>
        <w:rPr>
          <w:spacing w:val="-2"/>
        </w:rPr>
        <w:t> </w:t>
      </w:r>
      <w:r>
        <w:rPr/>
        <w:t>a</w:t>
      </w:r>
      <w:r>
        <w:rPr>
          <w:spacing w:val="-2"/>
        </w:rPr>
        <w:t> </w:t>
      </w:r>
      <w:r>
        <w:rPr/>
        <w:t>standard diet. For the To, Ref, and Sm groups, the decrease in these parameters could</w:t>
      </w:r>
      <w:r>
        <w:rPr>
          <w:spacing w:val="1"/>
        </w:rPr>
        <w:t> </w:t>
      </w:r>
      <w:r>
        <w:rPr/>
        <w:t>be</w:t>
      </w:r>
      <w:r>
        <w:rPr>
          <w:spacing w:val="1"/>
        </w:rPr>
        <w:t> </w:t>
      </w:r>
      <w:r>
        <w:rPr/>
        <w:t>a</w:t>
      </w:r>
      <w:r>
        <w:rPr>
          <w:spacing w:val="1"/>
        </w:rPr>
        <w:t> </w:t>
      </w:r>
      <w:r>
        <w:rPr/>
        <w:t>consequence</w:t>
      </w:r>
      <w:r>
        <w:rPr>
          <w:spacing w:val="1"/>
        </w:rPr>
        <w:t> </w:t>
      </w:r>
      <w:r>
        <w:rPr/>
        <w:t>of</w:t>
      </w:r>
      <w:r>
        <w:rPr>
          <w:spacing w:val="1"/>
        </w:rPr>
        <w:t> </w:t>
      </w:r>
      <w:r>
        <w:rPr/>
        <w:t>the consumption</w:t>
      </w:r>
      <w:r>
        <w:rPr>
          <w:spacing w:val="1"/>
        </w:rPr>
        <w:t> </w:t>
      </w:r>
      <w:r>
        <w:rPr>
          <w:spacing w:val="-5"/>
        </w:rPr>
        <w:t>of</w:t>
      </w:r>
    </w:p>
    <w:p>
      <w:pPr>
        <w:spacing w:after="0" w:line="320" w:lineRule="atLeast"/>
        <w:jc w:val="both"/>
        <w:sectPr>
          <w:type w:val="continuous"/>
          <w:pgSz w:w="11910" w:h="16840"/>
          <w:pgMar w:header="899" w:footer="965" w:top="860" w:bottom="1220" w:left="740" w:right="720"/>
          <w:cols w:num="2" w:equalWidth="0">
            <w:col w:w="4972" w:space="414"/>
            <w:col w:w="5064"/>
          </w:cols>
        </w:sectPr>
      </w:pPr>
    </w:p>
    <w:p>
      <w:pPr>
        <w:pStyle w:val="BodyText"/>
        <w:spacing w:before="1"/>
        <w:rPr>
          <w:sz w:val="11"/>
        </w:rPr>
      </w:pPr>
    </w:p>
    <w:p>
      <w:pPr>
        <w:spacing w:after="0"/>
        <w:rPr>
          <w:sz w:val="11"/>
        </w:rPr>
        <w:sectPr>
          <w:pgSz w:w="11910" w:h="16840"/>
          <w:pgMar w:header="899" w:footer="965" w:top="1120" w:bottom="1200" w:left="740" w:right="720"/>
        </w:sectPr>
      </w:pPr>
    </w:p>
    <w:p>
      <w:pPr>
        <w:pStyle w:val="BodyText"/>
        <w:spacing w:line="316" w:lineRule="auto" w:before="57"/>
        <w:ind w:left="110" w:right="47"/>
        <w:jc w:val="both"/>
      </w:pPr>
      <w:r>
        <w:rPr/>
        <w:t>the extracts, their composition in essential omega-6 </w:t>
      </w:r>
      <w:r>
        <w:rPr/>
        <w:t>fatty acids makes them excellent foods for reducing the level of bad cholesterol (LDL-C) in the blood In addition, the flavonoids and phenolic compounds contained in the vari- ous</w:t>
      </w:r>
      <w:r>
        <w:rPr>
          <w:spacing w:val="-12"/>
        </w:rPr>
        <w:t> </w:t>
      </w:r>
      <w:r>
        <w:rPr/>
        <w:t>extracts</w:t>
      </w:r>
      <w:r>
        <w:rPr>
          <w:spacing w:val="-11"/>
        </w:rPr>
        <w:t> </w:t>
      </w:r>
      <w:r>
        <w:rPr/>
        <w:t>allow</w:t>
      </w:r>
      <w:r>
        <w:rPr>
          <w:spacing w:val="-11"/>
        </w:rPr>
        <w:t> </w:t>
      </w:r>
      <w:r>
        <w:rPr/>
        <w:t>the</w:t>
      </w:r>
      <w:r>
        <w:rPr>
          <w:spacing w:val="-12"/>
        </w:rPr>
        <w:t> </w:t>
      </w:r>
      <w:r>
        <w:rPr/>
        <w:t>activation</w:t>
      </w:r>
      <w:r>
        <w:rPr>
          <w:spacing w:val="-11"/>
        </w:rPr>
        <w:t> </w:t>
      </w:r>
      <w:r>
        <w:rPr/>
        <w:t>of</w:t>
      </w:r>
      <w:r>
        <w:rPr>
          <w:spacing w:val="-11"/>
        </w:rPr>
        <w:t> </w:t>
      </w:r>
      <w:r>
        <w:rPr/>
        <w:t>lipoxygenase.</w:t>
      </w:r>
      <w:r>
        <w:rPr>
          <w:spacing w:val="-12"/>
        </w:rPr>
        <w:t> </w:t>
      </w:r>
      <w:r>
        <w:rPr/>
        <w:t>These</w:t>
      </w:r>
      <w:r>
        <w:rPr>
          <w:spacing w:val="-11"/>
        </w:rPr>
        <w:t> </w:t>
      </w:r>
      <w:r>
        <w:rPr/>
        <w:t>bio- molecules have the power to change the plasma level of leptin</w:t>
      </w:r>
      <w:r>
        <w:rPr>
          <w:spacing w:val="-7"/>
        </w:rPr>
        <w:t> </w:t>
      </w:r>
      <w:r>
        <w:rPr/>
        <w:t>thus</w:t>
      </w:r>
      <w:r>
        <w:rPr>
          <w:spacing w:val="-7"/>
        </w:rPr>
        <w:t> </w:t>
      </w:r>
      <w:r>
        <w:rPr/>
        <w:t>achieving</w:t>
      </w:r>
      <w:r>
        <w:rPr>
          <w:spacing w:val="-7"/>
        </w:rPr>
        <w:t> </w:t>
      </w:r>
      <w:r>
        <w:rPr/>
        <w:t>a</w:t>
      </w:r>
      <w:r>
        <w:rPr>
          <w:spacing w:val="-7"/>
        </w:rPr>
        <w:t> </w:t>
      </w:r>
      <w:r>
        <w:rPr/>
        <w:t>decrease</w:t>
      </w:r>
      <w:r>
        <w:rPr>
          <w:spacing w:val="-7"/>
        </w:rPr>
        <w:t> </w:t>
      </w:r>
      <w:r>
        <w:rPr/>
        <w:t>in</w:t>
      </w:r>
      <w:r>
        <w:rPr>
          <w:spacing w:val="-7"/>
        </w:rPr>
        <w:t> </w:t>
      </w:r>
      <w:r>
        <w:rPr/>
        <w:t>the</w:t>
      </w:r>
      <w:r>
        <w:rPr>
          <w:spacing w:val="-7"/>
        </w:rPr>
        <w:t> </w:t>
      </w:r>
      <w:r>
        <w:rPr/>
        <w:t>lipid</w:t>
      </w:r>
      <w:r>
        <w:rPr>
          <w:spacing w:val="-7"/>
        </w:rPr>
        <w:t> </w:t>
      </w:r>
      <w:r>
        <w:rPr/>
        <w:t>profile</w:t>
      </w:r>
      <w:r>
        <w:rPr>
          <w:spacing w:val="-7"/>
        </w:rPr>
        <w:t> </w:t>
      </w:r>
      <w:r>
        <w:rPr/>
        <w:t>[21].</w:t>
      </w:r>
      <w:r>
        <w:rPr>
          <w:spacing w:val="-7"/>
        </w:rPr>
        <w:t> </w:t>
      </w:r>
      <w:r>
        <w:rPr/>
        <w:t>The decrease in triglyceride levels could be associated with weight loss because triglycerides are the fatty tissues that constitute the most important energy reserve of the body. Fiber in the diet can reduce LDL-C levels, which dilutes gas- trointestinal</w:t>
      </w:r>
      <w:r>
        <w:rPr>
          <w:spacing w:val="-12"/>
        </w:rPr>
        <w:t> </w:t>
      </w:r>
      <w:r>
        <w:rPr/>
        <w:t>contents</w:t>
      </w:r>
      <w:r>
        <w:rPr>
          <w:spacing w:val="-11"/>
        </w:rPr>
        <w:t> </w:t>
      </w:r>
      <w:r>
        <w:rPr/>
        <w:t>leading</w:t>
      </w:r>
      <w:r>
        <w:rPr>
          <w:spacing w:val="-11"/>
        </w:rPr>
        <w:t> </w:t>
      </w:r>
      <w:r>
        <w:rPr/>
        <w:t>to</w:t>
      </w:r>
      <w:r>
        <w:rPr>
          <w:spacing w:val="-12"/>
        </w:rPr>
        <w:t> </w:t>
      </w:r>
      <w:r>
        <w:rPr/>
        <w:t>digestion</w:t>
      </w:r>
      <w:r>
        <w:rPr>
          <w:spacing w:val="-11"/>
        </w:rPr>
        <w:t> </w:t>
      </w:r>
      <w:r>
        <w:rPr/>
        <w:t>and</w:t>
      </w:r>
      <w:r>
        <w:rPr>
          <w:spacing w:val="-11"/>
        </w:rPr>
        <w:t> </w:t>
      </w:r>
      <w:r>
        <w:rPr/>
        <w:t>absorption</w:t>
      </w:r>
      <w:r>
        <w:rPr>
          <w:spacing w:val="-12"/>
        </w:rPr>
        <w:t> </w:t>
      </w:r>
      <w:r>
        <w:rPr/>
        <w:t>of </w:t>
      </w:r>
      <w:r>
        <w:rPr>
          <w:spacing w:val="-2"/>
        </w:rPr>
        <w:t>dietary</w:t>
      </w:r>
      <w:r>
        <w:rPr>
          <w:spacing w:val="-6"/>
        </w:rPr>
        <w:t> </w:t>
      </w:r>
      <w:r>
        <w:rPr>
          <w:spacing w:val="-2"/>
        </w:rPr>
        <w:t>fat</w:t>
      </w:r>
      <w:r>
        <w:rPr>
          <w:spacing w:val="-6"/>
        </w:rPr>
        <w:t> </w:t>
      </w:r>
      <w:r>
        <w:rPr>
          <w:spacing w:val="-2"/>
        </w:rPr>
        <w:t>[22],</w:t>
      </w:r>
      <w:r>
        <w:rPr>
          <w:spacing w:val="-6"/>
        </w:rPr>
        <w:t> </w:t>
      </w:r>
      <w:r>
        <w:rPr>
          <w:spacing w:val="-2"/>
        </w:rPr>
        <w:t>for</w:t>
      </w:r>
      <w:r>
        <w:rPr>
          <w:spacing w:val="-6"/>
        </w:rPr>
        <w:t> </w:t>
      </w:r>
      <w:r>
        <w:rPr>
          <w:spacing w:val="-2"/>
        </w:rPr>
        <w:t>example</w:t>
      </w:r>
      <w:r>
        <w:rPr>
          <w:spacing w:val="-6"/>
        </w:rPr>
        <w:t> </w:t>
      </w:r>
      <w:r>
        <w:rPr>
          <w:spacing w:val="-2"/>
        </w:rPr>
        <w:t>therefore,</w:t>
      </w:r>
      <w:r>
        <w:rPr>
          <w:spacing w:val="-6"/>
        </w:rPr>
        <w:t> </w:t>
      </w:r>
      <w:r>
        <w:rPr>
          <w:spacing w:val="-2"/>
        </w:rPr>
        <w:t>the</w:t>
      </w:r>
      <w:r>
        <w:rPr>
          <w:spacing w:val="-6"/>
        </w:rPr>
        <w:t> </w:t>
      </w:r>
      <w:r>
        <w:rPr>
          <w:spacing w:val="-2"/>
        </w:rPr>
        <w:t>release</w:t>
      </w:r>
      <w:r>
        <w:rPr>
          <w:spacing w:val="-6"/>
        </w:rPr>
        <w:t> </w:t>
      </w:r>
      <w:r>
        <w:rPr>
          <w:spacing w:val="-2"/>
        </w:rPr>
        <w:t>of</w:t>
      </w:r>
      <w:r>
        <w:rPr>
          <w:spacing w:val="-6"/>
        </w:rPr>
        <w:t> </w:t>
      </w:r>
      <w:r>
        <w:rPr>
          <w:spacing w:val="-2"/>
        </w:rPr>
        <w:t>choles- </w:t>
      </w:r>
      <w:r>
        <w:rPr/>
        <w:t>terol in the liver from chylomicron remnants will decrease, with</w:t>
      </w:r>
      <w:r>
        <w:rPr>
          <w:spacing w:val="-12"/>
        </w:rPr>
        <w:t> </w:t>
      </w:r>
      <w:r>
        <w:rPr/>
        <w:t>decreased</w:t>
      </w:r>
      <w:r>
        <w:rPr>
          <w:spacing w:val="-11"/>
        </w:rPr>
        <w:t> </w:t>
      </w:r>
      <w:r>
        <w:rPr/>
        <w:t>secretion</w:t>
      </w:r>
      <w:r>
        <w:rPr>
          <w:spacing w:val="-11"/>
        </w:rPr>
        <w:t> </w:t>
      </w:r>
      <w:r>
        <w:rPr/>
        <w:t>of</w:t>
      </w:r>
      <w:r>
        <w:rPr>
          <w:spacing w:val="-12"/>
        </w:rPr>
        <w:t> </w:t>
      </w:r>
      <w:r>
        <w:rPr/>
        <w:t>lipoproteins</w:t>
      </w:r>
      <w:r>
        <w:rPr>
          <w:spacing w:val="-11"/>
        </w:rPr>
        <w:t> </w:t>
      </w:r>
      <w:r>
        <w:rPr/>
        <w:t>to</w:t>
      </w:r>
      <w:r>
        <w:rPr>
          <w:spacing w:val="-11"/>
        </w:rPr>
        <w:t> </w:t>
      </w:r>
      <w:r>
        <w:rPr/>
        <w:t>maintain</w:t>
      </w:r>
      <w:r>
        <w:rPr>
          <w:spacing w:val="-12"/>
        </w:rPr>
        <w:t> </w:t>
      </w:r>
      <w:r>
        <w:rPr/>
        <w:t>choles- terol homeostasis in the liver [23].</w:t>
      </w:r>
    </w:p>
    <w:p>
      <w:pPr>
        <w:pStyle w:val="BodyText"/>
        <w:spacing w:line="316" w:lineRule="auto" w:before="207"/>
        <w:ind w:left="110" w:right="38" w:firstLine="750"/>
        <w:jc w:val="both"/>
      </w:pPr>
      <w:r>
        <w:rPr/>
        <w:t>The serum glucose concentration for each group of rats was assessed. In view of the results obtained for TP, this very high blood sugar value could be due to the sugar content</w:t>
      </w:r>
      <w:r>
        <w:rPr>
          <w:spacing w:val="-8"/>
        </w:rPr>
        <w:t> </w:t>
      </w:r>
      <w:r>
        <w:rPr/>
        <w:t>of</w:t>
      </w:r>
      <w:r>
        <w:rPr>
          <w:spacing w:val="-8"/>
        </w:rPr>
        <w:t> </w:t>
      </w:r>
      <w:r>
        <w:rPr/>
        <w:t>the</w:t>
      </w:r>
      <w:r>
        <w:rPr>
          <w:spacing w:val="-8"/>
        </w:rPr>
        <w:t> </w:t>
      </w:r>
      <w:r>
        <w:rPr/>
        <w:t>diet</w:t>
      </w:r>
      <w:r>
        <w:rPr>
          <w:spacing w:val="-8"/>
        </w:rPr>
        <w:t> </w:t>
      </w:r>
      <w:r>
        <w:rPr/>
        <w:t>consumed</w:t>
      </w:r>
      <w:r>
        <w:rPr>
          <w:spacing w:val="-8"/>
        </w:rPr>
        <w:t> </w:t>
      </w:r>
      <w:r>
        <w:rPr/>
        <w:t>by</w:t>
      </w:r>
      <w:r>
        <w:rPr>
          <w:spacing w:val="-8"/>
        </w:rPr>
        <w:t> </w:t>
      </w:r>
      <w:r>
        <w:rPr/>
        <w:t>this</w:t>
      </w:r>
      <w:r>
        <w:rPr>
          <w:spacing w:val="-8"/>
        </w:rPr>
        <w:t> </w:t>
      </w:r>
      <w:r>
        <w:rPr/>
        <w:t>group</w:t>
      </w:r>
      <w:r>
        <w:rPr>
          <w:spacing w:val="-8"/>
        </w:rPr>
        <w:t> </w:t>
      </w:r>
      <w:r>
        <w:rPr/>
        <w:t>of</w:t>
      </w:r>
      <w:r>
        <w:rPr>
          <w:spacing w:val="-8"/>
        </w:rPr>
        <w:t> </w:t>
      </w:r>
      <w:r>
        <w:rPr/>
        <w:t>rats.</w:t>
      </w:r>
      <w:r>
        <w:rPr>
          <w:spacing w:val="-8"/>
        </w:rPr>
        <w:t> </w:t>
      </w:r>
      <w:r>
        <w:rPr/>
        <w:t>This</w:t>
      </w:r>
      <w:r>
        <w:rPr>
          <w:spacing w:val="-8"/>
        </w:rPr>
        <w:t> </w:t>
      </w:r>
      <w:r>
        <w:rPr/>
        <w:t>diet enriched in fat and sugar would induce an increase in </w:t>
      </w:r>
      <w:r>
        <w:rPr>
          <w:spacing w:val="-2"/>
        </w:rPr>
        <w:t>serum</w:t>
      </w:r>
      <w:r>
        <w:rPr>
          <w:spacing w:val="-10"/>
        </w:rPr>
        <w:t> </w:t>
      </w:r>
      <w:r>
        <w:rPr>
          <w:spacing w:val="-2"/>
        </w:rPr>
        <w:t>glucose</w:t>
      </w:r>
      <w:r>
        <w:rPr>
          <w:spacing w:val="-9"/>
        </w:rPr>
        <w:t> </w:t>
      </w:r>
      <w:r>
        <w:rPr>
          <w:spacing w:val="-2"/>
        </w:rPr>
        <w:t>levels</w:t>
      </w:r>
      <w:r>
        <w:rPr>
          <w:spacing w:val="-9"/>
        </w:rPr>
        <w:t> </w:t>
      </w:r>
      <w:r>
        <w:rPr>
          <w:spacing w:val="-2"/>
        </w:rPr>
        <w:t>in</w:t>
      </w:r>
      <w:r>
        <w:rPr>
          <w:spacing w:val="-10"/>
        </w:rPr>
        <w:t> </w:t>
      </w:r>
      <w:r>
        <w:rPr>
          <w:spacing w:val="-2"/>
        </w:rPr>
        <w:t>rats,</w:t>
      </w:r>
      <w:r>
        <w:rPr>
          <w:spacing w:val="-9"/>
        </w:rPr>
        <w:t> </w:t>
      </w:r>
      <w:r>
        <w:rPr>
          <w:spacing w:val="-2"/>
        </w:rPr>
        <w:t>[24]</w:t>
      </w:r>
      <w:r>
        <w:rPr>
          <w:spacing w:val="-9"/>
        </w:rPr>
        <w:t> </w:t>
      </w:r>
      <w:r>
        <w:rPr>
          <w:spacing w:val="-2"/>
        </w:rPr>
        <w:t>which</w:t>
      </w:r>
      <w:r>
        <w:rPr>
          <w:spacing w:val="-10"/>
        </w:rPr>
        <w:t> </w:t>
      </w:r>
      <w:r>
        <w:rPr>
          <w:spacing w:val="-2"/>
        </w:rPr>
        <w:t>showed</w:t>
      </w:r>
      <w:r>
        <w:rPr>
          <w:spacing w:val="-9"/>
        </w:rPr>
        <w:t> </w:t>
      </w:r>
      <w:r>
        <w:rPr>
          <w:spacing w:val="-2"/>
        </w:rPr>
        <w:t>that</w:t>
      </w:r>
      <w:r>
        <w:rPr>
          <w:spacing w:val="-9"/>
        </w:rPr>
        <w:t> </w:t>
      </w:r>
      <w:r>
        <w:rPr>
          <w:spacing w:val="-2"/>
        </w:rPr>
        <w:t>rats</w:t>
      </w:r>
      <w:r>
        <w:rPr>
          <w:spacing w:val="-10"/>
        </w:rPr>
        <w:t> </w:t>
      </w:r>
      <w:r>
        <w:rPr>
          <w:spacing w:val="-2"/>
        </w:rPr>
        <w:t>sub- </w:t>
      </w:r>
      <w:r>
        <w:rPr/>
        <w:t>jected to a diet rich in fat develop hyperglycemia. On the other</w:t>
      </w:r>
      <w:r>
        <w:rPr>
          <w:spacing w:val="-4"/>
        </w:rPr>
        <w:t> </w:t>
      </w:r>
      <w:r>
        <w:rPr/>
        <w:t>hand,</w:t>
      </w:r>
      <w:r>
        <w:rPr>
          <w:spacing w:val="-4"/>
        </w:rPr>
        <w:t> </w:t>
      </w:r>
      <w:r>
        <w:rPr/>
        <w:t>the</w:t>
      </w:r>
      <w:r>
        <w:rPr>
          <w:spacing w:val="-4"/>
        </w:rPr>
        <w:t> </w:t>
      </w:r>
      <w:r>
        <w:rPr/>
        <w:t>decrease</w:t>
      </w:r>
      <w:r>
        <w:rPr>
          <w:spacing w:val="-4"/>
        </w:rPr>
        <w:t> </w:t>
      </w:r>
      <w:r>
        <w:rPr/>
        <w:t>in</w:t>
      </w:r>
      <w:r>
        <w:rPr>
          <w:spacing w:val="-4"/>
        </w:rPr>
        <w:t> </w:t>
      </w:r>
      <w:r>
        <w:rPr/>
        <w:t>blood</w:t>
      </w:r>
      <w:r>
        <w:rPr>
          <w:spacing w:val="-4"/>
        </w:rPr>
        <w:t> </w:t>
      </w:r>
      <w:r>
        <w:rPr/>
        <w:t>sugar</w:t>
      </w:r>
      <w:r>
        <w:rPr>
          <w:spacing w:val="-4"/>
        </w:rPr>
        <w:t> </w:t>
      </w:r>
      <w:r>
        <w:rPr/>
        <w:t>levels</w:t>
      </w:r>
      <w:r>
        <w:rPr>
          <w:spacing w:val="-4"/>
        </w:rPr>
        <w:t> </w:t>
      </w:r>
      <w:r>
        <w:rPr/>
        <w:t>by</w:t>
      </w:r>
      <w:r>
        <w:rPr>
          <w:spacing w:val="-4"/>
        </w:rPr>
        <w:t> </w:t>
      </w:r>
      <w:r>
        <w:rPr/>
        <w:t>the</w:t>
      </w:r>
      <w:r>
        <w:rPr>
          <w:spacing w:val="-4"/>
        </w:rPr>
        <w:t> </w:t>
      </w:r>
      <w:r>
        <w:rPr/>
        <w:t>effect </w:t>
      </w:r>
      <w:r>
        <w:rPr>
          <w:spacing w:val="-2"/>
        </w:rPr>
        <w:t>of</w:t>
      </w:r>
      <w:r>
        <w:rPr>
          <w:spacing w:val="-10"/>
        </w:rPr>
        <w:t> </w:t>
      </w:r>
      <w:r>
        <w:rPr>
          <w:spacing w:val="-2"/>
        </w:rPr>
        <w:t>aqueous</w:t>
      </w:r>
      <w:r>
        <w:rPr>
          <w:spacing w:val="-9"/>
        </w:rPr>
        <w:t> </w:t>
      </w:r>
      <w:r>
        <w:rPr>
          <w:spacing w:val="-2"/>
        </w:rPr>
        <w:t>extracts</w:t>
      </w:r>
      <w:r>
        <w:rPr>
          <w:spacing w:val="-9"/>
        </w:rPr>
        <w:t> </w:t>
      </w:r>
      <w:r>
        <w:rPr>
          <w:spacing w:val="-2"/>
        </w:rPr>
        <w:t>of</w:t>
      </w:r>
      <w:r>
        <w:rPr>
          <w:spacing w:val="-10"/>
        </w:rPr>
        <w:t> </w:t>
      </w:r>
      <w:r>
        <w:rPr>
          <w:i/>
          <w:spacing w:val="-2"/>
        </w:rPr>
        <w:t>Solanum</w:t>
      </w:r>
      <w:r>
        <w:rPr>
          <w:i/>
          <w:spacing w:val="-9"/>
        </w:rPr>
        <w:t> </w:t>
      </w:r>
      <w:r>
        <w:rPr>
          <w:i/>
          <w:spacing w:val="-2"/>
        </w:rPr>
        <w:t>melongena</w:t>
      </w:r>
      <w:r>
        <w:rPr>
          <w:i/>
          <w:spacing w:val="-9"/>
        </w:rPr>
        <w:t> </w:t>
      </w:r>
      <w:r>
        <w:rPr>
          <w:spacing w:val="-2"/>
        </w:rPr>
        <w:t>and</w:t>
      </w:r>
      <w:r>
        <w:rPr>
          <w:spacing w:val="-10"/>
        </w:rPr>
        <w:t> </w:t>
      </w:r>
      <w:r>
        <w:rPr>
          <w:i/>
          <w:spacing w:val="-2"/>
        </w:rPr>
        <w:t>Telfairia</w:t>
      </w:r>
      <w:r>
        <w:rPr>
          <w:i/>
          <w:spacing w:val="-9"/>
        </w:rPr>
        <w:t> </w:t>
      </w:r>
      <w:r>
        <w:rPr>
          <w:i/>
          <w:spacing w:val="-2"/>
        </w:rPr>
        <w:t>occi- dentalis</w:t>
      </w:r>
      <w:r>
        <w:rPr>
          <w:i/>
          <w:spacing w:val="-8"/>
        </w:rPr>
        <w:t> </w:t>
      </w:r>
      <w:r>
        <w:rPr>
          <w:spacing w:val="-2"/>
        </w:rPr>
        <w:t>may</w:t>
      </w:r>
      <w:r>
        <w:rPr>
          <w:spacing w:val="-8"/>
        </w:rPr>
        <w:t> </w:t>
      </w:r>
      <w:r>
        <w:rPr>
          <w:spacing w:val="-2"/>
        </w:rPr>
        <w:t>be</w:t>
      </w:r>
      <w:r>
        <w:rPr>
          <w:spacing w:val="-8"/>
        </w:rPr>
        <w:t> </w:t>
      </w:r>
      <w:r>
        <w:rPr>
          <w:spacing w:val="-2"/>
        </w:rPr>
        <w:t>due</w:t>
      </w:r>
      <w:r>
        <w:rPr>
          <w:spacing w:val="-8"/>
        </w:rPr>
        <w:t> </w:t>
      </w:r>
      <w:r>
        <w:rPr>
          <w:spacing w:val="-2"/>
        </w:rPr>
        <w:t>to</w:t>
      </w:r>
      <w:r>
        <w:rPr>
          <w:spacing w:val="-8"/>
        </w:rPr>
        <w:t> </w:t>
      </w:r>
      <w:r>
        <w:rPr>
          <w:spacing w:val="-2"/>
        </w:rPr>
        <w:t>several</w:t>
      </w:r>
      <w:r>
        <w:rPr>
          <w:spacing w:val="-8"/>
        </w:rPr>
        <w:t> </w:t>
      </w:r>
      <w:r>
        <w:rPr>
          <w:spacing w:val="-2"/>
        </w:rPr>
        <w:t>mechanisms</w:t>
      </w:r>
      <w:r>
        <w:rPr>
          <w:spacing w:val="-8"/>
        </w:rPr>
        <w:t> </w:t>
      </w:r>
      <w:r>
        <w:rPr>
          <w:spacing w:val="-2"/>
        </w:rPr>
        <w:t>that</w:t>
      </w:r>
      <w:r>
        <w:rPr>
          <w:spacing w:val="-8"/>
        </w:rPr>
        <w:t> </w:t>
      </w:r>
      <w:r>
        <w:rPr>
          <w:spacing w:val="-2"/>
        </w:rPr>
        <w:t>involve</w:t>
      </w:r>
      <w:r>
        <w:rPr>
          <w:spacing w:val="-8"/>
        </w:rPr>
        <w:t> </w:t>
      </w:r>
      <w:r>
        <w:rPr>
          <w:spacing w:val="-2"/>
        </w:rPr>
        <w:t>mul- </w:t>
      </w:r>
      <w:r>
        <w:rPr/>
        <w:t>tiple factors. This could be the result of the influence of bioactive</w:t>
      </w:r>
      <w:r>
        <w:rPr>
          <w:spacing w:val="-7"/>
        </w:rPr>
        <w:t> </w:t>
      </w:r>
      <w:r>
        <w:rPr/>
        <w:t>molecules</w:t>
      </w:r>
      <w:r>
        <w:rPr>
          <w:spacing w:val="-7"/>
        </w:rPr>
        <w:t> </w:t>
      </w:r>
      <w:r>
        <w:rPr/>
        <w:t>as</w:t>
      </w:r>
      <w:r>
        <w:rPr>
          <w:spacing w:val="-7"/>
        </w:rPr>
        <w:t> </w:t>
      </w:r>
      <w:r>
        <w:rPr/>
        <w:t>well.</w:t>
      </w:r>
      <w:r>
        <w:rPr>
          <w:spacing w:val="-7"/>
        </w:rPr>
        <w:t> </w:t>
      </w:r>
      <w:r>
        <w:rPr/>
        <w:t>Numerous</w:t>
      </w:r>
      <w:r>
        <w:rPr>
          <w:spacing w:val="-7"/>
        </w:rPr>
        <w:t> </w:t>
      </w:r>
      <w:r>
        <w:rPr/>
        <w:t>studies</w:t>
      </w:r>
      <w:r>
        <w:rPr>
          <w:spacing w:val="-7"/>
        </w:rPr>
        <w:t> </w:t>
      </w:r>
      <w:r>
        <w:rPr/>
        <w:t>have</w:t>
      </w:r>
      <w:r>
        <w:rPr>
          <w:spacing w:val="-7"/>
        </w:rPr>
        <w:t> </w:t>
      </w:r>
      <w:r>
        <w:rPr/>
        <w:t>report- ed that certain flavonoids have an effect on </w:t>
      </w:r>
      <w:r>
        <w:rPr>
          <w:spacing w:val="10"/>
        </w:rPr>
        <w:t>glucose </w:t>
      </w:r>
      <w:r>
        <w:rPr/>
        <w:t>metabolism</w:t>
      </w:r>
      <w:r>
        <w:rPr>
          <w:spacing w:val="-12"/>
        </w:rPr>
        <w:t> </w:t>
      </w:r>
      <w:r>
        <w:rPr/>
        <w:t>enzymes</w:t>
      </w:r>
      <w:r>
        <w:rPr>
          <w:spacing w:val="-11"/>
        </w:rPr>
        <w:t> </w:t>
      </w:r>
      <w:r>
        <w:rPr/>
        <w:t>and</w:t>
      </w:r>
      <w:r>
        <w:rPr>
          <w:spacing w:val="-11"/>
        </w:rPr>
        <w:t> </w:t>
      </w:r>
      <w:r>
        <w:rPr/>
        <w:t>the</w:t>
      </w:r>
      <w:r>
        <w:rPr>
          <w:spacing w:val="-12"/>
        </w:rPr>
        <w:t> </w:t>
      </w:r>
      <w:r>
        <w:rPr/>
        <w:t>presence</w:t>
      </w:r>
      <w:r>
        <w:rPr>
          <w:spacing w:val="-11"/>
        </w:rPr>
        <w:t> </w:t>
      </w:r>
      <w:r>
        <w:rPr/>
        <w:t>of</w:t>
      </w:r>
      <w:r>
        <w:rPr>
          <w:spacing w:val="-11"/>
        </w:rPr>
        <w:t> </w:t>
      </w:r>
      <w:r>
        <w:rPr/>
        <w:t>aromatic</w:t>
      </w:r>
      <w:r>
        <w:rPr>
          <w:spacing w:val="-12"/>
        </w:rPr>
        <w:t> </w:t>
      </w:r>
      <w:r>
        <w:rPr/>
        <w:t>hydroxyl groups in several types of flavonoids is associated with an- tioxidant properties, that also protect pancreatic islet cells from oxidative stress [25]. According to Coskun O et al., 2005 [26], Flavonoids can also help regenerate β cells. It </w:t>
      </w:r>
      <w:r>
        <w:rPr>
          <w:spacing w:val="-2"/>
        </w:rPr>
        <w:t>should</w:t>
      </w:r>
      <w:r>
        <w:rPr>
          <w:spacing w:val="-4"/>
        </w:rPr>
        <w:t> </w:t>
      </w:r>
      <w:r>
        <w:rPr>
          <w:spacing w:val="-2"/>
        </w:rPr>
        <w:t>be</w:t>
      </w:r>
      <w:r>
        <w:rPr>
          <w:spacing w:val="-4"/>
        </w:rPr>
        <w:t> </w:t>
      </w:r>
      <w:r>
        <w:rPr>
          <w:spacing w:val="-2"/>
        </w:rPr>
        <w:t>noted</w:t>
      </w:r>
      <w:r>
        <w:rPr>
          <w:spacing w:val="-4"/>
        </w:rPr>
        <w:t> </w:t>
      </w:r>
      <w:r>
        <w:rPr>
          <w:spacing w:val="-2"/>
        </w:rPr>
        <w:t>that</w:t>
      </w:r>
      <w:r>
        <w:rPr>
          <w:spacing w:val="-4"/>
        </w:rPr>
        <w:t> </w:t>
      </w:r>
      <w:r>
        <w:rPr>
          <w:spacing w:val="-2"/>
        </w:rPr>
        <w:t>the</w:t>
      </w:r>
      <w:r>
        <w:rPr>
          <w:spacing w:val="-4"/>
        </w:rPr>
        <w:t> </w:t>
      </w:r>
      <w:r>
        <w:rPr>
          <w:spacing w:val="-2"/>
        </w:rPr>
        <w:t>extracts</w:t>
      </w:r>
      <w:r>
        <w:rPr>
          <w:spacing w:val="-4"/>
        </w:rPr>
        <w:t> </w:t>
      </w:r>
      <w:r>
        <w:rPr>
          <w:spacing w:val="-2"/>
        </w:rPr>
        <w:t>by</w:t>
      </w:r>
      <w:r>
        <w:rPr>
          <w:spacing w:val="-4"/>
        </w:rPr>
        <w:t> </w:t>
      </w:r>
      <w:r>
        <w:rPr>
          <w:spacing w:val="-2"/>
        </w:rPr>
        <w:t>improving</w:t>
      </w:r>
      <w:r>
        <w:rPr>
          <w:spacing w:val="-4"/>
        </w:rPr>
        <w:t> </w:t>
      </w:r>
      <w:r>
        <w:rPr>
          <w:spacing w:val="-2"/>
        </w:rPr>
        <w:t>the</w:t>
      </w:r>
      <w:r>
        <w:rPr>
          <w:spacing w:val="-4"/>
        </w:rPr>
        <w:t> </w:t>
      </w:r>
      <w:r>
        <w:rPr>
          <w:spacing w:val="-2"/>
        </w:rPr>
        <w:t>synthesis </w:t>
      </w:r>
      <w:r>
        <w:rPr/>
        <w:t>of leptin would have allowed to regulate the glycemia, be- cause according to the studies carried out by Perry et al., </w:t>
      </w:r>
      <w:r>
        <w:rPr>
          <w:spacing w:val="-2"/>
        </w:rPr>
        <w:t>2014[28],</w:t>
      </w:r>
      <w:r>
        <w:rPr>
          <w:spacing w:val="-9"/>
        </w:rPr>
        <w:t> </w:t>
      </w:r>
      <w:r>
        <w:rPr>
          <w:spacing w:val="-2"/>
        </w:rPr>
        <w:t>the</w:t>
      </w:r>
      <w:r>
        <w:rPr>
          <w:spacing w:val="-9"/>
        </w:rPr>
        <w:t> </w:t>
      </w:r>
      <w:r>
        <w:rPr>
          <w:spacing w:val="-2"/>
        </w:rPr>
        <w:t>treatment</w:t>
      </w:r>
      <w:r>
        <w:rPr>
          <w:spacing w:val="-9"/>
        </w:rPr>
        <w:t> </w:t>
      </w:r>
      <w:r>
        <w:rPr>
          <w:spacing w:val="-2"/>
        </w:rPr>
        <w:t>with</w:t>
      </w:r>
      <w:r>
        <w:rPr>
          <w:spacing w:val="-9"/>
        </w:rPr>
        <w:t> </w:t>
      </w:r>
      <w:r>
        <w:rPr>
          <w:spacing w:val="-2"/>
        </w:rPr>
        <w:t>leptin</w:t>
      </w:r>
      <w:r>
        <w:rPr>
          <w:spacing w:val="-9"/>
        </w:rPr>
        <w:t> </w:t>
      </w:r>
      <w:r>
        <w:rPr>
          <w:spacing w:val="-2"/>
        </w:rPr>
        <w:t>would</w:t>
      </w:r>
      <w:r>
        <w:rPr>
          <w:spacing w:val="-9"/>
        </w:rPr>
        <w:t> </w:t>
      </w:r>
      <w:r>
        <w:rPr>
          <w:spacing w:val="-2"/>
        </w:rPr>
        <w:t>correct</w:t>
      </w:r>
      <w:r>
        <w:rPr>
          <w:spacing w:val="-9"/>
        </w:rPr>
        <w:t> </w:t>
      </w:r>
      <w:r>
        <w:rPr>
          <w:spacing w:val="-2"/>
        </w:rPr>
        <w:t>the</w:t>
      </w:r>
      <w:r>
        <w:rPr>
          <w:spacing w:val="-9"/>
        </w:rPr>
        <w:t> </w:t>
      </w:r>
      <w:r>
        <w:rPr>
          <w:spacing w:val="-2"/>
        </w:rPr>
        <w:t>hyper- glycemia.</w:t>
      </w:r>
    </w:p>
    <w:p>
      <w:pPr>
        <w:pStyle w:val="BodyText"/>
        <w:spacing w:line="320" w:lineRule="atLeast" w:before="147"/>
        <w:ind w:left="110" w:right="47" w:firstLine="750"/>
        <w:jc w:val="both"/>
      </w:pPr>
      <w:r>
        <w:rPr/>
        <w:t>Transaminases</w:t>
      </w:r>
      <w:r>
        <w:rPr>
          <w:spacing w:val="-7"/>
        </w:rPr>
        <w:t> </w:t>
      </w:r>
      <w:r>
        <w:rPr/>
        <w:t>are</w:t>
      </w:r>
      <w:r>
        <w:rPr>
          <w:spacing w:val="-7"/>
        </w:rPr>
        <w:t> </w:t>
      </w:r>
      <w:r>
        <w:rPr/>
        <w:t>enzymes</w:t>
      </w:r>
      <w:r>
        <w:rPr>
          <w:spacing w:val="-7"/>
        </w:rPr>
        <w:t> </w:t>
      </w:r>
      <w:r>
        <w:rPr/>
        <w:t>found</w:t>
      </w:r>
      <w:r>
        <w:rPr>
          <w:spacing w:val="-7"/>
        </w:rPr>
        <w:t> </w:t>
      </w:r>
      <w:r>
        <w:rPr/>
        <w:t>in</w:t>
      </w:r>
      <w:r>
        <w:rPr>
          <w:spacing w:val="-7"/>
        </w:rPr>
        <w:t> </w:t>
      </w:r>
      <w:r>
        <w:rPr/>
        <w:t>the</w:t>
      </w:r>
      <w:r>
        <w:rPr>
          <w:spacing w:val="-7"/>
        </w:rPr>
        <w:t> </w:t>
      </w:r>
      <w:r>
        <w:rPr/>
        <w:t>liver,</w:t>
      </w:r>
      <w:r>
        <w:rPr>
          <w:spacing w:val="-7"/>
        </w:rPr>
        <w:t> </w:t>
      </w:r>
      <w:r>
        <w:rPr/>
        <w:t>but also in muscle, kidneys, pancreas, and other tissues. </w:t>
      </w:r>
      <w:r>
        <w:rPr/>
        <w:t>They are</w:t>
      </w:r>
      <w:r>
        <w:rPr>
          <w:spacing w:val="-10"/>
        </w:rPr>
        <w:t> </w:t>
      </w:r>
      <w:r>
        <w:rPr/>
        <w:t>synthesized</w:t>
      </w:r>
      <w:r>
        <w:rPr>
          <w:spacing w:val="-10"/>
        </w:rPr>
        <w:t> </w:t>
      </w:r>
      <w:r>
        <w:rPr/>
        <w:t>in</w:t>
      </w:r>
      <w:r>
        <w:rPr>
          <w:spacing w:val="-10"/>
        </w:rPr>
        <w:t> </w:t>
      </w:r>
      <w:r>
        <w:rPr/>
        <w:t>the</w:t>
      </w:r>
      <w:r>
        <w:rPr>
          <w:spacing w:val="-10"/>
        </w:rPr>
        <w:t> </w:t>
      </w:r>
      <w:r>
        <w:rPr/>
        <w:t>cytoplasm</w:t>
      </w:r>
      <w:r>
        <w:rPr>
          <w:spacing w:val="-10"/>
        </w:rPr>
        <w:t> </w:t>
      </w:r>
      <w:r>
        <w:rPr/>
        <w:t>of</w:t>
      </w:r>
      <w:r>
        <w:rPr>
          <w:spacing w:val="-10"/>
        </w:rPr>
        <w:t> </w:t>
      </w:r>
      <w:r>
        <w:rPr/>
        <w:t>the</w:t>
      </w:r>
      <w:r>
        <w:rPr>
          <w:spacing w:val="-10"/>
        </w:rPr>
        <w:t> </w:t>
      </w:r>
      <w:r>
        <w:rPr/>
        <w:t>cells</w:t>
      </w:r>
      <w:r>
        <w:rPr>
          <w:spacing w:val="-10"/>
        </w:rPr>
        <w:t> </w:t>
      </w:r>
      <w:r>
        <w:rPr/>
        <w:t>of</w:t>
      </w:r>
      <w:r>
        <w:rPr>
          <w:spacing w:val="-10"/>
        </w:rPr>
        <w:t> </w:t>
      </w:r>
      <w:r>
        <w:rPr/>
        <w:t>these</w:t>
      </w:r>
      <w:r>
        <w:rPr>
          <w:spacing w:val="-10"/>
        </w:rPr>
        <w:t> </w:t>
      </w:r>
      <w:r>
        <w:rPr/>
        <w:t>organs and</w:t>
      </w:r>
      <w:r>
        <w:rPr>
          <w:spacing w:val="1"/>
        </w:rPr>
        <w:t> </w:t>
      </w:r>
      <w:r>
        <w:rPr/>
        <w:t>released</w:t>
      </w:r>
      <w:r>
        <w:rPr>
          <w:spacing w:val="1"/>
        </w:rPr>
        <w:t> </w:t>
      </w:r>
      <w:r>
        <w:rPr/>
        <w:t>into</w:t>
      </w:r>
      <w:r>
        <w:rPr>
          <w:spacing w:val="1"/>
        </w:rPr>
        <w:t> </w:t>
      </w:r>
      <w:r>
        <w:rPr/>
        <w:t>circulation</w:t>
      </w:r>
      <w:r>
        <w:rPr>
          <w:spacing w:val="2"/>
        </w:rPr>
        <w:t> </w:t>
      </w:r>
      <w:r>
        <w:rPr/>
        <w:t>when</w:t>
      </w:r>
      <w:r>
        <w:rPr>
          <w:spacing w:val="1"/>
        </w:rPr>
        <w:t> </w:t>
      </w:r>
      <w:r>
        <w:rPr/>
        <w:t>these</w:t>
      </w:r>
      <w:r>
        <w:rPr>
          <w:spacing w:val="1"/>
        </w:rPr>
        <w:t> </w:t>
      </w:r>
      <w:r>
        <w:rPr/>
        <w:t>cells</w:t>
      </w:r>
      <w:r>
        <w:rPr>
          <w:spacing w:val="1"/>
        </w:rPr>
        <w:t> </w:t>
      </w:r>
      <w:r>
        <w:rPr/>
        <w:t>are</w:t>
      </w:r>
      <w:r>
        <w:rPr>
          <w:spacing w:val="2"/>
        </w:rPr>
        <w:t> </w:t>
      </w:r>
      <w:r>
        <w:rPr>
          <w:spacing w:val="-2"/>
        </w:rPr>
        <w:t>damaged</w:t>
      </w:r>
    </w:p>
    <w:p>
      <w:pPr>
        <w:pStyle w:val="BodyText"/>
        <w:spacing w:line="314" w:lineRule="auto" w:before="55"/>
        <w:ind w:left="110" w:right="127"/>
        <w:jc w:val="both"/>
      </w:pPr>
      <w:r>
        <w:rPr/>
        <w:br w:type="column"/>
      </w:r>
      <w:r>
        <w:rPr/>
        <w:t>[29]. ALT is more specific for liver damage, and ASAT </w:t>
      </w:r>
      <w:r>
        <w:rPr/>
        <w:t>is slightly more sensitive. Their activity has been studied. The results</w:t>
      </w:r>
      <w:r>
        <w:rPr>
          <w:spacing w:val="-7"/>
        </w:rPr>
        <w:t> </w:t>
      </w:r>
      <w:r>
        <w:rPr/>
        <w:t>from</w:t>
      </w:r>
      <w:r>
        <w:rPr>
          <w:spacing w:val="-7"/>
        </w:rPr>
        <w:t> </w:t>
      </w:r>
      <w:r>
        <w:rPr/>
        <w:t>our</w:t>
      </w:r>
      <w:r>
        <w:rPr>
          <w:spacing w:val="-7"/>
        </w:rPr>
        <w:t> </w:t>
      </w:r>
      <w:r>
        <w:rPr/>
        <w:t>study</w:t>
      </w:r>
      <w:r>
        <w:rPr>
          <w:spacing w:val="-7"/>
        </w:rPr>
        <w:t> </w:t>
      </w:r>
      <w:r>
        <w:rPr/>
        <w:t>reveal</w:t>
      </w:r>
      <w:r>
        <w:rPr>
          <w:spacing w:val="-7"/>
        </w:rPr>
        <w:t> </w:t>
      </w:r>
      <w:r>
        <w:rPr/>
        <w:t>a</w:t>
      </w:r>
      <w:r>
        <w:rPr>
          <w:spacing w:val="-7"/>
        </w:rPr>
        <w:t> </w:t>
      </w:r>
      <w:r>
        <w:rPr/>
        <w:t>difference</w:t>
      </w:r>
      <w:r>
        <w:rPr>
          <w:spacing w:val="-7"/>
        </w:rPr>
        <w:t> </w:t>
      </w:r>
      <w:r>
        <w:rPr/>
        <w:t>between</w:t>
      </w:r>
      <w:r>
        <w:rPr>
          <w:spacing w:val="-7"/>
        </w:rPr>
        <w:t> </w:t>
      </w:r>
      <w:r>
        <w:rPr/>
        <w:t>the</w:t>
      </w:r>
      <w:r>
        <w:rPr>
          <w:spacing w:val="-7"/>
        </w:rPr>
        <w:t> </w:t>
      </w:r>
      <w:r>
        <w:rPr/>
        <w:t>con- centrations</w:t>
      </w:r>
      <w:r>
        <w:rPr>
          <w:spacing w:val="-8"/>
        </w:rPr>
        <w:t> </w:t>
      </w:r>
      <w:r>
        <w:rPr/>
        <w:t>of</w:t>
      </w:r>
      <w:r>
        <w:rPr>
          <w:spacing w:val="-8"/>
        </w:rPr>
        <w:t> </w:t>
      </w:r>
      <w:r>
        <w:rPr/>
        <w:t>the</w:t>
      </w:r>
      <w:r>
        <w:rPr>
          <w:spacing w:val="-8"/>
        </w:rPr>
        <w:t> </w:t>
      </w:r>
      <w:r>
        <w:rPr/>
        <w:t>different</w:t>
      </w:r>
      <w:r>
        <w:rPr>
          <w:spacing w:val="-8"/>
        </w:rPr>
        <w:t> </w:t>
      </w:r>
      <w:r>
        <w:rPr/>
        <w:t>groups</w:t>
      </w:r>
      <w:r>
        <w:rPr>
          <w:spacing w:val="-8"/>
        </w:rPr>
        <w:t> </w:t>
      </w:r>
      <w:r>
        <w:rPr/>
        <w:t>compared</w:t>
      </w:r>
      <w:r>
        <w:rPr>
          <w:spacing w:val="-8"/>
        </w:rPr>
        <w:t> </w:t>
      </w:r>
      <w:r>
        <w:rPr/>
        <w:t>to</w:t>
      </w:r>
      <w:r>
        <w:rPr>
          <w:spacing w:val="-8"/>
        </w:rPr>
        <w:t> </w:t>
      </w:r>
      <w:r>
        <w:rPr/>
        <w:t>significant- ly higher TP. This variation in concentration between TN and TP on the one hand could be due to the difference be- tween the diets of the two groups of rats. Indeed, the fatty </w:t>
      </w:r>
      <w:r>
        <w:rPr>
          <w:spacing w:val="-2"/>
        </w:rPr>
        <w:t>and</w:t>
      </w:r>
      <w:r>
        <w:rPr>
          <w:spacing w:val="-9"/>
        </w:rPr>
        <w:t> </w:t>
      </w:r>
      <w:r>
        <w:rPr>
          <w:spacing w:val="-2"/>
        </w:rPr>
        <w:t>sweet</w:t>
      </w:r>
      <w:r>
        <w:rPr>
          <w:spacing w:val="-9"/>
        </w:rPr>
        <w:t> </w:t>
      </w:r>
      <w:r>
        <w:rPr>
          <w:spacing w:val="-2"/>
        </w:rPr>
        <w:t>diet</w:t>
      </w:r>
      <w:r>
        <w:rPr>
          <w:spacing w:val="-9"/>
        </w:rPr>
        <w:t> </w:t>
      </w:r>
      <w:r>
        <w:rPr>
          <w:spacing w:val="-2"/>
        </w:rPr>
        <w:t>induces</w:t>
      </w:r>
      <w:r>
        <w:rPr>
          <w:spacing w:val="-9"/>
        </w:rPr>
        <w:t> </w:t>
      </w:r>
      <w:r>
        <w:rPr>
          <w:spacing w:val="-2"/>
        </w:rPr>
        <w:t>an</w:t>
      </w:r>
      <w:r>
        <w:rPr>
          <w:spacing w:val="-9"/>
        </w:rPr>
        <w:t> </w:t>
      </w:r>
      <w:r>
        <w:rPr>
          <w:spacing w:val="-2"/>
        </w:rPr>
        <w:t>increase</w:t>
      </w:r>
      <w:r>
        <w:rPr>
          <w:spacing w:val="-9"/>
        </w:rPr>
        <w:t> </w:t>
      </w:r>
      <w:r>
        <w:rPr>
          <w:spacing w:val="-2"/>
        </w:rPr>
        <w:t>in</w:t>
      </w:r>
      <w:r>
        <w:rPr>
          <w:spacing w:val="-9"/>
        </w:rPr>
        <w:t> </w:t>
      </w:r>
      <w:r>
        <w:rPr>
          <w:spacing w:val="-2"/>
        </w:rPr>
        <w:t>the</w:t>
      </w:r>
      <w:r>
        <w:rPr>
          <w:spacing w:val="-9"/>
        </w:rPr>
        <w:t> </w:t>
      </w:r>
      <w:r>
        <w:rPr>
          <w:spacing w:val="-2"/>
        </w:rPr>
        <w:t>activity</w:t>
      </w:r>
      <w:r>
        <w:rPr>
          <w:spacing w:val="-9"/>
        </w:rPr>
        <w:t> </w:t>
      </w:r>
      <w:r>
        <w:rPr>
          <w:spacing w:val="-2"/>
        </w:rPr>
        <w:t>of</w:t>
      </w:r>
      <w:r>
        <w:rPr>
          <w:spacing w:val="-9"/>
        </w:rPr>
        <w:t> </w:t>
      </w:r>
      <w:r>
        <w:rPr>
          <w:spacing w:val="-2"/>
        </w:rPr>
        <w:t>transam- </w:t>
      </w:r>
      <w:r>
        <w:rPr/>
        <w:t>inases.</w:t>
      </w:r>
      <w:r>
        <w:rPr>
          <w:spacing w:val="-6"/>
        </w:rPr>
        <w:t> </w:t>
      </w:r>
      <w:r>
        <w:rPr/>
        <w:t>This</w:t>
      </w:r>
      <w:r>
        <w:rPr>
          <w:spacing w:val="-6"/>
        </w:rPr>
        <w:t> </w:t>
      </w:r>
      <w:r>
        <w:rPr/>
        <w:t>increase</w:t>
      </w:r>
      <w:r>
        <w:rPr>
          <w:spacing w:val="-6"/>
        </w:rPr>
        <w:t> </w:t>
      </w:r>
      <w:r>
        <w:rPr/>
        <w:t>could</w:t>
      </w:r>
      <w:r>
        <w:rPr>
          <w:spacing w:val="-6"/>
        </w:rPr>
        <w:t> </w:t>
      </w:r>
      <w:r>
        <w:rPr/>
        <w:t>result</w:t>
      </w:r>
      <w:r>
        <w:rPr>
          <w:spacing w:val="-6"/>
        </w:rPr>
        <w:t> </w:t>
      </w:r>
      <w:r>
        <w:rPr/>
        <w:t>in</w:t>
      </w:r>
      <w:r>
        <w:rPr>
          <w:spacing w:val="-6"/>
        </w:rPr>
        <w:t> </w:t>
      </w:r>
      <w:r>
        <w:rPr/>
        <w:t>cell</w:t>
      </w:r>
      <w:r>
        <w:rPr>
          <w:spacing w:val="-6"/>
        </w:rPr>
        <w:t> </w:t>
      </w:r>
      <w:r>
        <w:rPr/>
        <w:t>damage</w:t>
      </w:r>
      <w:r>
        <w:rPr>
          <w:spacing w:val="-6"/>
        </w:rPr>
        <w:t> </w:t>
      </w:r>
      <w:r>
        <w:rPr/>
        <w:t>like</w:t>
      </w:r>
      <w:r>
        <w:rPr>
          <w:spacing w:val="-6"/>
        </w:rPr>
        <w:t> </w:t>
      </w:r>
      <w:r>
        <w:rPr/>
        <w:t>hepatic [30], the increase in ALT in animals would indicate a sign</w:t>
      </w:r>
      <w:r>
        <w:rPr>
          <w:spacing w:val="80"/>
        </w:rPr>
        <w:t> </w:t>
      </w:r>
      <w:r>
        <w:rPr/>
        <w:t>of cytolysis mainly of hepatic origin. The lower transami- nase activity in animals given the extracts could be ex- plained</w:t>
      </w:r>
      <w:r>
        <w:rPr>
          <w:spacing w:val="-8"/>
        </w:rPr>
        <w:t> </w:t>
      </w:r>
      <w:r>
        <w:rPr/>
        <w:t>by</w:t>
      </w:r>
      <w:r>
        <w:rPr>
          <w:spacing w:val="-8"/>
        </w:rPr>
        <w:t> </w:t>
      </w:r>
      <w:r>
        <w:rPr/>
        <w:t>the</w:t>
      </w:r>
      <w:r>
        <w:rPr>
          <w:spacing w:val="-8"/>
        </w:rPr>
        <w:t> </w:t>
      </w:r>
      <w:r>
        <w:rPr/>
        <w:t>effect</w:t>
      </w:r>
      <w:r>
        <w:rPr>
          <w:spacing w:val="-8"/>
        </w:rPr>
        <w:t> </w:t>
      </w:r>
      <w:r>
        <w:rPr/>
        <w:t>of</w:t>
      </w:r>
      <w:r>
        <w:rPr>
          <w:spacing w:val="-8"/>
        </w:rPr>
        <w:t> </w:t>
      </w:r>
      <w:r>
        <w:rPr/>
        <w:t>the</w:t>
      </w:r>
      <w:r>
        <w:rPr>
          <w:spacing w:val="-8"/>
        </w:rPr>
        <w:t> </w:t>
      </w:r>
      <w:r>
        <w:rPr/>
        <w:t>different</w:t>
      </w:r>
      <w:r>
        <w:rPr>
          <w:spacing w:val="-8"/>
        </w:rPr>
        <w:t> </w:t>
      </w:r>
      <w:r>
        <w:rPr/>
        <w:t>active</w:t>
      </w:r>
      <w:r>
        <w:rPr>
          <w:spacing w:val="-8"/>
        </w:rPr>
        <w:t> </w:t>
      </w:r>
      <w:r>
        <w:rPr/>
        <w:t>ingredients</w:t>
      </w:r>
      <w:r>
        <w:rPr>
          <w:spacing w:val="-8"/>
        </w:rPr>
        <w:t> </w:t>
      </w:r>
      <w:r>
        <w:rPr/>
        <w:t>con- tained in the extracts. These extracts improved cell func- tions in rats by regulating the synthesis of transaminases. This</w:t>
      </w:r>
      <w:r>
        <w:rPr>
          <w:spacing w:val="-2"/>
        </w:rPr>
        <w:t> </w:t>
      </w:r>
      <w:r>
        <w:rPr/>
        <w:t>reveals</w:t>
      </w:r>
      <w:r>
        <w:rPr>
          <w:spacing w:val="-2"/>
        </w:rPr>
        <w:t> </w:t>
      </w:r>
      <w:r>
        <w:rPr/>
        <w:t>to</w:t>
      </w:r>
      <w:r>
        <w:rPr>
          <w:spacing w:val="-2"/>
        </w:rPr>
        <w:t> </w:t>
      </w:r>
      <w:r>
        <w:rPr/>
        <w:t>us</w:t>
      </w:r>
      <w:r>
        <w:rPr>
          <w:spacing w:val="-2"/>
        </w:rPr>
        <w:t> </w:t>
      </w:r>
      <w:r>
        <w:rPr/>
        <w:t>the</w:t>
      </w:r>
      <w:r>
        <w:rPr>
          <w:spacing w:val="-2"/>
        </w:rPr>
        <w:t> </w:t>
      </w:r>
      <w:r>
        <w:rPr/>
        <w:t>hepato-protective</w:t>
      </w:r>
      <w:r>
        <w:rPr>
          <w:spacing w:val="-2"/>
        </w:rPr>
        <w:t> </w:t>
      </w:r>
      <w:r>
        <w:rPr/>
        <w:t>function</w:t>
      </w:r>
      <w:r>
        <w:rPr>
          <w:spacing w:val="-2"/>
        </w:rPr>
        <w:t> </w:t>
      </w:r>
      <w:r>
        <w:rPr/>
        <w:t>of</w:t>
      </w:r>
      <w:r>
        <w:rPr>
          <w:spacing w:val="-2"/>
        </w:rPr>
        <w:t> </w:t>
      </w:r>
      <w:r>
        <w:rPr/>
        <w:t>the</w:t>
      </w:r>
      <w:r>
        <w:rPr>
          <w:spacing w:val="-2"/>
        </w:rPr>
        <w:t> </w:t>
      </w:r>
      <w:r>
        <w:rPr/>
        <w:t>dif- ferent</w:t>
      </w:r>
      <w:r>
        <w:rPr>
          <w:spacing w:val="-9"/>
        </w:rPr>
        <w:t> </w:t>
      </w:r>
      <w:r>
        <w:rPr/>
        <w:t>extracts.</w:t>
      </w:r>
      <w:r>
        <w:rPr>
          <w:spacing w:val="-9"/>
        </w:rPr>
        <w:t> </w:t>
      </w:r>
      <w:r>
        <w:rPr/>
        <w:t>[31],</w:t>
      </w:r>
      <w:r>
        <w:rPr>
          <w:spacing w:val="-9"/>
        </w:rPr>
        <w:t> </w:t>
      </w:r>
      <w:r>
        <w:rPr/>
        <w:t>which</w:t>
      </w:r>
      <w:r>
        <w:rPr>
          <w:spacing w:val="-9"/>
        </w:rPr>
        <w:t> </w:t>
      </w:r>
      <w:r>
        <w:rPr/>
        <w:t>showed</w:t>
      </w:r>
      <w:r>
        <w:rPr>
          <w:spacing w:val="-9"/>
        </w:rPr>
        <w:t> </w:t>
      </w:r>
      <w:r>
        <w:rPr/>
        <w:t>that</w:t>
      </w:r>
      <w:r>
        <w:rPr>
          <w:spacing w:val="-9"/>
        </w:rPr>
        <w:t> </w:t>
      </w:r>
      <w:r>
        <w:rPr/>
        <w:t>the</w:t>
      </w:r>
      <w:r>
        <w:rPr>
          <w:spacing w:val="-9"/>
        </w:rPr>
        <w:t> </w:t>
      </w:r>
      <w:r>
        <w:rPr/>
        <w:t>decrease</w:t>
      </w:r>
      <w:r>
        <w:rPr>
          <w:spacing w:val="-9"/>
        </w:rPr>
        <w:t> </w:t>
      </w:r>
      <w:r>
        <w:rPr/>
        <w:t>in</w:t>
      </w:r>
      <w:r>
        <w:rPr>
          <w:spacing w:val="-9"/>
        </w:rPr>
        <w:t> </w:t>
      </w:r>
      <w:r>
        <w:rPr/>
        <w:t>the levels of transaminases would indicate the stabilization of </w:t>
      </w:r>
      <w:r>
        <w:rPr>
          <w:spacing w:val="-2"/>
        </w:rPr>
        <w:t>the</w:t>
      </w:r>
      <w:r>
        <w:rPr>
          <w:spacing w:val="-10"/>
        </w:rPr>
        <w:t> </w:t>
      </w:r>
      <w:r>
        <w:rPr>
          <w:spacing w:val="-2"/>
        </w:rPr>
        <w:t>plasma</w:t>
      </w:r>
      <w:r>
        <w:rPr>
          <w:spacing w:val="-9"/>
        </w:rPr>
        <w:t> </w:t>
      </w:r>
      <w:r>
        <w:rPr>
          <w:spacing w:val="-2"/>
        </w:rPr>
        <w:t>membrane</w:t>
      </w:r>
      <w:r>
        <w:rPr>
          <w:spacing w:val="-9"/>
        </w:rPr>
        <w:t> </w:t>
      </w:r>
      <w:r>
        <w:rPr>
          <w:spacing w:val="-2"/>
        </w:rPr>
        <w:t>and</w:t>
      </w:r>
      <w:r>
        <w:rPr>
          <w:spacing w:val="-10"/>
        </w:rPr>
        <w:t> </w:t>
      </w:r>
      <w:r>
        <w:rPr>
          <w:spacing w:val="-2"/>
        </w:rPr>
        <w:t>the</w:t>
      </w:r>
      <w:r>
        <w:rPr>
          <w:spacing w:val="-9"/>
        </w:rPr>
        <w:t> </w:t>
      </w:r>
      <w:r>
        <w:rPr>
          <w:spacing w:val="-2"/>
        </w:rPr>
        <w:t>protection</w:t>
      </w:r>
      <w:r>
        <w:rPr>
          <w:spacing w:val="-9"/>
        </w:rPr>
        <w:t> </w:t>
      </w:r>
      <w:r>
        <w:rPr>
          <w:spacing w:val="-2"/>
        </w:rPr>
        <w:t>of</w:t>
      </w:r>
      <w:r>
        <w:rPr>
          <w:spacing w:val="-10"/>
        </w:rPr>
        <w:t> </w:t>
      </w:r>
      <w:r>
        <w:rPr>
          <w:spacing w:val="-2"/>
        </w:rPr>
        <w:t>the</w:t>
      </w:r>
      <w:r>
        <w:rPr>
          <w:spacing w:val="-9"/>
        </w:rPr>
        <w:t> </w:t>
      </w:r>
      <w:r>
        <w:rPr>
          <w:spacing w:val="-2"/>
        </w:rPr>
        <w:t>hepatocytes </w:t>
      </w:r>
      <w:r>
        <w:rPr/>
        <w:t>against</w:t>
      </w:r>
      <w:r>
        <w:rPr>
          <w:spacing w:val="-11"/>
        </w:rPr>
        <w:t> </w:t>
      </w:r>
      <w:r>
        <w:rPr/>
        <w:t>the</w:t>
      </w:r>
      <w:r>
        <w:rPr>
          <w:spacing w:val="-12"/>
        </w:rPr>
        <w:t> </w:t>
      </w:r>
      <w:r>
        <w:rPr/>
        <w:t>damage</w:t>
      </w:r>
      <w:r>
        <w:rPr>
          <w:spacing w:val="-11"/>
        </w:rPr>
        <w:t> </w:t>
      </w:r>
      <w:r>
        <w:rPr/>
        <w:t>caused</w:t>
      </w:r>
      <w:r>
        <w:rPr>
          <w:spacing w:val="-11"/>
        </w:rPr>
        <w:t> </w:t>
      </w:r>
      <w:r>
        <w:rPr/>
        <w:t>by</w:t>
      </w:r>
      <w:r>
        <w:rPr>
          <w:spacing w:val="-11"/>
        </w:rPr>
        <w:t> </w:t>
      </w:r>
      <w:r>
        <w:rPr/>
        <w:t>glucotoxicity</w:t>
      </w:r>
      <w:r>
        <w:rPr>
          <w:spacing w:val="-11"/>
        </w:rPr>
        <w:t> </w:t>
      </w:r>
      <w:r>
        <w:rPr/>
        <w:t>and</w:t>
      </w:r>
      <w:r>
        <w:rPr>
          <w:spacing w:val="-12"/>
        </w:rPr>
        <w:t> </w:t>
      </w:r>
      <w:r>
        <w:rPr/>
        <w:t>lipotoxicity. This protective action could be due to the improvement in the accumulation of fat in the liver [32].</w:t>
      </w:r>
    </w:p>
    <w:p>
      <w:pPr>
        <w:pStyle w:val="BodyText"/>
        <w:spacing w:line="320" w:lineRule="atLeast" w:before="136"/>
        <w:ind w:left="110" w:right="126" w:firstLine="750"/>
        <w:jc w:val="both"/>
      </w:pPr>
      <w:r>
        <w:rPr/>
        <w:t>Urea and serum creatinine are considered to be the</w:t>
      </w:r>
      <w:r>
        <w:rPr>
          <w:spacing w:val="-6"/>
        </w:rPr>
        <w:t> </w:t>
      </w:r>
      <w:r>
        <w:rPr/>
        <w:t>main</w:t>
      </w:r>
      <w:r>
        <w:rPr>
          <w:spacing w:val="-6"/>
        </w:rPr>
        <w:t> </w:t>
      </w:r>
      <w:r>
        <w:rPr/>
        <w:t>markers</w:t>
      </w:r>
      <w:r>
        <w:rPr>
          <w:spacing w:val="-6"/>
        </w:rPr>
        <w:t> </w:t>
      </w:r>
      <w:r>
        <w:rPr/>
        <w:t>of</w:t>
      </w:r>
      <w:r>
        <w:rPr>
          <w:spacing w:val="-6"/>
        </w:rPr>
        <w:t> </w:t>
      </w:r>
      <w:r>
        <w:rPr/>
        <w:t>nephrotoxicity,</w:t>
      </w:r>
      <w:r>
        <w:rPr>
          <w:spacing w:val="-6"/>
        </w:rPr>
        <w:t> </w:t>
      </w:r>
      <w:r>
        <w:rPr/>
        <w:t>although</w:t>
      </w:r>
      <w:r>
        <w:rPr>
          <w:spacing w:val="-6"/>
        </w:rPr>
        <w:t> </w:t>
      </w:r>
      <w:r>
        <w:rPr/>
        <w:t>serum</w:t>
      </w:r>
      <w:r>
        <w:rPr>
          <w:spacing w:val="-6"/>
        </w:rPr>
        <w:t> </w:t>
      </w:r>
      <w:r>
        <w:rPr/>
        <w:t>urea</w:t>
      </w:r>
      <w:r>
        <w:rPr>
          <w:spacing w:val="-6"/>
        </w:rPr>
        <w:t> </w:t>
      </w:r>
      <w:r>
        <w:rPr/>
        <w:t>is often</w:t>
      </w:r>
      <w:r>
        <w:rPr>
          <w:spacing w:val="-8"/>
        </w:rPr>
        <w:t> </w:t>
      </w:r>
      <w:r>
        <w:rPr/>
        <w:t>considered</w:t>
      </w:r>
      <w:r>
        <w:rPr>
          <w:spacing w:val="-8"/>
        </w:rPr>
        <w:t> </w:t>
      </w:r>
      <w:r>
        <w:rPr/>
        <w:t>a</w:t>
      </w:r>
      <w:r>
        <w:rPr>
          <w:spacing w:val="-8"/>
        </w:rPr>
        <w:t> </w:t>
      </w:r>
      <w:r>
        <w:rPr/>
        <w:t>more</w:t>
      </w:r>
      <w:r>
        <w:rPr>
          <w:spacing w:val="-8"/>
        </w:rPr>
        <w:t> </w:t>
      </w:r>
      <w:r>
        <w:rPr/>
        <w:t>reliable</w:t>
      </w:r>
      <w:r>
        <w:rPr>
          <w:spacing w:val="-8"/>
        </w:rPr>
        <w:t> </w:t>
      </w:r>
      <w:r>
        <w:rPr/>
        <w:t>predictor</w:t>
      </w:r>
      <w:r>
        <w:rPr>
          <w:spacing w:val="-8"/>
        </w:rPr>
        <w:t> </w:t>
      </w:r>
      <w:r>
        <w:rPr/>
        <w:t>of</w:t>
      </w:r>
      <w:r>
        <w:rPr>
          <w:spacing w:val="-8"/>
        </w:rPr>
        <w:t> </w:t>
      </w:r>
      <w:r>
        <w:rPr/>
        <w:t>renal</w:t>
      </w:r>
      <w:r>
        <w:rPr>
          <w:spacing w:val="-8"/>
        </w:rPr>
        <w:t> </w:t>
      </w:r>
      <w:r>
        <w:rPr/>
        <w:t>function than serum creatinine [33]. Evaluation of urea and creati- nine</w:t>
      </w:r>
      <w:r>
        <w:rPr>
          <w:spacing w:val="-2"/>
        </w:rPr>
        <w:t> </w:t>
      </w:r>
      <w:r>
        <w:rPr/>
        <w:t>levels</w:t>
      </w:r>
      <w:r>
        <w:rPr>
          <w:spacing w:val="-2"/>
        </w:rPr>
        <w:t> </w:t>
      </w:r>
      <w:r>
        <w:rPr/>
        <w:t>revealed</w:t>
      </w:r>
      <w:r>
        <w:rPr>
          <w:spacing w:val="-2"/>
        </w:rPr>
        <w:t> </w:t>
      </w:r>
      <w:r>
        <w:rPr/>
        <w:t>that</w:t>
      </w:r>
      <w:r>
        <w:rPr>
          <w:spacing w:val="-2"/>
        </w:rPr>
        <w:t> </w:t>
      </w:r>
      <w:r>
        <w:rPr/>
        <w:t>rats</w:t>
      </w:r>
      <w:r>
        <w:rPr>
          <w:spacing w:val="-2"/>
        </w:rPr>
        <w:t> </w:t>
      </w:r>
      <w:r>
        <w:rPr/>
        <w:t>on</w:t>
      </w:r>
      <w:r>
        <w:rPr>
          <w:spacing w:val="-2"/>
        </w:rPr>
        <w:t> </w:t>
      </w:r>
      <w:r>
        <w:rPr/>
        <w:t>a</w:t>
      </w:r>
      <w:r>
        <w:rPr>
          <w:spacing w:val="-2"/>
        </w:rPr>
        <w:t> </w:t>
      </w:r>
      <w:r>
        <w:rPr/>
        <w:t>diet</w:t>
      </w:r>
      <w:r>
        <w:rPr>
          <w:spacing w:val="-2"/>
        </w:rPr>
        <w:t> </w:t>
      </w:r>
      <w:r>
        <w:rPr/>
        <w:t>high</w:t>
      </w:r>
      <w:r>
        <w:rPr>
          <w:spacing w:val="-2"/>
        </w:rPr>
        <w:t> </w:t>
      </w:r>
      <w:r>
        <w:rPr/>
        <w:t>in</w:t>
      </w:r>
      <w:r>
        <w:rPr>
          <w:spacing w:val="-2"/>
        </w:rPr>
        <w:t> </w:t>
      </w:r>
      <w:r>
        <w:rPr/>
        <w:t>fat</w:t>
      </w:r>
      <w:r>
        <w:rPr>
          <w:spacing w:val="-2"/>
        </w:rPr>
        <w:t> </w:t>
      </w:r>
      <w:r>
        <w:rPr/>
        <w:t>and</w:t>
      </w:r>
      <w:r>
        <w:rPr>
          <w:spacing w:val="-2"/>
        </w:rPr>
        <w:t> </w:t>
      </w:r>
      <w:r>
        <w:rPr/>
        <w:t>sugar showed a significant increase compared to other groups of </w:t>
      </w:r>
      <w:r>
        <w:rPr>
          <w:spacing w:val="-2"/>
        </w:rPr>
        <w:t>rats.</w:t>
      </w:r>
      <w:r>
        <w:rPr>
          <w:spacing w:val="-6"/>
        </w:rPr>
        <w:t> </w:t>
      </w:r>
      <w:r>
        <w:rPr>
          <w:spacing w:val="-2"/>
        </w:rPr>
        <w:t>These</w:t>
      </w:r>
      <w:r>
        <w:rPr>
          <w:spacing w:val="-6"/>
        </w:rPr>
        <w:t> </w:t>
      </w:r>
      <w:r>
        <w:rPr>
          <w:spacing w:val="-2"/>
        </w:rPr>
        <w:t>results</w:t>
      </w:r>
      <w:r>
        <w:rPr>
          <w:spacing w:val="-6"/>
        </w:rPr>
        <w:t> </w:t>
      </w:r>
      <w:r>
        <w:rPr>
          <w:spacing w:val="-2"/>
        </w:rPr>
        <w:t>could</w:t>
      </w:r>
      <w:r>
        <w:rPr>
          <w:spacing w:val="-6"/>
        </w:rPr>
        <w:t> </w:t>
      </w:r>
      <w:r>
        <w:rPr>
          <w:spacing w:val="-2"/>
        </w:rPr>
        <w:t>be</w:t>
      </w:r>
      <w:r>
        <w:rPr>
          <w:spacing w:val="-6"/>
        </w:rPr>
        <w:t> </w:t>
      </w:r>
      <w:r>
        <w:rPr>
          <w:spacing w:val="-2"/>
        </w:rPr>
        <w:t>due</w:t>
      </w:r>
      <w:r>
        <w:rPr>
          <w:spacing w:val="-6"/>
        </w:rPr>
        <w:t> </w:t>
      </w:r>
      <w:r>
        <w:rPr>
          <w:spacing w:val="-2"/>
        </w:rPr>
        <w:t>to</w:t>
      </w:r>
      <w:r>
        <w:rPr>
          <w:spacing w:val="-6"/>
        </w:rPr>
        <w:t> </w:t>
      </w:r>
      <w:r>
        <w:rPr>
          <w:spacing w:val="-2"/>
        </w:rPr>
        <w:t>the</w:t>
      </w:r>
      <w:r>
        <w:rPr>
          <w:spacing w:val="-6"/>
        </w:rPr>
        <w:t> </w:t>
      </w:r>
      <w:r>
        <w:rPr>
          <w:spacing w:val="-2"/>
        </w:rPr>
        <w:t>lipid</w:t>
      </w:r>
      <w:r>
        <w:rPr>
          <w:spacing w:val="-6"/>
        </w:rPr>
        <w:t> </w:t>
      </w:r>
      <w:r>
        <w:rPr>
          <w:spacing w:val="-2"/>
        </w:rPr>
        <w:t>content</w:t>
      </w:r>
      <w:r>
        <w:rPr>
          <w:spacing w:val="-6"/>
        </w:rPr>
        <w:t> </w:t>
      </w:r>
      <w:r>
        <w:rPr>
          <w:spacing w:val="-2"/>
        </w:rPr>
        <w:t>of</w:t>
      </w:r>
      <w:r>
        <w:rPr>
          <w:spacing w:val="-6"/>
        </w:rPr>
        <w:t> </w:t>
      </w:r>
      <w:r>
        <w:rPr>
          <w:spacing w:val="-2"/>
        </w:rPr>
        <w:t>the</w:t>
      </w:r>
      <w:r>
        <w:rPr>
          <w:spacing w:val="-6"/>
        </w:rPr>
        <w:t> </w:t>
      </w:r>
      <w:r>
        <w:rPr>
          <w:spacing w:val="-2"/>
        </w:rPr>
        <w:t>di- </w:t>
      </w:r>
      <w:r>
        <w:rPr/>
        <w:t>et consumed, which agrees with the work of Hejazi (2016), who</w:t>
      </w:r>
      <w:r>
        <w:rPr>
          <w:spacing w:val="-4"/>
        </w:rPr>
        <w:t> </w:t>
      </w:r>
      <w:r>
        <w:rPr/>
        <w:t>highlighted</w:t>
      </w:r>
      <w:r>
        <w:rPr>
          <w:spacing w:val="-4"/>
        </w:rPr>
        <w:t> </w:t>
      </w:r>
      <w:r>
        <w:rPr/>
        <w:t>a</w:t>
      </w:r>
      <w:r>
        <w:rPr>
          <w:spacing w:val="-4"/>
        </w:rPr>
        <w:t> </w:t>
      </w:r>
      <w:r>
        <w:rPr/>
        <w:t>relationship</w:t>
      </w:r>
      <w:r>
        <w:rPr>
          <w:spacing w:val="-4"/>
        </w:rPr>
        <w:t> </w:t>
      </w:r>
      <w:r>
        <w:rPr/>
        <w:t>between</w:t>
      </w:r>
      <w:r>
        <w:rPr>
          <w:spacing w:val="-4"/>
        </w:rPr>
        <w:t> </w:t>
      </w:r>
      <w:r>
        <w:rPr/>
        <w:t>kidney</w:t>
      </w:r>
      <w:r>
        <w:rPr>
          <w:spacing w:val="-4"/>
        </w:rPr>
        <w:t> </w:t>
      </w:r>
      <w:r>
        <w:rPr/>
        <w:t>disease</w:t>
      </w:r>
      <w:r>
        <w:rPr>
          <w:spacing w:val="-4"/>
        </w:rPr>
        <w:t> </w:t>
      </w:r>
      <w:r>
        <w:rPr/>
        <w:t>and an</w:t>
      </w:r>
      <w:r>
        <w:rPr>
          <w:spacing w:val="-4"/>
        </w:rPr>
        <w:t> </w:t>
      </w:r>
      <w:r>
        <w:rPr/>
        <w:t>increase</w:t>
      </w:r>
      <w:r>
        <w:rPr>
          <w:spacing w:val="-4"/>
        </w:rPr>
        <w:t> </w:t>
      </w:r>
      <w:r>
        <w:rPr/>
        <w:t>in</w:t>
      </w:r>
      <w:r>
        <w:rPr>
          <w:spacing w:val="-4"/>
        </w:rPr>
        <w:t> </w:t>
      </w:r>
      <w:r>
        <w:rPr/>
        <w:t>cholesterol</w:t>
      </w:r>
      <w:r>
        <w:rPr>
          <w:spacing w:val="-4"/>
        </w:rPr>
        <w:t> </w:t>
      </w:r>
      <w:r>
        <w:rPr/>
        <w:t>in</w:t>
      </w:r>
      <w:r>
        <w:rPr>
          <w:spacing w:val="-4"/>
        </w:rPr>
        <w:t> </w:t>
      </w:r>
      <w:r>
        <w:rPr/>
        <w:t>the</w:t>
      </w:r>
      <w:r>
        <w:rPr>
          <w:spacing w:val="-4"/>
        </w:rPr>
        <w:t> </w:t>
      </w:r>
      <w:r>
        <w:rPr/>
        <w:t>diet.</w:t>
      </w:r>
      <w:r>
        <w:rPr>
          <w:spacing w:val="-4"/>
        </w:rPr>
        <w:t> </w:t>
      </w:r>
      <w:r>
        <w:rPr/>
        <w:t>The</w:t>
      </w:r>
      <w:r>
        <w:rPr>
          <w:spacing w:val="-4"/>
        </w:rPr>
        <w:t> </w:t>
      </w:r>
      <w:r>
        <w:rPr/>
        <w:t>increase</w:t>
      </w:r>
      <w:r>
        <w:rPr>
          <w:spacing w:val="-4"/>
        </w:rPr>
        <w:t> </w:t>
      </w:r>
      <w:r>
        <w:rPr/>
        <w:t>in</w:t>
      </w:r>
      <w:r>
        <w:rPr>
          <w:spacing w:val="-4"/>
        </w:rPr>
        <w:t> </w:t>
      </w:r>
      <w:r>
        <w:rPr/>
        <w:t>serum creatinine could be a sign of kidney toxicity which is a very specific</w:t>
      </w:r>
      <w:r>
        <w:rPr>
          <w:spacing w:val="-4"/>
        </w:rPr>
        <w:t> </w:t>
      </w:r>
      <w:r>
        <w:rPr/>
        <w:t>marker</w:t>
      </w:r>
      <w:r>
        <w:rPr>
          <w:spacing w:val="-4"/>
        </w:rPr>
        <w:t> </w:t>
      </w:r>
      <w:r>
        <w:rPr/>
        <w:t>of</w:t>
      </w:r>
      <w:r>
        <w:rPr>
          <w:spacing w:val="-4"/>
        </w:rPr>
        <w:t> </w:t>
      </w:r>
      <w:r>
        <w:rPr/>
        <w:t>kidney</w:t>
      </w:r>
      <w:r>
        <w:rPr>
          <w:spacing w:val="-4"/>
        </w:rPr>
        <w:t> </w:t>
      </w:r>
      <w:r>
        <w:rPr/>
        <w:t>damage</w:t>
      </w:r>
      <w:r>
        <w:rPr>
          <w:spacing w:val="-4"/>
        </w:rPr>
        <w:t> </w:t>
      </w:r>
      <w:r>
        <w:rPr/>
        <w:t>and</w:t>
      </w:r>
      <w:r>
        <w:rPr>
          <w:spacing w:val="-4"/>
        </w:rPr>
        <w:t> </w:t>
      </w:r>
      <w:r>
        <w:rPr/>
        <w:t>a</w:t>
      </w:r>
      <w:r>
        <w:rPr>
          <w:spacing w:val="-4"/>
        </w:rPr>
        <w:t> </w:t>
      </w:r>
      <w:r>
        <w:rPr/>
        <w:t>significant</w:t>
      </w:r>
      <w:r>
        <w:rPr>
          <w:spacing w:val="-4"/>
        </w:rPr>
        <w:t> </w:t>
      </w:r>
      <w:r>
        <w:rPr/>
        <w:t>increase in urea levels [34], as glomerular filtration (renal function) </w:t>
      </w:r>
      <w:r>
        <w:rPr>
          <w:spacing w:val="-2"/>
        </w:rPr>
        <w:t>decreases,</w:t>
      </w:r>
      <w:r>
        <w:rPr>
          <w:spacing w:val="-7"/>
        </w:rPr>
        <w:t> </w:t>
      </w:r>
      <w:r>
        <w:rPr>
          <w:spacing w:val="-2"/>
        </w:rPr>
        <w:t>urinary</w:t>
      </w:r>
      <w:r>
        <w:rPr>
          <w:spacing w:val="-7"/>
        </w:rPr>
        <w:t> </w:t>
      </w:r>
      <w:r>
        <w:rPr>
          <w:spacing w:val="-2"/>
        </w:rPr>
        <w:t>excretion</w:t>
      </w:r>
      <w:r>
        <w:rPr>
          <w:spacing w:val="-7"/>
        </w:rPr>
        <w:t> </w:t>
      </w:r>
      <w:r>
        <w:rPr>
          <w:spacing w:val="-2"/>
        </w:rPr>
        <w:t>of</w:t>
      </w:r>
      <w:r>
        <w:rPr>
          <w:spacing w:val="-7"/>
        </w:rPr>
        <w:t> </w:t>
      </w:r>
      <w:r>
        <w:rPr>
          <w:spacing w:val="-2"/>
        </w:rPr>
        <w:t>urea</w:t>
      </w:r>
      <w:r>
        <w:rPr>
          <w:spacing w:val="-7"/>
        </w:rPr>
        <w:t> </w:t>
      </w:r>
      <w:r>
        <w:rPr>
          <w:spacing w:val="-2"/>
        </w:rPr>
        <w:t>and</w:t>
      </w:r>
      <w:r>
        <w:rPr>
          <w:spacing w:val="-7"/>
        </w:rPr>
        <w:t> </w:t>
      </w:r>
      <w:r>
        <w:rPr>
          <w:spacing w:val="-2"/>
        </w:rPr>
        <w:t>creatinine</w:t>
      </w:r>
      <w:r>
        <w:rPr>
          <w:spacing w:val="-7"/>
        </w:rPr>
        <w:t> </w:t>
      </w:r>
      <w:r>
        <w:rPr>
          <w:spacing w:val="-2"/>
        </w:rPr>
        <w:t>is</w:t>
      </w:r>
      <w:r>
        <w:rPr>
          <w:spacing w:val="-7"/>
        </w:rPr>
        <w:t> </w:t>
      </w:r>
      <w:r>
        <w:rPr>
          <w:spacing w:val="-2"/>
        </w:rPr>
        <w:t>also</w:t>
      </w:r>
      <w:r>
        <w:rPr>
          <w:spacing w:val="-7"/>
        </w:rPr>
        <w:t> </w:t>
      </w:r>
      <w:r>
        <w:rPr>
          <w:spacing w:val="-2"/>
        </w:rPr>
        <w:t>re- </w:t>
      </w:r>
      <w:r>
        <w:rPr/>
        <w:t>duced, which is reflected in the blood concentration of th- </w:t>
      </w:r>
      <w:r>
        <w:rPr>
          <w:spacing w:val="-2"/>
        </w:rPr>
        <w:t>ese</w:t>
      </w:r>
      <w:r>
        <w:rPr>
          <w:spacing w:val="-6"/>
        </w:rPr>
        <w:t> </w:t>
      </w:r>
      <w:r>
        <w:rPr>
          <w:spacing w:val="-2"/>
        </w:rPr>
        <w:t>two</w:t>
      </w:r>
      <w:r>
        <w:rPr>
          <w:spacing w:val="-6"/>
        </w:rPr>
        <w:t> </w:t>
      </w:r>
      <w:r>
        <w:rPr>
          <w:spacing w:val="-2"/>
        </w:rPr>
        <w:t>parameters</w:t>
      </w:r>
      <w:r>
        <w:rPr>
          <w:spacing w:val="-6"/>
        </w:rPr>
        <w:t> </w:t>
      </w:r>
      <w:r>
        <w:rPr>
          <w:spacing w:val="-2"/>
        </w:rPr>
        <w:t>which</w:t>
      </w:r>
      <w:r>
        <w:rPr>
          <w:spacing w:val="-6"/>
        </w:rPr>
        <w:t> </w:t>
      </w:r>
      <w:r>
        <w:rPr>
          <w:spacing w:val="-2"/>
        </w:rPr>
        <w:t>are</w:t>
      </w:r>
      <w:r>
        <w:rPr>
          <w:spacing w:val="-6"/>
        </w:rPr>
        <w:t> </w:t>
      </w:r>
      <w:r>
        <w:rPr>
          <w:spacing w:val="-2"/>
        </w:rPr>
        <w:t>increased.</w:t>
      </w:r>
      <w:r>
        <w:rPr>
          <w:spacing w:val="-6"/>
        </w:rPr>
        <w:t> </w:t>
      </w:r>
      <w:r>
        <w:rPr>
          <w:spacing w:val="-2"/>
        </w:rPr>
        <w:t>In</w:t>
      </w:r>
      <w:r>
        <w:rPr>
          <w:spacing w:val="-6"/>
        </w:rPr>
        <w:t> </w:t>
      </w:r>
      <w:r>
        <w:rPr>
          <w:spacing w:val="-2"/>
        </w:rPr>
        <w:t>addition,</w:t>
      </w:r>
      <w:r>
        <w:rPr>
          <w:spacing w:val="-6"/>
        </w:rPr>
        <w:t> </w:t>
      </w:r>
      <w:r>
        <w:rPr>
          <w:spacing w:val="-2"/>
        </w:rPr>
        <w:t>the</w:t>
      </w:r>
      <w:r>
        <w:rPr>
          <w:spacing w:val="-6"/>
        </w:rPr>
        <w:t> </w:t>
      </w:r>
      <w:r>
        <w:rPr>
          <w:spacing w:val="-2"/>
        </w:rPr>
        <w:t>de- </w:t>
      </w:r>
      <w:r>
        <w:rPr/>
        <w:t>crease</w:t>
      </w:r>
      <w:r>
        <w:rPr>
          <w:spacing w:val="-9"/>
        </w:rPr>
        <w:t> </w:t>
      </w:r>
      <w:r>
        <w:rPr/>
        <w:t>in</w:t>
      </w:r>
      <w:r>
        <w:rPr>
          <w:spacing w:val="-9"/>
        </w:rPr>
        <w:t> </w:t>
      </w:r>
      <w:r>
        <w:rPr/>
        <w:t>creatinemia</w:t>
      </w:r>
      <w:r>
        <w:rPr>
          <w:spacing w:val="-9"/>
        </w:rPr>
        <w:t> </w:t>
      </w:r>
      <w:r>
        <w:rPr/>
        <w:t>in</w:t>
      </w:r>
      <w:r>
        <w:rPr>
          <w:spacing w:val="-9"/>
        </w:rPr>
        <w:t> </w:t>
      </w:r>
      <w:r>
        <w:rPr/>
        <w:t>To,</w:t>
      </w:r>
      <w:r>
        <w:rPr>
          <w:spacing w:val="-9"/>
        </w:rPr>
        <w:t> </w:t>
      </w:r>
      <w:r>
        <w:rPr/>
        <w:t>Sm,</w:t>
      </w:r>
      <w:r>
        <w:rPr>
          <w:spacing w:val="-9"/>
        </w:rPr>
        <w:t> </w:t>
      </w:r>
      <w:r>
        <w:rPr/>
        <w:t>and</w:t>
      </w:r>
      <w:r>
        <w:rPr>
          <w:spacing w:val="-9"/>
        </w:rPr>
        <w:t> </w:t>
      </w:r>
      <w:r>
        <w:rPr/>
        <w:t>Ref</w:t>
      </w:r>
      <w:r>
        <w:rPr>
          <w:spacing w:val="-9"/>
        </w:rPr>
        <w:t> </w:t>
      </w:r>
      <w:r>
        <w:rPr/>
        <w:t>could</w:t>
      </w:r>
      <w:r>
        <w:rPr>
          <w:spacing w:val="-9"/>
        </w:rPr>
        <w:t> </w:t>
      </w:r>
      <w:r>
        <w:rPr/>
        <w:t>be</w:t>
      </w:r>
      <w:r>
        <w:rPr>
          <w:spacing w:val="-9"/>
        </w:rPr>
        <w:t> </w:t>
      </w:r>
      <w:r>
        <w:rPr/>
        <w:t>the</w:t>
      </w:r>
      <w:r>
        <w:rPr>
          <w:spacing w:val="-9"/>
        </w:rPr>
        <w:t> </w:t>
      </w:r>
      <w:r>
        <w:rPr/>
        <w:t>conse- quence</w:t>
      </w:r>
      <w:r>
        <w:rPr>
          <w:spacing w:val="-6"/>
        </w:rPr>
        <w:t> </w:t>
      </w:r>
      <w:r>
        <w:rPr/>
        <w:t>of</w:t>
      </w:r>
      <w:r>
        <w:rPr>
          <w:spacing w:val="-6"/>
        </w:rPr>
        <w:t> </w:t>
      </w:r>
      <w:r>
        <w:rPr/>
        <w:t>the</w:t>
      </w:r>
      <w:r>
        <w:rPr>
          <w:spacing w:val="-6"/>
        </w:rPr>
        <w:t> </w:t>
      </w:r>
      <w:r>
        <w:rPr/>
        <w:t>administration</w:t>
      </w:r>
      <w:r>
        <w:rPr>
          <w:spacing w:val="-6"/>
        </w:rPr>
        <w:t> </w:t>
      </w:r>
      <w:r>
        <w:rPr/>
        <w:t>of</w:t>
      </w:r>
      <w:r>
        <w:rPr>
          <w:spacing w:val="-6"/>
        </w:rPr>
        <w:t> </w:t>
      </w:r>
      <w:r>
        <w:rPr/>
        <w:t>the</w:t>
      </w:r>
      <w:r>
        <w:rPr>
          <w:spacing w:val="-6"/>
        </w:rPr>
        <w:t> </w:t>
      </w:r>
      <w:r>
        <w:rPr/>
        <w:t>vegetable</w:t>
      </w:r>
      <w:r>
        <w:rPr>
          <w:spacing w:val="-6"/>
        </w:rPr>
        <w:t> </w:t>
      </w:r>
      <w:r>
        <w:rPr/>
        <w:t>extracts,</w:t>
      </w:r>
      <w:r>
        <w:rPr>
          <w:spacing w:val="-6"/>
        </w:rPr>
        <w:t> </w:t>
      </w:r>
      <w:r>
        <w:rPr/>
        <w:t>and the taking of the drug. However, the extracts would there- fore have secondary metabolites with beneficial effects on health,</w:t>
      </w:r>
      <w:r>
        <w:rPr>
          <w:spacing w:val="-9"/>
        </w:rPr>
        <w:t> </w:t>
      </w:r>
      <w:r>
        <w:rPr/>
        <w:t>which</w:t>
      </w:r>
      <w:r>
        <w:rPr>
          <w:spacing w:val="-9"/>
        </w:rPr>
        <w:t> </w:t>
      </w:r>
      <w:r>
        <w:rPr/>
        <w:t>would</w:t>
      </w:r>
      <w:r>
        <w:rPr>
          <w:spacing w:val="-9"/>
        </w:rPr>
        <w:t> </w:t>
      </w:r>
      <w:r>
        <w:rPr/>
        <w:t>allow</w:t>
      </w:r>
      <w:r>
        <w:rPr>
          <w:spacing w:val="-9"/>
        </w:rPr>
        <w:t> </w:t>
      </w:r>
      <w:r>
        <w:rPr/>
        <w:t>the</w:t>
      </w:r>
      <w:r>
        <w:rPr>
          <w:spacing w:val="-9"/>
        </w:rPr>
        <w:t> </w:t>
      </w:r>
      <w:r>
        <w:rPr/>
        <w:t>improvement</w:t>
      </w:r>
      <w:r>
        <w:rPr>
          <w:spacing w:val="-9"/>
        </w:rPr>
        <w:t> </w:t>
      </w:r>
      <w:r>
        <w:rPr/>
        <w:t>of</w:t>
      </w:r>
      <w:r>
        <w:rPr>
          <w:spacing w:val="-9"/>
        </w:rPr>
        <w:t> </w:t>
      </w:r>
      <w:r>
        <w:rPr/>
        <w:t>kidney</w:t>
      </w:r>
      <w:r>
        <w:rPr>
          <w:spacing w:val="-9"/>
        </w:rPr>
        <w:t> </w:t>
      </w:r>
      <w:r>
        <w:rPr/>
        <w:t>func- tions.</w:t>
      </w:r>
      <w:r>
        <w:rPr>
          <w:spacing w:val="2"/>
        </w:rPr>
        <w:t> </w:t>
      </w:r>
      <w:r>
        <w:rPr/>
        <w:t>These</w:t>
      </w:r>
      <w:r>
        <w:rPr>
          <w:spacing w:val="2"/>
        </w:rPr>
        <w:t> </w:t>
      </w:r>
      <w:r>
        <w:rPr/>
        <w:t>results</w:t>
      </w:r>
      <w:r>
        <w:rPr>
          <w:spacing w:val="3"/>
        </w:rPr>
        <w:t> </w:t>
      </w:r>
      <w:r>
        <w:rPr/>
        <w:t>are</w:t>
      </w:r>
      <w:r>
        <w:rPr>
          <w:spacing w:val="2"/>
        </w:rPr>
        <w:t> </w:t>
      </w:r>
      <w:r>
        <w:rPr/>
        <w:t>consistent</w:t>
      </w:r>
      <w:r>
        <w:rPr>
          <w:spacing w:val="3"/>
        </w:rPr>
        <w:t> </w:t>
      </w:r>
      <w:r>
        <w:rPr/>
        <w:t>with</w:t>
      </w:r>
      <w:r>
        <w:rPr>
          <w:spacing w:val="2"/>
        </w:rPr>
        <w:t> </w:t>
      </w:r>
      <w:r>
        <w:rPr/>
        <w:t>Ramachandran</w:t>
      </w:r>
      <w:r>
        <w:rPr>
          <w:spacing w:val="3"/>
        </w:rPr>
        <w:t> </w:t>
      </w:r>
      <w:r>
        <w:rPr>
          <w:spacing w:val="-5"/>
        </w:rPr>
        <w:t>and</w:t>
      </w:r>
    </w:p>
    <w:p>
      <w:pPr>
        <w:spacing w:after="0" w:line="320" w:lineRule="atLeast"/>
        <w:jc w:val="both"/>
        <w:sectPr>
          <w:type w:val="continuous"/>
          <w:pgSz w:w="11910" w:h="16840"/>
          <w:pgMar w:header="899" w:footer="965" w:top="860" w:bottom="1220" w:left="740" w:right="720"/>
          <w:cols w:num="2" w:equalWidth="0">
            <w:col w:w="4980" w:space="406"/>
            <w:col w:w="5064"/>
          </w:cols>
        </w:sectPr>
      </w:pPr>
    </w:p>
    <w:p>
      <w:pPr>
        <w:pStyle w:val="BodyText"/>
        <w:spacing w:before="1"/>
        <w:rPr>
          <w:sz w:val="11"/>
        </w:rPr>
      </w:pPr>
    </w:p>
    <w:p>
      <w:pPr>
        <w:spacing w:after="0"/>
        <w:rPr>
          <w:sz w:val="11"/>
        </w:rPr>
        <w:sectPr>
          <w:pgSz w:w="11910" w:h="16840"/>
          <w:pgMar w:header="899" w:footer="965" w:top="1120" w:bottom="1200" w:left="740" w:right="720"/>
        </w:sectPr>
      </w:pPr>
    </w:p>
    <w:p>
      <w:pPr>
        <w:pStyle w:val="BodyText"/>
        <w:spacing w:line="324" w:lineRule="auto" w:before="62"/>
        <w:ind w:left="110" w:right="41"/>
        <w:jc w:val="both"/>
      </w:pPr>
      <w:r>
        <w:rPr/>
        <w:t>Baojun (2015) who found that the hypoglycemic effects </w:t>
      </w:r>
      <w:r>
        <w:rPr/>
        <w:t>of </w:t>
      </w:r>
      <w:r>
        <w:rPr>
          <w:spacing w:val="-2"/>
        </w:rPr>
        <w:t>plants</w:t>
      </w:r>
      <w:r>
        <w:rPr>
          <w:spacing w:val="-4"/>
        </w:rPr>
        <w:t> </w:t>
      </w:r>
      <w:r>
        <w:rPr>
          <w:spacing w:val="-2"/>
        </w:rPr>
        <w:t>may</w:t>
      </w:r>
      <w:r>
        <w:rPr>
          <w:spacing w:val="-4"/>
        </w:rPr>
        <w:t> </w:t>
      </w:r>
      <w:r>
        <w:rPr>
          <w:spacing w:val="-2"/>
        </w:rPr>
        <w:t>be</w:t>
      </w:r>
      <w:r>
        <w:rPr>
          <w:spacing w:val="-4"/>
        </w:rPr>
        <w:t> </w:t>
      </w:r>
      <w:r>
        <w:rPr>
          <w:spacing w:val="-2"/>
        </w:rPr>
        <w:t>associated</w:t>
      </w:r>
      <w:r>
        <w:rPr>
          <w:spacing w:val="-4"/>
        </w:rPr>
        <w:t> </w:t>
      </w:r>
      <w:r>
        <w:rPr>
          <w:spacing w:val="-2"/>
        </w:rPr>
        <w:t>with</w:t>
      </w:r>
      <w:r>
        <w:rPr>
          <w:spacing w:val="-4"/>
        </w:rPr>
        <w:t> </w:t>
      </w:r>
      <w:r>
        <w:rPr>
          <w:spacing w:val="-2"/>
        </w:rPr>
        <w:t>their</w:t>
      </w:r>
      <w:r>
        <w:rPr>
          <w:spacing w:val="-4"/>
        </w:rPr>
        <w:t> </w:t>
      </w:r>
      <w:r>
        <w:rPr>
          <w:spacing w:val="-2"/>
        </w:rPr>
        <w:t>nephroprotective</w:t>
      </w:r>
      <w:r>
        <w:rPr>
          <w:spacing w:val="-4"/>
        </w:rPr>
        <w:t> </w:t>
      </w:r>
      <w:r>
        <w:rPr>
          <w:spacing w:val="-2"/>
        </w:rPr>
        <w:t>effect. </w:t>
      </w:r>
      <w:r>
        <w:rPr/>
        <w:t>Additionally, it was observed that flavonoids would have a protective</w:t>
      </w:r>
      <w:r>
        <w:rPr>
          <w:spacing w:val="-1"/>
        </w:rPr>
        <w:t> </w:t>
      </w:r>
      <w:r>
        <w:rPr/>
        <w:t>effect</w:t>
      </w:r>
      <w:r>
        <w:rPr>
          <w:spacing w:val="-1"/>
        </w:rPr>
        <w:t> </w:t>
      </w:r>
      <w:r>
        <w:rPr/>
        <w:t>on</w:t>
      </w:r>
      <w:r>
        <w:rPr>
          <w:spacing w:val="-1"/>
        </w:rPr>
        <w:t> </w:t>
      </w:r>
      <w:r>
        <w:rPr/>
        <w:t>renal</w:t>
      </w:r>
      <w:r>
        <w:rPr>
          <w:spacing w:val="-1"/>
        </w:rPr>
        <w:t> </w:t>
      </w:r>
      <w:r>
        <w:rPr/>
        <w:t>dysfunction</w:t>
      </w:r>
      <w:r>
        <w:rPr>
          <w:spacing w:val="-1"/>
        </w:rPr>
        <w:t> </w:t>
      </w:r>
      <w:r>
        <w:rPr/>
        <w:t>in</w:t>
      </w:r>
      <w:r>
        <w:rPr>
          <w:spacing w:val="-1"/>
        </w:rPr>
        <w:t> </w:t>
      </w:r>
      <w:r>
        <w:rPr/>
        <w:t>rats</w:t>
      </w:r>
      <w:r>
        <w:rPr>
          <w:spacing w:val="-1"/>
        </w:rPr>
        <w:t> </w:t>
      </w:r>
      <w:r>
        <w:rPr/>
        <w:t>fed</w:t>
      </w:r>
      <w:r>
        <w:rPr>
          <w:spacing w:val="-1"/>
        </w:rPr>
        <w:t> </w:t>
      </w:r>
      <w:r>
        <w:rPr/>
        <w:t>a</w:t>
      </w:r>
      <w:r>
        <w:rPr>
          <w:spacing w:val="-1"/>
        </w:rPr>
        <w:t> </w:t>
      </w:r>
      <w:r>
        <w:rPr/>
        <w:t>diet</w:t>
      </w:r>
      <w:r>
        <w:rPr>
          <w:spacing w:val="-1"/>
        </w:rPr>
        <w:t> </w:t>
      </w:r>
      <w:r>
        <w:rPr/>
        <w:t>rich in sugars, by modulating the pathological pathways in- </w:t>
      </w:r>
      <w:r>
        <w:rPr>
          <w:spacing w:val="-2"/>
        </w:rPr>
        <w:t>duced.</w:t>
      </w:r>
    </w:p>
    <w:p>
      <w:pPr>
        <w:pStyle w:val="BodyText"/>
        <w:spacing w:before="214"/>
        <w:ind w:left="860"/>
      </w:pPr>
      <w:r>
        <w:rPr/>
        <w:t>Limites</w:t>
      </w:r>
      <w:r>
        <w:rPr>
          <w:spacing w:val="3"/>
        </w:rPr>
        <w:t> </w:t>
      </w:r>
      <w:r>
        <w:rPr/>
        <w:t>of</w:t>
      </w:r>
      <w:r>
        <w:rPr>
          <w:spacing w:val="4"/>
        </w:rPr>
        <w:t> </w:t>
      </w:r>
      <w:r>
        <w:rPr/>
        <w:t>your</w:t>
      </w:r>
      <w:r>
        <w:rPr>
          <w:spacing w:val="3"/>
        </w:rPr>
        <w:t> </w:t>
      </w:r>
      <w:r>
        <w:rPr>
          <w:spacing w:val="-2"/>
        </w:rPr>
        <w:t>study?</w:t>
      </w:r>
    </w:p>
    <w:p>
      <w:pPr>
        <w:pStyle w:val="BodyText"/>
        <w:spacing w:before="143"/>
      </w:pPr>
    </w:p>
    <w:p>
      <w:pPr>
        <w:pStyle w:val="Heading1"/>
      </w:pPr>
      <w:r>
        <w:rPr>
          <w:color w:val="01443D"/>
          <w:spacing w:val="-2"/>
          <w:w w:val="105"/>
        </w:rPr>
        <w:t>Conclusion</w:t>
      </w:r>
    </w:p>
    <w:p>
      <w:pPr>
        <w:spacing w:line="326" w:lineRule="auto" w:before="303"/>
        <w:ind w:left="110" w:right="38" w:firstLine="750"/>
        <w:jc w:val="both"/>
        <w:rPr>
          <w:i/>
          <w:sz w:val="20"/>
        </w:rPr>
      </w:pPr>
      <w:r>
        <w:rPr>
          <w:sz w:val="20"/>
        </w:rPr>
        <w:t>The aqueous extraction from the powders of </w:t>
      </w:r>
      <w:r>
        <w:rPr>
          <w:i/>
          <w:sz w:val="20"/>
        </w:rPr>
        <w:t>Solanum</w:t>
      </w:r>
      <w:r>
        <w:rPr>
          <w:i/>
          <w:spacing w:val="-12"/>
          <w:sz w:val="20"/>
        </w:rPr>
        <w:t> </w:t>
      </w:r>
      <w:r>
        <w:rPr>
          <w:i/>
          <w:sz w:val="20"/>
        </w:rPr>
        <w:t>macrocarpon</w:t>
      </w:r>
      <w:r>
        <w:rPr>
          <w:i/>
          <w:spacing w:val="-11"/>
          <w:sz w:val="20"/>
        </w:rPr>
        <w:t> </w:t>
      </w:r>
      <w:r>
        <w:rPr>
          <w:sz w:val="20"/>
        </w:rPr>
        <w:t>and</w:t>
      </w:r>
      <w:r>
        <w:rPr>
          <w:spacing w:val="-11"/>
          <w:sz w:val="20"/>
        </w:rPr>
        <w:t> </w:t>
      </w:r>
      <w:r>
        <w:rPr>
          <w:i/>
          <w:sz w:val="20"/>
        </w:rPr>
        <w:t>Telfairia</w:t>
      </w:r>
      <w:r>
        <w:rPr>
          <w:i/>
          <w:spacing w:val="-12"/>
          <w:sz w:val="20"/>
        </w:rPr>
        <w:t> </w:t>
      </w:r>
      <w:r>
        <w:rPr>
          <w:i/>
          <w:sz w:val="20"/>
        </w:rPr>
        <w:t>occH%identalis</w:t>
      </w:r>
      <w:r>
        <w:rPr>
          <w:i/>
          <w:spacing w:val="-11"/>
          <w:sz w:val="20"/>
        </w:rPr>
        <w:t> </w:t>
      </w:r>
      <w:r>
        <w:rPr>
          <w:sz w:val="20"/>
        </w:rPr>
        <w:t>allowed us to obtain two extracts with very different yields which are respectively 31.6% and 28.53%. Moreover, the phyto- chemical analysis of the plants shows that the aqueous ex- tracts</w:t>
      </w:r>
      <w:r>
        <w:rPr>
          <w:spacing w:val="27"/>
          <w:sz w:val="20"/>
        </w:rPr>
        <w:t> </w:t>
      </w:r>
      <w:r>
        <w:rPr>
          <w:sz w:val="20"/>
        </w:rPr>
        <w:t>of</w:t>
      </w:r>
      <w:r>
        <w:rPr>
          <w:spacing w:val="27"/>
          <w:sz w:val="20"/>
        </w:rPr>
        <w:t> </w:t>
      </w:r>
      <w:r>
        <w:rPr>
          <w:i/>
          <w:sz w:val="20"/>
        </w:rPr>
        <w:t>Solanum</w:t>
      </w:r>
      <w:r>
        <w:rPr>
          <w:i/>
          <w:spacing w:val="28"/>
          <w:sz w:val="20"/>
        </w:rPr>
        <w:t> </w:t>
      </w:r>
      <w:r>
        <w:rPr>
          <w:i/>
          <w:sz w:val="20"/>
        </w:rPr>
        <w:t>macrocarpon</w:t>
      </w:r>
      <w:r>
        <w:rPr>
          <w:i/>
          <w:spacing w:val="27"/>
          <w:sz w:val="20"/>
        </w:rPr>
        <w:t> </w:t>
      </w:r>
      <w:r>
        <w:rPr>
          <w:sz w:val="20"/>
        </w:rPr>
        <w:t>and</w:t>
      </w:r>
      <w:r>
        <w:rPr>
          <w:spacing w:val="27"/>
          <w:sz w:val="20"/>
        </w:rPr>
        <w:t> </w:t>
      </w:r>
      <w:r>
        <w:rPr>
          <w:i/>
          <w:sz w:val="20"/>
        </w:rPr>
        <w:t>Telfairia</w:t>
      </w:r>
      <w:r>
        <w:rPr>
          <w:i/>
          <w:spacing w:val="27"/>
          <w:sz w:val="20"/>
        </w:rPr>
        <w:t> </w:t>
      </w:r>
      <w:r>
        <w:rPr>
          <w:i/>
          <w:spacing w:val="-2"/>
          <w:sz w:val="20"/>
        </w:rPr>
        <w:t>occidentalis</w:t>
      </w:r>
    </w:p>
    <w:p>
      <w:pPr>
        <w:pStyle w:val="BodyText"/>
        <w:spacing w:line="314" w:lineRule="auto" w:before="55"/>
        <w:ind w:left="110"/>
      </w:pPr>
      <w:r>
        <w:rPr/>
        <w:br w:type="column"/>
      </w:r>
      <w:r>
        <w:rPr/>
        <w:t>are</w:t>
      </w:r>
      <w:r>
        <w:rPr>
          <w:spacing w:val="40"/>
        </w:rPr>
        <w:t> </w:t>
      </w:r>
      <w:r>
        <w:rPr/>
        <w:t>poor</w:t>
      </w:r>
      <w:r>
        <w:rPr>
          <w:spacing w:val="40"/>
        </w:rPr>
        <w:t> </w:t>
      </w:r>
      <w:r>
        <w:rPr/>
        <w:t>in</w:t>
      </w:r>
      <w:r>
        <w:rPr>
          <w:spacing w:val="40"/>
        </w:rPr>
        <w:t> </w:t>
      </w:r>
      <w:r>
        <w:rPr>
          <w:spacing w:val="10"/>
        </w:rPr>
        <w:t>anthocyanins</w:t>
      </w:r>
      <w:r>
        <w:rPr>
          <w:spacing w:val="40"/>
        </w:rPr>
        <w:t> </w:t>
      </w:r>
      <w:r>
        <w:rPr/>
        <w:t>and</w:t>
      </w:r>
      <w:r>
        <w:rPr>
          <w:spacing w:val="40"/>
        </w:rPr>
        <w:t> </w:t>
      </w:r>
      <w:r>
        <w:rPr/>
        <w:t>very</w:t>
      </w:r>
      <w:r>
        <w:rPr>
          <w:spacing w:val="40"/>
        </w:rPr>
        <w:t> </w:t>
      </w:r>
      <w:r>
        <w:rPr/>
        <w:t>rich</w:t>
      </w:r>
      <w:r>
        <w:rPr>
          <w:spacing w:val="40"/>
        </w:rPr>
        <w:t> </w:t>
      </w:r>
      <w:r>
        <w:rPr/>
        <w:t>in</w:t>
      </w:r>
      <w:r>
        <w:rPr>
          <w:spacing w:val="40"/>
        </w:rPr>
        <w:t> </w:t>
      </w:r>
      <w:r>
        <w:rPr>
          <w:spacing w:val="11"/>
        </w:rPr>
        <w:t>phenols,</w:t>
      </w:r>
      <w:r>
        <w:rPr>
          <w:spacing w:val="40"/>
        </w:rPr>
        <w:t> </w:t>
      </w:r>
      <w:r>
        <w:rPr/>
        <w:t>flavonoids, coumarins, tannins and saponins.</w:t>
      </w:r>
    </w:p>
    <w:p>
      <w:pPr>
        <w:pStyle w:val="BodyText"/>
        <w:spacing w:line="314" w:lineRule="auto" w:before="210"/>
        <w:ind w:left="110" w:right="128" w:firstLine="750"/>
        <w:jc w:val="both"/>
      </w:pPr>
      <w:r>
        <w:rPr/>
        <w:t>The toxicity study revealed that the different </w:t>
      </w:r>
      <w:r>
        <w:rPr/>
        <w:t>ex- tracts</w:t>
      </w:r>
      <w:r>
        <w:rPr>
          <w:spacing w:val="-2"/>
        </w:rPr>
        <w:t> </w:t>
      </w:r>
      <w:r>
        <w:rPr/>
        <w:t>used</w:t>
      </w:r>
      <w:r>
        <w:rPr>
          <w:spacing w:val="-2"/>
        </w:rPr>
        <w:t> </w:t>
      </w:r>
      <w:r>
        <w:rPr/>
        <w:t>were</w:t>
      </w:r>
      <w:r>
        <w:rPr>
          <w:spacing w:val="-2"/>
        </w:rPr>
        <w:t> </w:t>
      </w:r>
      <w:r>
        <w:rPr/>
        <w:t>not</w:t>
      </w:r>
      <w:r>
        <w:rPr>
          <w:spacing w:val="-2"/>
        </w:rPr>
        <w:t> </w:t>
      </w:r>
      <w:r>
        <w:rPr/>
        <w:t>toxic</w:t>
      </w:r>
      <w:r>
        <w:rPr>
          <w:spacing w:val="-2"/>
        </w:rPr>
        <w:t> </w:t>
      </w:r>
      <w:r>
        <w:rPr/>
        <w:t>at</w:t>
      </w:r>
      <w:r>
        <w:rPr>
          <w:spacing w:val="-2"/>
        </w:rPr>
        <w:t> </w:t>
      </w:r>
      <w:r>
        <w:rPr/>
        <w:t>the</w:t>
      </w:r>
      <w:r>
        <w:rPr>
          <w:spacing w:val="-2"/>
        </w:rPr>
        <w:t> </w:t>
      </w:r>
      <w:r>
        <w:rPr/>
        <w:t>dose</w:t>
      </w:r>
      <w:r>
        <w:rPr>
          <w:spacing w:val="-2"/>
        </w:rPr>
        <w:t> </w:t>
      </w:r>
      <w:r>
        <w:rPr/>
        <w:t>of</w:t>
      </w:r>
      <w:r>
        <w:rPr>
          <w:spacing w:val="-2"/>
        </w:rPr>
        <w:t> </w:t>
      </w:r>
      <w:r>
        <w:rPr/>
        <w:t>2000</w:t>
      </w:r>
      <w:r>
        <w:rPr>
          <w:spacing w:val="-2"/>
        </w:rPr>
        <w:t> </w:t>
      </w:r>
      <w:r>
        <w:rPr/>
        <w:t>mg/kg</w:t>
      </w:r>
      <w:r>
        <w:rPr>
          <w:spacing w:val="-2"/>
        </w:rPr>
        <w:t> </w:t>
      </w:r>
      <w:r>
        <w:rPr/>
        <w:t>/</w:t>
      </w:r>
      <w:r>
        <w:rPr>
          <w:spacing w:val="-2"/>
        </w:rPr>
        <w:t> </w:t>
      </w:r>
      <w:r>
        <w:rPr/>
        <w:t>bw.</w:t>
      </w:r>
    </w:p>
    <w:p>
      <w:pPr>
        <w:pStyle w:val="BodyText"/>
        <w:spacing w:line="314" w:lineRule="auto" w:before="211"/>
        <w:ind w:left="110" w:right="128" w:firstLine="750"/>
        <w:jc w:val="both"/>
      </w:pPr>
      <w:r>
        <w:rPr/>
        <w:t>It was also noted that the consumption of the ex- tracts</w:t>
      </w:r>
      <w:r>
        <w:rPr>
          <w:spacing w:val="-10"/>
        </w:rPr>
        <w:t> </w:t>
      </w:r>
      <w:r>
        <w:rPr/>
        <w:t>for</w:t>
      </w:r>
      <w:r>
        <w:rPr>
          <w:spacing w:val="-10"/>
        </w:rPr>
        <w:t> </w:t>
      </w:r>
      <w:r>
        <w:rPr/>
        <w:t>21</w:t>
      </w:r>
      <w:r>
        <w:rPr>
          <w:spacing w:val="-10"/>
        </w:rPr>
        <w:t> </w:t>
      </w:r>
      <w:r>
        <w:rPr/>
        <w:t>days</w:t>
      </w:r>
      <w:r>
        <w:rPr>
          <w:spacing w:val="-10"/>
        </w:rPr>
        <w:t> </w:t>
      </w:r>
      <w:r>
        <w:rPr/>
        <w:t>induces</w:t>
      </w:r>
      <w:r>
        <w:rPr>
          <w:spacing w:val="-10"/>
        </w:rPr>
        <w:t> </w:t>
      </w:r>
      <w:r>
        <w:rPr/>
        <w:t>a</w:t>
      </w:r>
      <w:r>
        <w:rPr>
          <w:spacing w:val="-10"/>
        </w:rPr>
        <w:t> </w:t>
      </w:r>
      <w:r>
        <w:rPr/>
        <w:t>decrease</w:t>
      </w:r>
      <w:r>
        <w:rPr>
          <w:spacing w:val="-10"/>
        </w:rPr>
        <w:t> </w:t>
      </w:r>
      <w:r>
        <w:rPr/>
        <w:t>in</w:t>
      </w:r>
      <w:r>
        <w:rPr>
          <w:spacing w:val="-10"/>
        </w:rPr>
        <w:t> </w:t>
      </w:r>
      <w:r>
        <w:rPr/>
        <w:t>food</w:t>
      </w:r>
      <w:r>
        <w:rPr>
          <w:spacing w:val="-10"/>
        </w:rPr>
        <w:t> </w:t>
      </w:r>
      <w:r>
        <w:rPr/>
        <w:t>intake</w:t>
      </w:r>
      <w:r>
        <w:rPr>
          <w:spacing w:val="-10"/>
        </w:rPr>
        <w:t> </w:t>
      </w:r>
      <w:r>
        <w:rPr/>
        <w:t>and</w:t>
      </w:r>
      <w:r>
        <w:rPr>
          <w:spacing w:val="-10"/>
        </w:rPr>
        <w:t> </w:t>
      </w:r>
      <w:r>
        <w:rPr/>
        <w:t>pre- vents the gain in body weight. In addition, we have </w:t>
      </w:r>
      <w:r>
        <w:rPr/>
        <w:t>found that the extracts have a preventive effect against hyperg- lycemia</w:t>
      </w:r>
      <w:r>
        <w:rPr>
          <w:spacing w:val="-3"/>
        </w:rPr>
        <w:t> </w:t>
      </w:r>
      <w:r>
        <w:rPr/>
        <w:t>and</w:t>
      </w:r>
      <w:r>
        <w:rPr>
          <w:spacing w:val="-3"/>
        </w:rPr>
        <w:t> </w:t>
      </w:r>
      <w:r>
        <w:rPr/>
        <w:t>hyperlipidemia,</w:t>
      </w:r>
      <w:r>
        <w:rPr>
          <w:spacing w:val="-3"/>
        </w:rPr>
        <w:t> </w:t>
      </w:r>
      <w:r>
        <w:rPr/>
        <w:t>liver</w:t>
      </w:r>
      <w:r>
        <w:rPr>
          <w:spacing w:val="-3"/>
        </w:rPr>
        <w:t> </w:t>
      </w:r>
      <w:r>
        <w:rPr/>
        <w:t>and</w:t>
      </w:r>
      <w:r>
        <w:rPr>
          <w:spacing w:val="-3"/>
        </w:rPr>
        <w:t> </w:t>
      </w:r>
      <w:r>
        <w:rPr/>
        <w:t>kidney</w:t>
      </w:r>
      <w:r>
        <w:rPr>
          <w:spacing w:val="-3"/>
        </w:rPr>
        <w:t> </w:t>
      </w:r>
      <w:r>
        <w:rPr/>
        <w:t>damage.</w:t>
      </w:r>
      <w:r>
        <w:rPr>
          <w:spacing w:val="-3"/>
        </w:rPr>
        <w:t> </w:t>
      </w:r>
      <w:r>
        <w:rPr/>
        <w:t>They </w:t>
      </w:r>
      <w:r>
        <w:rPr>
          <w:spacing w:val="-2"/>
        </w:rPr>
        <w:t>would</w:t>
      </w:r>
      <w:r>
        <w:rPr>
          <w:spacing w:val="-4"/>
        </w:rPr>
        <w:t> </w:t>
      </w:r>
      <w:r>
        <w:rPr>
          <w:spacing w:val="-2"/>
        </w:rPr>
        <w:t>also</w:t>
      </w:r>
      <w:r>
        <w:rPr>
          <w:spacing w:val="-4"/>
        </w:rPr>
        <w:t> </w:t>
      </w:r>
      <w:r>
        <w:rPr>
          <w:spacing w:val="-2"/>
        </w:rPr>
        <w:t>increase</w:t>
      </w:r>
      <w:r>
        <w:rPr>
          <w:spacing w:val="-4"/>
        </w:rPr>
        <w:t> </w:t>
      </w:r>
      <w:r>
        <w:rPr>
          <w:spacing w:val="-2"/>
        </w:rPr>
        <w:t>the</w:t>
      </w:r>
      <w:r>
        <w:rPr>
          <w:spacing w:val="-4"/>
        </w:rPr>
        <w:t> </w:t>
      </w:r>
      <w:r>
        <w:rPr>
          <w:spacing w:val="-2"/>
        </w:rPr>
        <w:t>synthesis</w:t>
      </w:r>
      <w:r>
        <w:rPr>
          <w:spacing w:val="-4"/>
        </w:rPr>
        <w:t> </w:t>
      </w:r>
      <w:r>
        <w:rPr>
          <w:spacing w:val="-2"/>
        </w:rPr>
        <w:t>of</w:t>
      </w:r>
      <w:r>
        <w:rPr>
          <w:spacing w:val="-4"/>
        </w:rPr>
        <w:t> </w:t>
      </w:r>
      <w:r>
        <w:rPr>
          <w:spacing w:val="-2"/>
        </w:rPr>
        <w:t>leptin</w:t>
      </w:r>
      <w:r>
        <w:rPr>
          <w:spacing w:val="-4"/>
        </w:rPr>
        <w:t> </w:t>
      </w:r>
      <w:r>
        <w:rPr>
          <w:spacing w:val="-2"/>
        </w:rPr>
        <w:t>by</w:t>
      </w:r>
      <w:r>
        <w:rPr>
          <w:spacing w:val="-4"/>
        </w:rPr>
        <w:t> </w:t>
      </w:r>
      <w:r>
        <w:rPr>
          <w:spacing w:val="-2"/>
        </w:rPr>
        <w:t>adipose</w:t>
      </w:r>
      <w:r>
        <w:rPr>
          <w:spacing w:val="-4"/>
        </w:rPr>
        <w:t> </w:t>
      </w:r>
      <w:r>
        <w:rPr>
          <w:spacing w:val="-2"/>
        </w:rPr>
        <w:t>tissue.</w:t>
      </w:r>
    </w:p>
    <w:p>
      <w:pPr>
        <w:pStyle w:val="BodyText"/>
        <w:spacing w:line="316" w:lineRule="auto" w:before="210"/>
        <w:ind w:left="110" w:right="126" w:firstLine="750"/>
        <w:jc w:val="both"/>
      </w:pPr>
      <w:r>
        <w:rPr/>
        <w:t>In</w:t>
      </w:r>
      <w:r>
        <w:rPr>
          <w:spacing w:val="-1"/>
        </w:rPr>
        <w:t> </w:t>
      </w:r>
      <w:r>
        <w:rPr/>
        <w:t>general,</w:t>
      </w:r>
      <w:r>
        <w:rPr>
          <w:spacing w:val="-1"/>
        </w:rPr>
        <w:t> </w:t>
      </w:r>
      <w:r>
        <w:rPr/>
        <w:t>the</w:t>
      </w:r>
      <w:r>
        <w:rPr>
          <w:spacing w:val="-1"/>
        </w:rPr>
        <w:t> </w:t>
      </w:r>
      <w:r>
        <w:rPr/>
        <w:t>results</w:t>
      </w:r>
      <w:r>
        <w:rPr>
          <w:spacing w:val="-1"/>
        </w:rPr>
        <w:t> </w:t>
      </w:r>
      <w:r>
        <w:rPr/>
        <w:t>obtained</w:t>
      </w:r>
      <w:r>
        <w:rPr>
          <w:spacing w:val="-1"/>
        </w:rPr>
        <w:t> </w:t>
      </w:r>
      <w:r>
        <w:rPr/>
        <w:t>show</w:t>
      </w:r>
      <w:r>
        <w:rPr>
          <w:spacing w:val="-1"/>
        </w:rPr>
        <w:t> </w:t>
      </w:r>
      <w:r>
        <w:rPr/>
        <w:t>that</w:t>
      </w:r>
      <w:r>
        <w:rPr>
          <w:spacing w:val="-1"/>
        </w:rPr>
        <w:t> </w:t>
      </w:r>
      <w:r>
        <w:rPr/>
        <w:t>the</w:t>
      </w:r>
      <w:r>
        <w:rPr>
          <w:spacing w:val="-1"/>
        </w:rPr>
        <w:t> </w:t>
      </w:r>
      <w:r>
        <w:rPr/>
        <w:t>use of</w:t>
      </w:r>
      <w:r>
        <w:rPr>
          <w:spacing w:val="-9"/>
        </w:rPr>
        <w:t> </w:t>
      </w:r>
      <w:r>
        <w:rPr>
          <w:i/>
        </w:rPr>
        <w:t>Solanum</w:t>
      </w:r>
      <w:r>
        <w:rPr>
          <w:i/>
          <w:spacing w:val="-9"/>
        </w:rPr>
        <w:t> </w:t>
      </w:r>
      <w:r>
        <w:rPr>
          <w:i/>
        </w:rPr>
        <w:t>macrocarpon</w:t>
      </w:r>
      <w:r>
        <w:rPr>
          <w:i/>
          <w:spacing w:val="-9"/>
        </w:rPr>
        <w:t> </w:t>
      </w:r>
      <w:r>
        <w:rPr/>
        <w:t>and</w:t>
      </w:r>
      <w:r>
        <w:rPr>
          <w:spacing w:val="-9"/>
        </w:rPr>
        <w:t> </w:t>
      </w:r>
      <w:r>
        <w:rPr>
          <w:i/>
        </w:rPr>
        <w:t>Telfairia</w:t>
      </w:r>
      <w:r>
        <w:rPr>
          <w:i/>
          <w:spacing w:val="-9"/>
        </w:rPr>
        <w:t> </w:t>
      </w:r>
      <w:r>
        <w:rPr>
          <w:i/>
        </w:rPr>
        <w:t>occidentalis</w:t>
      </w:r>
      <w:r>
        <w:rPr>
          <w:i/>
          <w:spacing w:val="-9"/>
        </w:rPr>
        <w:t> </w:t>
      </w:r>
      <w:r>
        <w:rPr/>
        <w:t>could</w:t>
      </w:r>
      <w:r>
        <w:rPr>
          <w:spacing w:val="-9"/>
        </w:rPr>
        <w:t> </w:t>
      </w:r>
      <w:r>
        <w:rPr/>
        <w:t>be </w:t>
      </w:r>
      <w:r>
        <w:rPr>
          <w:spacing w:val="-2"/>
        </w:rPr>
        <w:t>a</w:t>
      </w:r>
      <w:r>
        <w:rPr>
          <w:spacing w:val="-10"/>
        </w:rPr>
        <w:t> </w:t>
      </w:r>
      <w:r>
        <w:rPr>
          <w:spacing w:val="-2"/>
        </w:rPr>
        <w:t>better</w:t>
      </w:r>
      <w:r>
        <w:rPr>
          <w:spacing w:val="-9"/>
        </w:rPr>
        <w:t> </w:t>
      </w:r>
      <w:r>
        <w:rPr>
          <w:spacing w:val="-2"/>
        </w:rPr>
        <w:t>way</w:t>
      </w:r>
      <w:r>
        <w:rPr>
          <w:spacing w:val="-9"/>
        </w:rPr>
        <w:t> </w:t>
      </w:r>
      <w:r>
        <w:rPr>
          <w:spacing w:val="-2"/>
        </w:rPr>
        <w:t>to</w:t>
      </w:r>
      <w:r>
        <w:rPr>
          <w:spacing w:val="-10"/>
        </w:rPr>
        <w:t> </w:t>
      </w:r>
      <w:r>
        <w:rPr>
          <w:spacing w:val="-2"/>
        </w:rPr>
        <w:t>overcome</w:t>
      </w:r>
      <w:r>
        <w:rPr>
          <w:spacing w:val="-9"/>
        </w:rPr>
        <w:t> </w:t>
      </w:r>
      <w:r>
        <w:rPr>
          <w:spacing w:val="-2"/>
        </w:rPr>
        <w:t>the</w:t>
      </w:r>
      <w:r>
        <w:rPr>
          <w:spacing w:val="-9"/>
        </w:rPr>
        <w:t> </w:t>
      </w:r>
      <w:r>
        <w:rPr>
          <w:spacing w:val="-2"/>
        </w:rPr>
        <w:t>problem</w:t>
      </w:r>
      <w:r>
        <w:rPr>
          <w:spacing w:val="-10"/>
        </w:rPr>
        <w:t> </w:t>
      </w:r>
      <w:r>
        <w:rPr>
          <w:spacing w:val="-2"/>
        </w:rPr>
        <w:t>of</w:t>
      </w:r>
      <w:r>
        <w:rPr>
          <w:spacing w:val="-9"/>
        </w:rPr>
        <w:t> </w:t>
      </w:r>
      <w:r>
        <w:rPr>
          <w:spacing w:val="-2"/>
        </w:rPr>
        <w:t>overweight</w:t>
      </w:r>
      <w:r>
        <w:rPr>
          <w:spacing w:val="-9"/>
        </w:rPr>
        <w:t> </w:t>
      </w:r>
      <w:r>
        <w:rPr>
          <w:spacing w:val="-2"/>
        </w:rPr>
        <w:t>and</w:t>
      </w:r>
      <w:r>
        <w:rPr>
          <w:spacing w:val="-10"/>
        </w:rPr>
        <w:t> </w:t>
      </w:r>
      <w:r>
        <w:rPr>
          <w:spacing w:val="-2"/>
        </w:rPr>
        <w:t>hy- </w:t>
      </w:r>
      <w:r>
        <w:rPr/>
        <w:t>poleptinemia, assets that can be exploited in the manage- ment of obesity.</w:t>
      </w:r>
    </w:p>
    <w:p>
      <w:pPr>
        <w:spacing w:after="0" w:line="316" w:lineRule="auto"/>
        <w:jc w:val="both"/>
        <w:sectPr>
          <w:type w:val="continuous"/>
          <w:pgSz w:w="11910" w:h="16840"/>
          <w:pgMar w:header="899" w:footer="965" w:top="860" w:bottom="1220" w:left="740" w:right="720"/>
          <w:cols w:num="2" w:equalWidth="0">
            <w:col w:w="4974" w:space="412"/>
            <w:col w:w="5064"/>
          </w:cols>
        </w:sectPr>
      </w:pPr>
    </w:p>
    <w:p>
      <w:pPr>
        <w:pStyle w:val="BodyText"/>
        <w:spacing w:before="12"/>
        <w:rPr>
          <w:sz w:val="10"/>
        </w:rPr>
      </w:pPr>
    </w:p>
    <w:p>
      <w:pPr>
        <w:spacing w:after="0"/>
        <w:rPr>
          <w:sz w:val="10"/>
        </w:rPr>
        <w:sectPr>
          <w:pgSz w:w="11910" w:h="16840"/>
          <w:pgMar w:header="899" w:footer="965" w:top="1120" w:bottom="1200" w:left="740" w:right="720"/>
        </w:sectPr>
      </w:pPr>
    </w:p>
    <w:p>
      <w:pPr>
        <w:pStyle w:val="Heading1"/>
        <w:spacing w:before="82"/>
      </w:pPr>
      <w:r>
        <w:rPr>
          <w:color w:val="01443D"/>
          <w:spacing w:val="-2"/>
        </w:rPr>
        <w:t>References</w:t>
      </w:r>
    </w:p>
    <w:p>
      <w:pPr>
        <w:pStyle w:val="BodyText"/>
        <w:spacing w:before="13"/>
        <w:rPr>
          <w:b/>
          <w:sz w:val="26"/>
        </w:rPr>
      </w:pPr>
    </w:p>
    <w:p>
      <w:pPr>
        <w:pStyle w:val="ListParagraph"/>
        <w:numPr>
          <w:ilvl w:val="0"/>
          <w:numId w:val="1"/>
        </w:numPr>
        <w:tabs>
          <w:tab w:pos="727" w:val="left" w:leader="none"/>
        </w:tabs>
        <w:spacing w:line="328" w:lineRule="auto" w:before="0" w:after="0"/>
        <w:ind w:left="110" w:right="43" w:firstLine="0"/>
        <w:jc w:val="both"/>
        <w:rPr>
          <w:sz w:val="19"/>
        </w:rPr>
      </w:pPr>
      <w:r>
        <w:rPr>
          <w:w w:val="105"/>
          <w:sz w:val="19"/>
        </w:rPr>
        <w:t>Lago R, Gomez B, Otero M, Dieguez C, Gualillo O </w:t>
      </w:r>
      <w:r>
        <w:rPr>
          <w:sz w:val="19"/>
        </w:rPr>
        <w:t>(2008) A new player in cartilage homeostasis: adiponectin in- </w:t>
      </w:r>
      <w:r>
        <w:rPr>
          <w:w w:val="105"/>
          <w:sz w:val="19"/>
        </w:rPr>
        <w:t>duces</w:t>
      </w:r>
      <w:r>
        <w:rPr>
          <w:spacing w:val="-10"/>
          <w:w w:val="105"/>
          <w:sz w:val="19"/>
        </w:rPr>
        <w:t> </w:t>
      </w:r>
      <w:r>
        <w:rPr>
          <w:w w:val="105"/>
          <w:sz w:val="19"/>
        </w:rPr>
        <w:t>nitric</w:t>
      </w:r>
      <w:r>
        <w:rPr>
          <w:spacing w:val="-10"/>
          <w:w w:val="105"/>
          <w:sz w:val="19"/>
        </w:rPr>
        <w:t> </w:t>
      </w:r>
      <w:r>
        <w:rPr>
          <w:w w:val="105"/>
          <w:sz w:val="19"/>
        </w:rPr>
        <w:t>oxide</w:t>
      </w:r>
      <w:r>
        <w:rPr>
          <w:spacing w:val="-10"/>
          <w:w w:val="105"/>
          <w:sz w:val="19"/>
        </w:rPr>
        <w:t> </w:t>
      </w:r>
      <w:r>
        <w:rPr>
          <w:w w:val="105"/>
          <w:sz w:val="19"/>
        </w:rPr>
        <w:t>synthase</w:t>
      </w:r>
      <w:r>
        <w:rPr>
          <w:spacing w:val="-10"/>
          <w:w w:val="105"/>
          <w:sz w:val="19"/>
        </w:rPr>
        <w:t> </w:t>
      </w:r>
      <w:r>
        <w:rPr>
          <w:w w:val="105"/>
          <w:sz w:val="19"/>
        </w:rPr>
        <w:t>type</w:t>
      </w:r>
      <w:r>
        <w:rPr>
          <w:spacing w:val="-10"/>
          <w:w w:val="105"/>
          <w:sz w:val="19"/>
        </w:rPr>
        <w:t> </w:t>
      </w:r>
      <w:r>
        <w:rPr>
          <w:w w:val="110"/>
          <w:sz w:val="19"/>
        </w:rPr>
        <w:t>II</w:t>
      </w:r>
      <w:r>
        <w:rPr>
          <w:spacing w:val="-12"/>
          <w:w w:val="110"/>
          <w:sz w:val="19"/>
        </w:rPr>
        <w:t> </w:t>
      </w:r>
      <w:r>
        <w:rPr>
          <w:w w:val="105"/>
          <w:sz w:val="19"/>
        </w:rPr>
        <w:t>and</w:t>
      </w:r>
      <w:r>
        <w:rPr>
          <w:spacing w:val="-9"/>
          <w:w w:val="105"/>
          <w:sz w:val="19"/>
        </w:rPr>
        <w:t> </w:t>
      </w:r>
      <w:r>
        <w:rPr>
          <w:w w:val="105"/>
          <w:sz w:val="19"/>
        </w:rPr>
        <w:t>pro-inflammatory</w:t>
      </w:r>
      <w:r>
        <w:rPr>
          <w:spacing w:val="-10"/>
          <w:w w:val="105"/>
          <w:sz w:val="19"/>
        </w:rPr>
        <w:t> </w:t>
      </w:r>
      <w:r>
        <w:rPr>
          <w:w w:val="105"/>
          <w:sz w:val="19"/>
        </w:rPr>
        <w:t>cy- tokines</w:t>
      </w:r>
      <w:r>
        <w:rPr>
          <w:spacing w:val="-4"/>
          <w:w w:val="105"/>
          <w:sz w:val="19"/>
        </w:rPr>
        <w:t> </w:t>
      </w:r>
      <w:r>
        <w:rPr>
          <w:w w:val="105"/>
          <w:sz w:val="19"/>
        </w:rPr>
        <w:t>in</w:t>
      </w:r>
      <w:r>
        <w:rPr>
          <w:spacing w:val="-4"/>
          <w:w w:val="105"/>
          <w:sz w:val="19"/>
        </w:rPr>
        <w:t> </w:t>
      </w:r>
      <w:r>
        <w:rPr>
          <w:w w:val="105"/>
          <w:sz w:val="19"/>
        </w:rPr>
        <w:t>chondrocytes.</w:t>
      </w:r>
      <w:r>
        <w:rPr>
          <w:spacing w:val="-4"/>
          <w:w w:val="105"/>
          <w:sz w:val="19"/>
        </w:rPr>
        <w:t> </w:t>
      </w:r>
      <w:r>
        <w:rPr>
          <w:w w:val="105"/>
          <w:sz w:val="19"/>
        </w:rPr>
        <w:t>Journal</w:t>
      </w:r>
      <w:r>
        <w:rPr>
          <w:spacing w:val="-4"/>
          <w:w w:val="105"/>
          <w:sz w:val="19"/>
        </w:rPr>
        <w:t> </w:t>
      </w:r>
      <w:r>
        <w:rPr>
          <w:w w:val="105"/>
          <w:sz w:val="19"/>
        </w:rPr>
        <w:t>of</w:t>
      </w:r>
      <w:r>
        <w:rPr>
          <w:spacing w:val="-4"/>
          <w:w w:val="105"/>
          <w:sz w:val="19"/>
        </w:rPr>
        <w:t> </w:t>
      </w:r>
      <w:r>
        <w:rPr>
          <w:w w:val="105"/>
          <w:sz w:val="19"/>
        </w:rPr>
        <w:t>osteoarthritis</w:t>
      </w:r>
      <w:r>
        <w:rPr>
          <w:spacing w:val="-4"/>
          <w:w w:val="105"/>
          <w:sz w:val="19"/>
        </w:rPr>
        <w:t> </w:t>
      </w:r>
      <w:r>
        <w:rPr>
          <w:w w:val="105"/>
          <w:sz w:val="19"/>
        </w:rPr>
        <w:t>and</w:t>
      </w:r>
      <w:r>
        <w:rPr>
          <w:spacing w:val="-4"/>
          <w:w w:val="105"/>
          <w:sz w:val="19"/>
        </w:rPr>
        <w:t> </w:t>
      </w:r>
      <w:r>
        <w:rPr>
          <w:w w:val="105"/>
          <w:sz w:val="19"/>
        </w:rPr>
        <w:t>Carti- lage 1101-9.</w:t>
      </w:r>
    </w:p>
    <w:p>
      <w:pPr>
        <w:pStyle w:val="BodyText"/>
        <w:spacing w:before="5"/>
        <w:rPr>
          <w:sz w:val="19"/>
        </w:rPr>
      </w:pPr>
    </w:p>
    <w:p>
      <w:pPr>
        <w:pStyle w:val="ListParagraph"/>
        <w:numPr>
          <w:ilvl w:val="0"/>
          <w:numId w:val="1"/>
        </w:numPr>
        <w:tabs>
          <w:tab w:pos="650" w:val="left" w:leader="none"/>
        </w:tabs>
        <w:spacing w:line="328" w:lineRule="auto" w:before="1" w:after="0"/>
        <w:ind w:left="110" w:right="42" w:firstLine="0"/>
        <w:jc w:val="both"/>
        <w:rPr>
          <w:sz w:val="19"/>
        </w:rPr>
      </w:pPr>
      <w:r>
        <w:rPr>
          <w:sz w:val="19"/>
        </w:rPr>
        <w:t>Mircea et al. (2007) Metabolic Fuel and Clinical Impli- cations for Female Reproduction. Journal of Obstetrics and Gynaecology Canada 887-902.</w:t>
      </w:r>
    </w:p>
    <w:p>
      <w:pPr>
        <w:pStyle w:val="BodyText"/>
        <w:spacing w:before="8"/>
        <w:rPr>
          <w:sz w:val="19"/>
        </w:rPr>
      </w:pPr>
    </w:p>
    <w:p>
      <w:pPr>
        <w:pStyle w:val="ListParagraph"/>
        <w:numPr>
          <w:ilvl w:val="0"/>
          <w:numId w:val="1"/>
        </w:numPr>
        <w:tabs>
          <w:tab w:pos="733" w:val="left" w:leader="none"/>
        </w:tabs>
        <w:spacing w:line="328" w:lineRule="auto" w:before="0" w:after="0"/>
        <w:ind w:left="110" w:right="41" w:firstLine="0"/>
        <w:jc w:val="both"/>
        <w:rPr>
          <w:sz w:val="19"/>
        </w:rPr>
      </w:pPr>
      <w:r>
        <w:rPr>
          <w:sz w:val="19"/>
        </w:rPr>
        <w:t>Haimed M (2007) Fungal biodiversity of Morocco: Study of Basidiomycetes fungi of the Central Plateau and Ex- otic Gardens. Doctoral thesis, Ibn Tofail University, Morocco </w:t>
      </w:r>
      <w:r>
        <w:rPr>
          <w:spacing w:val="-4"/>
          <w:sz w:val="19"/>
        </w:rPr>
        <w:t>299.</w:t>
      </w:r>
    </w:p>
    <w:p>
      <w:pPr>
        <w:pStyle w:val="BodyText"/>
        <w:spacing w:before="7"/>
        <w:rPr>
          <w:sz w:val="19"/>
        </w:rPr>
      </w:pPr>
    </w:p>
    <w:p>
      <w:pPr>
        <w:pStyle w:val="ListParagraph"/>
        <w:numPr>
          <w:ilvl w:val="0"/>
          <w:numId w:val="1"/>
        </w:numPr>
        <w:tabs>
          <w:tab w:pos="713" w:val="left" w:leader="none"/>
        </w:tabs>
        <w:spacing w:line="328" w:lineRule="auto" w:before="0" w:after="0"/>
        <w:ind w:left="110" w:right="39" w:firstLine="0"/>
        <w:jc w:val="both"/>
        <w:rPr>
          <w:sz w:val="19"/>
        </w:rPr>
      </w:pPr>
      <w:r>
        <w:rPr>
          <w:sz w:val="19"/>
        </w:rPr>
        <w:t>Acho C, Zoue L, Akpa E, Yapo V, Niamke S (2014)</w:t>
      </w:r>
      <w:r>
        <w:rPr>
          <w:spacing w:val="80"/>
          <w:w w:val="150"/>
          <w:sz w:val="19"/>
        </w:rPr>
        <w:t> </w:t>
      </w:r>
      <w:r>
        <w:rPr>
          <w:sz w:val="19"/>
        </w:rPr>
        <w:t>Leafy vegetables consumed inSouthern Côte d'Ivoire: a</w:t>
      </w:r>
      <w:r>
        <w:rPr>
          <w:spacing w:val="80"/>
          <w:sz w:val="19"/>
        </w:rPr>
        <w:t> </w:t>
      </w:r>
      <w:r>
        <w:rPr>
          <w:sz w:val="19"/>
        </w:rPr>
        <w:t>source of high value nutrients. Journal of Animal &amp; Plant Sci- ences 20: 3159-70.</w:t>
      </w:r>
    </w:p>
    <w:p>
      <w:pPr>
        <w:pStyle w:val="BodyText"/>
        <w:spacing w:before="7"/>
        <w:rPr>
          <w:sz w:val="19"/>
        </w:rPr>
      </w:pPr>
    </w:p>
    <w:p>
      <w:pPr>
        <w:pStyle w:val="ListParagraph"/>
        <w:numPr>
          <w:ilvl w:val="0"/>
          <w:numId w:val="1"/>
        </w:numPr>
        <w:tabs>
          <w:tab w:pos="746" w:val="left" w:leader="none"/>
        </w:tabs>
        <w:spacing w:line="328" w:lineRule="auto" w:before="0" w:after="0"/>
        <w:ind w:left="110" w:right="43" w:firstLine="0"/>
        <w:jc w:val="both"/>
        <w:rPr>
          <w:sz w:val="19"/>
        </w:rPr>
      </w:pPr>
      <w:r>
        <w:rPr>
          <w:sz w:val="19"/>
        </w:rPr>
        <w:t>Rasool</w:t>
      </w:r>
      <w:r>
        <w:rPr>
          <w:spacing w:val="40"/>
          <w:sz w:val="19"/>
        </w:rPr>
        <w:t> </w:t>
      </w:r>
      <w:r>
        <w:rPr>
          <w:sz w:val="19"/>
        </w:rPr>
        <w:t>R,</w:t>
      </w:r>
      <w:r>
        <w:rPr>
          <w:spacing w:val="40"/>
          <w:sz w:val="19"/>
        </w:rPr>
        <w:t> </w:t>
      </w:r>
      <w:r>
        <w:rPr>
          <w:sz w:val="19"/>
        </w:rPr>
        <w:t>Ganal</w:t>
      </w:r>
      <w:r>
        <w:rPr>
          <w:spacing w:val="40"/>
          <w:sz w:val="19"/>
        </w:rPr>
        <w:t> </w:t>
      </w:r>
      <w:r>
        <w:rPr>
          <w:sz w:val="19"/>
        </w:rPr>
        <w:t>BA,</w:t>
      </w:r>
      <w:r>
        <w:rPr>
          <w:spacing w:val="40"/>
          <w:sz w:val="19"/>
        </w:rPr>
        <w:t> </w:t>
      </w:r>
      <w:r>
        <w:rPr>
          <w:sz w:val="19"/>
        </w:rPr>
        <w:t>Akbar</w:t>
      </w:r>
      <w:r>
        <w:rPr>
          <w:spacing w:val="40"/>
          <w:sz w:val="19"/>
        </w:rPr>
        <w:t> </w:t>
      </w:r>
      <w:r>
        <w:rPr>
          <w:sz w:val="19"/>
        </w:rPr>
        <w:t>S,</w:t>
      </w:r>
      <w:r>
        <w:rPr>
          <w:spacing w:val="40"/>
          <w:sz w:val="19"/>
        </w:rPr>
        <w:t> </w:t>
      </w:r>
      <w:r>
        <w:rPr>
          <w:sz w:val="19"/>
        </w:rPr>
        <w:t>Kamili</w:t>
      </w:r>
      <w:r>
        <w:rPr>
          <w:spacing w:val="40"/>
          <w:sz w:val="19"/>
        </w:rPr>
        <w:t> </w:t>
      </w:r>
      <w:r>
        <w:rPr>
          <w:sz w:val="19"/>
        </w:rPr>
        <w:t>A,</w:t>
      </w:r>
      <w:r>
        <w:rPr>
          <w:spacing w:val="40"/>
          <w:sz w:val="19"/>
        </w:rPr>
        <w:t> </w:t>
      </w:r>
      <w:r>
        <w:rPr>
          <w:sz w:val="19"/>
        </w:rPr>
        <w:t>Akbar</w:t>
      </w:r>
      <w:r>
        <w:rPr>
          <w:spacing w:val="40"/>
          <w:sz w:val="19"/>
        </w:rPr>
        <w:t> </w:t>
      </w:r>
      <w:r>
        <w:rPr>
          <w:sz w:val="19"/>
        </w:rPr>
        <w:t>M (2010) Scrreening phytochimique de Prunella vulgaris L., une plante médicinale importante de Kashimir .Pak J.Sci 23: 399- </w:t>
      </w:r>
      <w:r>
        <w:rPr>
          <w:spacing w:val="-4"/>
          <w:sz w:val="19"/>
        </w:rPr>
        <w:t>402.</w:t>
      </w:r>
    </w:p>
    <w:p>
      <w:pPr>
        <w:pStyle w:val="BodyText"/>
        <w:spacing w:before="7"/>
        <w:rPr>
          <w:sz w:val="19"/>
        </w:rPr>
      </w:pPr>
    </w:p>
    <w:p>
      <w:pPr>
        <w:pStyle w:val="ListParagraph"/>
        <w:numPr>
          <w:ilvl w:val="0"/>
          <w:numId w:val="1"/>
        </w:numPr>
        <w:tabs>
          <w:tab w:pos="746" w:val="left" w:leader="none"/>
        </w:tabs>
        <w:spacing w:line="328" w:lineRule="auto" w:before="0" w:after="0"/>
        <w:ind w:left="110" w:right="38" w:firstLine="0"/>
        <w:jc w:val="both"/>
        <w:rPr>
          <w:sz w:val="19"/>
        </w:rPr>
      </w:pPr>
      <w:r>
        <w:rPr>
          <w:w w:val="105"/>
          <w:sz w:val="19"/>
        </w:rPr>
        <w:t>Bennehdi H, Hasnaoui O, Benali O, Sahl F </w:t>
      </w:r>
      <w:r>
        <w:rPr>
          <w:w w:val="105"/>
          <w:sz w:val="19"/>
        </w:rPr>
        <w:t>(2012) </w:t>
      </w:r>
      <w:r>
        <w:rPr>
          <w:sz w:val="19"/>
        </w:rPr>
        <w:t>Recherche phytochimique d'extraits de feuilles et de fruits de </w:t>
      </w:r>
      <w:r>
        <w:rPr>
          <w:w w:val="105"/>
          <w:sz w:val="19"/>
        </w:rPr>
        <w:t>Chamaerops humilis L.J.Mater.Environ. Sci 3: 320-237.</w:t>
      </w:r>
    </w:p>
    <w:p>
      <w:pPr>
        <w:pStyle w:val="BodyText"/>
        <w:spacing w:before="8"/>
        <w:rPr>
          <w:sz w:val="19"/>
        </w:rPr>
      </w:pPr>
    </w:p>
    <w:p>
      <w:pPr>
        <w:pStyle w:val="ListParagraph"/>
        <w:numPr>
          <w:ilvl w:val="0"/>
          <w:numId w:val="1"/>
        </w:numPr>
        <w:tabs>
          <w:tab w:pos="705" w:val="left" w:leader="none"/>
        </w:tabs>
        <w:spacing w:line="328" w:lineRule="auto" w:before="0" w:after="0"/>
        <w:ind w:left="110" w:right="42" w:firstLine="0"/>
        <w:jc w:val="both"/>
        <w:rPr>
          <w:sz w:val="19"/>
        </w:rPr>
      </w:pPr>
      <w:r>
        <w:rPr>
          <w:sz w:val="19"/>
        </w:rPr>
        <w:t>Edeoga H, Okwu D, Mbaebie B (2005) Constituants phytochimiques de certaines plantes médicinales nigérianes. Africain J.Biotechnology 4: 685-8.</w:t>
      </w:r>
    </w:p>
    <w:p>
      <w:pPr>
        <w:pStyle w:val="BodyText"/>
        <w:spacing w:before="8"/>
        <w:rPr>
          <w:sz w:val="19"/>
        </w:rPr>
      </w:pPr>
    </w:p>
    <w:p>
      <w:pPr>
        <w:pStyle w:val="ListParagraph"/>
        <w:numPr>
          <w:ilvl w:val="0"/>
          <w:numId w:val="1"/>
        </w:numPr>
        <w:tabs>
          <w:tab w:pos="653" w:val="left" w:leader="none"/>
        </w:tabs>
        <w:spacing w:line="328" w:lineRule="auto" w:before="1" w:after="0"/>
        <w:ind w:left="110" w:right="42" w:firstLine="0"/>
        <w:jc w:val="both"/>
        <w:rPr>
          <w:sz w:val="19"/>
        </w:rPr>
      </w:pPr>
      <w:r>
        <w:rPr>
          <w:w w:val="105"/>
          <w:sz w:val="19"/>
        </w:rPr>
        <w:t>Inuwa H, Aimola I, Habila N, Aliyu M, Ahmed Z, Ok- ibe P, Muhammad A (2012) Isolation and determination of </w:t>
      </w:r>
      <w:r>
        <w:rPr>
          <w:spacing w:val="-2"/>
          <w:w w:val="105"/>
          <w:sz w:val="19"/>
        </w:rPr>
        <w:t>omega-9 fatty acids from Telfairia occidentalis. International </w:t>
      </w:r>
      <w:r>
        <w:rPr>
          <w:w w:val="105"/>
          <w:sz w:val="19"/>
        </w:rPr>
        <w:t>Journal of Food, Nutrition and Safety 1: 9-14.</w:t>
      </w:r>
    </w:p>
    <w:p>
      <w:pPr>
        <w:pStyle w:val="BodyText"/>
        <w:spacing w:before="7"/>
        <w:rPr>
          <w:sz w:val="19"/>
        </w:rPr>
      </w:pPr>
    </w:p>
    <w:p>
      <w:pPr>
        <w:pStyle w:val="ListParagraph"/>
        <w:numPr>
          <w:ilvl w:val="0"/>
          <w:numId w:val="1"/>
        </w:numPr>
        <w:tabs>
          <w:tab w:pos="634" w:val="left" w:leader="none"/>
        </w:tabs>
        <w:spacing w:line="328" w:lineRule="auto" w:before="0" w:after="0"/>
        <w:ind w:left="110" w:right="43" w:firstLine="0"/>
        <w:jc w:val="both"/>
        <w:rPr>
          <w:sz w:val="19"/>
        </w:rPr>
      </w:pPr>
      <w:r>
        <w:rPr>
          <w:sz w:val="19"/>
        </w:rPr>
        <w:t>Igwe V (2016) Phytochemical analysis, mineral compo- sition and in vitro antioxidant activities of Solanum macrocar- pon leaves. International Journal of Health 4: 62-5.</w:t>
      </w:r>
    </w:p>
    <w:p>
      <w:pPr>
        <w:pStyle w:val="ListParagraph"/>
        <w:numPr>
          <w:ilvl w:val="0"/>
          <w:numId w:val="1"/>
        </w:numPr>
        <w:tabs>
          <w:tab w:pos="837" w:val="left" w:leader="none"/>
        </w:tabs>
        <w:spacing w:line="310" w:lineRule="atLeast" w:before="162" w:after="0"/>
        <w:ind w:left="110" w:right="38" w:firstLine="0"/>
        <w:jc w:val="both"/>
        <w:rPr>
          <w:sz w:val="19"/>
        </w:rPr>
      </w:pPr>
      <w:r>
        <w:rPr>
          <w:w w:val="105"/>
          <w:sz w:val="19"/>
        </w:rPr>
        <w:t>Charles A, Jemima A, Kwesi B, Priscilla K (2016) </w:t>
      </w:r>
      <w:r>
        <w:rPr>
          <w:sz w:val="19"/>
        </w:rPr>
        <w:t>Aqueous leaf extract of Carica papaya (caricaceae) linn. Caus- es liver injury and reduced fertility in rats. International Jour-</w:t>
      </w:r>
    </w:p>
    <w:p>
      <w:pPr>
        <w:spacing w:before="61"/>
        <w:ind w:left="110" w:right="0" w:firstLine="0"/>
        <w:jc w:val="left"/>
        <w:rPr>
          <w:sz w:val="19"/>
        </w:rPr>
      </w:pPr>
      <w:r>
        <w:rPr/>
        <w:br w:type="column"/>
      </w:r>
      <w:r>
        <w:rPr>
          <w:sz w:val="19"/>
        </w:rPr>
        <w:t>nal</w:t>
      </w:r>
      <w:r>
        <w:rPr>
          <w:spacing w:val="4"/>
          <w:sz w:val="19"/>
        </w:rPr>
        <w:t> </w:t>
      </w:r>
      <w:r>
        <w:rPr>
          <w:sz w:val="19"/>
        </w:rPr>
        <w:t>of</w:t>
      </w:r>
      <w:r>
        <w:rPr>
          <w:spacing w:val="5"/>
          <w:sz w:val="19"/>
        </w:rPr>
        <w:t> </w:t>
      </w:r>
      <w:r>
        <w:rPr>
          <w:sz w:val="19"/>
        </w:rPr>
        <w:t>Pharmacy</w:t>
      </w:r>
      <w:r>
        <w:rPr>
          <w:spacing w:val="5"/>
          <w:sz w:val="19"/>
        </w:rPr>
        <w:t> </w:t>
      </w:r>
      <w:r>
        <w:rPr>
          <w:sz w:val="19"/>
        </w:rPr>
        <w:t>and</w:t>
      </w:r>
      <w:r>
        <w:rPr>
          <w:spacing w:val="5"/>
          <w:sz w:val="19"/>
        </w:rPr>
        <w:t> </w:t>
      </w:r>
      <w:r>
        <w:rPr>
          <w:sz w:val="19"/>
        </w:rPr>
        <w:t>Pharmaceutical</w:t>
      </w:r>
      <w:r>
        <w:rPr>
          <w:spacing w:val="4"/>
          <w:sz w:val="19"/>
        </w:rPr>
        <w:t> </w:t>
      </w:r>
      <w:r>
        <w:rPr>
          <w:sz w:val="19"/>
        </w:rPr>
        <w:t>Sciences</w:t>
      </w:r>
      <w:r>
        <w:rPr>
          <w:spacing w:val="5"/>
          <w:sz w:val="19"/>
        </w:rPr>
        <w:t> </w:t>
      </w:r>
      <w:r>
        <w:rPr>
          <w:sz w:val="19"/>
        </w:rPr>
        <w:t>8:</w:t>
      </w:r>
      <w:r>
        <w:rPr>
          <w:spacing w:val="5"/>
          <w:sz w:val="19"/>
        </w:rPr>
        <w:t> </w:t>
      </w:r>
      <w:r>
        <w:rPr>
          <w:sz w:val="19"/>
        </w:rPr>
        <w:t>261-</w:t>
      </w:r>
      <w:r>
        <w:rPr>
          <w:spacing w:val="-10"/>
          <w:sz w:val="19"/>
        </w:rPr>
        <w:t>5</w:t>
      </w:r>
    </w:p>
    <w:p>
      <w:pPr>
        <w:pStyle w:val="BodyText"/>
        <w:spacing w:before="88"/>
        <w:rPr>
          <w:sz w:val="19"/>
        </w:rPr>
      </w:pPr>
    </w:p>
    <w:p>
      <w:pPr>
        <w:pStyle w:val="ListParagraph"/>
        <w:numPr>
          <w:ilvl w:val="0"/>
          <w:numId w:val="1"/>
        </w:numPr>
        <w:tabs>
          <w:tab w:pos="764" w:val="left" w:leader="none"/>
        </w:tabs>
        <w:spacing w:line="324" w:lineRule="auto" w:before="0" w:after="0"/>
        <w:ind w:left="110" w:right="125" w:firstLine="0"/>
        <w:jc w:val="both"/>
        <w:rPr>
          <w:sz w:val="19"/>
        </w:rPr>
      </w:pPr>
      <w:r>
        <w:rPr>
          <w:sz w:val="19"/>
        </w:rPr>
        <w:t>Etame</w:t>
      </w:r>
      <w:r>
        <w:rPr>
          <w:spacing w:val="27"/>
          <w:sz w:val="19"/>
        </w:rPr>
        <w:t> </w:t>
      </w:r>
      <w:r>
        <w:rPr>
          <w:sz w:val="19"/>
        </w:rPr>
        <w:t>G,</w:t>
      </w:r>
      <w:r>
        <w:rPr>
          <w:spacing w:val="27"/>
          <w:sz w:val="19"/>
        </w:rPr>
        <w:t> </w:t>
      </w:r>
      <w:r>
        <w:rPr>
          <w:sz w:val="19"/>
        </w:rPr>
        <w:t>Yinyang</w:t>
      </w:r>
      <w:r>
        <w:rPr>
          <w:spacing w:val="27"/>
          <w:sz w:val="19"/>
        </w:rPr>
        <w:t> </w:t>
      </w:r>
      <w:r>
        <w:rPr>
          <w:sz w:val="19"/>
        </w:rPr>
        <w:t>J,</w:t>
      </w:r>
      <w:r>
        <w:rPr>
          <w:spacing w:val="27"/>
          <w:sz w:val="19"/>
        </w:rPr>
        <w:t> </w:t>
      </w:r>
      <w:r>
        <w:rPr>
          <w:sz w:val="19"/>
        </w:rPr>
        <w:t>Okalla</w:t>
      </w:r>
      <w:r>
        <w:rPr>
          <w:spacing w:val="27"/>
          <w:sz w:val="19"/>
        </w:rPr>
        <w:t> </w:t>
      </w:r>
      <w:r>
        <w:rPr>
          <w:sz w:val="19"/>
        </w:rPr>
        <w:t>E,</w:t>
      </w:r>
      <w:r>
        <w:rPr>
          <w:spacing w:val="27"/>
          <w:sz w:val="19"/>
        </w:rPr>
        <w:t> </w:t>
      </w:r>
      <w:r>
        <w:rPr>
          <w:sz w:val="19"/>
        </w:rPr>
        <w:t>Makondo</w:t>
      </w:r>
      <w:r>
        <w:rPr>
          <w:spacing w:val="27"/>
          <w:sz w:val="19"/>
        </w:rPr>
        <w:t> </w:t>
      </w:r>
      <w:r>
        <w:rPr>
          <w:sz w:val="19"/>
        </w:rPr>
        <w:t>B,</w:t>
      </w:r>
      <w:r>
        <w:rPr>
          <w:spacing w:val="27"/>
          <w:sz w:val="19"/>
        </w:rPr>
        <w:t> </w:t>
      </w:r>
      <w:r>
        <w:rPr>
          <w:sz w:val="19"/>
        </w:rPr>
        <w:t>Ngaba</w:t>
      </w:r>
      <w:r>
        <w:rPr>
          <w:spacing w:val="27"/>
          <w:sz w:val="19"/>
        </w:rPr>
        <w:t> </w:t>
      </w:r>
      <w:r>
        <w:rPr>
          <w:sz w:val="19"/>
        </w:rPr>
        <w:t>G et al. (2017) Study of the acute and subacute toxicity of the wine extract of the seeds of Carica papaya Linn. Journal of </w:t>
      </w:r>
      <w:r>
        <w:rPr>
          <w:spacing w:val="-2"/>
          <w:sz w:val="19"/>
        </w:rPr>
        <w:t>Bioscience.</w:t>
      </w:r>
    </w:p>
    <w:p>
      <w:pPr>
        <w:pStyle w:val="BodyText"/>
        <w:spacing w:before="3"/>
        <w:rPr>
          <w:sz w:val="19"/>
        </w:rPr>
      </w:pPr>
    </w:p>
    <w:p>
      <w:pPr>
        <w:pStyle w:val="ListParagraph"/>
        <w:numPr>
          <w:ilvl w:val="0"/>
          <w:numId w:val="1"/>
        </w:numPr>
        <w:tabs>
          <w:tab w:pos="732" w:val="left" w:leader="none"/>
        </w:tabs>
        <w:spacing w:line="324" w:lineRule="auto" w:before="0" w:after="0"/>
        <w:ind w:left="110" w:right="126" w:firstLine="0"/>
        <w:jc w:val="both"/>
        <w:rPr>
          <w:sz w:val="19"/>
        </w:rPr>
      </w:pPr>
      <w:r>
        <w:rPr>
          <w:sz w:val="19"/>
        </w:rPr>
        <w:t>Palani S, Raja R, Kumar P, Jayakumar S (2009) Thera- peutic efficacy of Pimpinella tirupatiensis (Apiaceae) on ace- taminophen induced nephrotoxicity and oxidative stress in male albino rats. International Journal of Pharmacology and </w:t>
      </w:r>
      <w:r>
        <w:rPr>
          <w:spacing w:val="-2"/>
          <w:sz w:val="19"/>
        </w:rPr>
        <w:t>Technology.</w:t>
      </w:r>
    </w:p>
    <w:p>
      <w:pPr>
        <w:pStyle w:val="BodyText"/>
        <w:spacing w:before="3"/>
        <w:rPr>
          <w:sz w:val="19"/>
        </w:rPr>
      </w:pPr>
    </w:p>
    <w:p>
      <w:pPr>
        <w:pStyle w:val="ListParagraph"/>
        <w:numPr>
          <w:ilvl w:val="0"/>
          <w:numId w:val="1"/>
        </w:numPr>
        <w:tabs>
          <w:tab w:pos="760" w:val="left" w:leader="none"/>
        </w:tabs>
        <w:spacing w:line="324" w:lineRule="auto" w:before="0" w:after="0"/>
        <w:ind w:left="110" w:right="126" w:firstLine="0"/>
        <w:jc w:val="both"/>
        <w:rPr>
          <w:sz w:val="19"/>
        </w:rPr>
      </w:pPr>
      <w:r>
        <w:rPr>
          <w:sz w:val="19"/>
        </w:rPr>
        <w:t>Bouanane S, Benkalfat N, Baba F, Merzouk H, Souli- mane N, Merzouk S, et al. (2009) Time course of changes </w:t>
      </w:r>
      <w:r>
        <w:rPr>
          <w:sz w:val="19"/>
        </w:rPr>
        <w:t>in serum oxidant/antioxidant status in cafeteria fed obese rats and their offspring. Journal of clinical Science.</w:t>
      </w:r>
    </w:p>
    <w:p>
      <w:pPr>
        <w:pStyle w:val="BodyText"/>
        <w:spacing w:before="3"/>
        <w:rPr>
          <w:sz w:val="19"/>
        </w:rPr>
      </w:pPr>
    </w:p>
    <w:p>
      <w:pPr>
        <w:pStyle w:val="ListParagraph"/>
        <w:numPr>
          <w:ilvl w:val="0"/>
          <w:numId w:val="1"/>
        </w:numPr>
        <w:tabs>
          <w:tab w:pos="753" w:val="left" w:leader="none"/>
        </w:tabs>
        <w:spacing w:line="324" w:lineRule="auto" w:before="0" w:after="0"/>
        <w:ind w:left="110" w:right="127" w:firstLine="0"/>
        <w:jc w:val="both"/>
        <w:rPr>
          <w:sz w:val="19"/>
        </w:rPr>
      </w:pPr>
      <w:r>
        <w:rPr>
          <w:w w:val="105"/>
          <w:sz w:val="19"/>
        </w:rPr>
        <w:t>Foster S, Ellen A, Cummings H, Callahan S. Associa- </w:t>
      </w:r>
      <w:r>
        <w:rPr>
          <w:spacing w:val="-2"/>
          <w:w w:val="105"/>
          <w:sz w:val="19"/>
        </w:rPr>
        <w:t>tion</w:t>
      </w:r>
      <w:r>
        <w:rPr>
          <w:spacing w:val="-6"/>
          <w:w w:val="105"/>
          <w:sz w:val="19"/>
        </w:rPr>
        <w:t> </w:t>
      </w:r>
      <w:r>
        <w:rPr>
          <w:spacing w:val="-2"/>
          <w:w w:val="105"/>
          <w:sz w:val="19"/>
        </w:rPr>
        <w:t>of</w:t>
      </w:r>
      <w:r>
        <w:rPr>
          <w:spacing w:val="-6"/>
          <w:w w:val="105"/>
          <w:sz w:val="19"/>
        </w:rPr>
        <w:t> </w:t>
      </w:r>
      <w:r>
        <w:rPr>
          <w:spacing w:val="-2"/>
          <w:w w:val="105"/>
          <w:sz w:val="19"/>
        </w:rPr>
        <w:t>cognitive</w:t>
      </w:r>
      <w:r>
        <w:rPr>
          <w:spacing w:val="-6"/>
          <w:w w:val="105"/>
          <w:sz w:val="19"/>
        </w:rPr>
        <w:t> </w:t>
      </w:r>
      <w:r>
        <w:rPr>
          <w:spacing w:val="-2"/>
          <w:w w:val="105"/>
          <w:sz w:val="19"/>
        </w:rPr>
        <w:t>restraint</w:t>
      </w:r>
      <w:r>
        <w:rPr>
          <w:spacing w:val="-6"/>
          <w:w w:val="105"/>
          <w:sz w:val="19"/>
        </w:rPr>
        <w:t> </w:t>
      </w:r>
      <w:r>
        <w:rPr>
          <w:spacing w:val="-2"/>
          <w:w w:val="105"/>
          <w:sz w:val="19"/>
        </w:rPr>
        <w:t>with</w:t>
      </w:r>
      <w:r>
        <w:rPr>
          <w:spacing w:val="-6"/>
          <w:w w:val="105"/>
          <w:sz w:val="19"/>
        </w:rPr>
        <w:t> </w:t>
      </w:r>
      <w:r>
        <w:rPr>
          <w:spacing w:val="-2"/>
          <w:w w:val="105"/>
          <w:sz w:val="19"/>
        </w:rPr>
        <w:t>ghrelin,</w:t>
      </w:r>
      <w:r>
        <w:rPr>
          <w:spacing w:val="-6"/>
          <w:w w:val="105"/>
          <w:sz w:val="19"/>
        </w:rPr>
        <w:t> </w:t>
      </w:r>
      <w:r>
        <w:rPr>
          <w:spacing w:val="-2"/>
          <w:w w:val="105"/>
          <w:sz w:val="19"/>
        </w:rPr>
        <w:t>leptin,</w:t>
      </w:r>
      <w:r>
        <w:rPr>
          <w:spacing w:val="-6"/>
          <w:w w:val="105"/>
          <w:sz w:val="19"/>
        </w:rPr>
        <w:t> </w:t>
      </w:r>
      <w:r>
        <w:rPr>
          <w:spacing w:val="-2"/>
          <w:w w:val="105"/>
          <w:sz w:val="19"/>
        </w:rPr>
        <w:t>and</w:t>
      </w:r>
      <w:r>
        <w:rPr>
          <w:spacing w:val="-6"/>
          <w:w w:val="105"/>
          <w:sz w:val="19"/>
        </w:rPr>
        <w:t> </w:t>
      </w:r>
      <w:r>
        <w:rPr>
          <w:spacing w:val="-2"/>
          <w:w w:val="105"/>
          <w:sz w:val="19"/>
        </w:rPr>
        <w:t>insulin</w:t>
      </w:r>
      <w:r>
        <w:rPr>
          <w:spacing w:val="-6"/>
          <w:w w:val="105"/>
          <w:sz w:val="19"/>
        </w:rPr>
        <w:t> </w:t>
      </w:r>
      <w:r>
        <w:rPr>
          <w:spacing w:val="-2"/>
          <w:w w:val="105"/>
          <w:sz w:val="19"/>
        </w:rPr>
        <w:t>lev- </w:t>
      </w:r>
      <w:r>
        <w:rPr>
          <w:sz w:val="19"/>
        </w:rPr>
        <w:t>els in subjects who are not weight-reduced. Physiology &amp; Be- </w:t>
      </w:r>
      <w:r>
        <w:rPr>
          <w:w w:val="105"/>
          <w:sz w:val="19"/>
        </w:rPr>
        <w:t>havior 93: 706-12.</w:t>
      </w:r>
    </w:p>
    <w:p>
      <w:pPr>
        <w:pStyle w:val="BodyText"/>
        <w:spacing w:before="4"/>
        <w:rPr>
          <w:sz w:val="19"/>
        </w:rPr>
      </w:pPr>
    </w:p>
    <w:p>
      <w:pPr>
        <w:pStyle w:val="ListParagraph"/>
        <w:numPr>
          <w:ilvl w:val="0"/>
          <w:numId w:val="1"/>
        </w:numPr>
        <w:tabs>
          <w:tab w:pos="764" w:val="left" w:leader="none"/>
        </w:tabs>
        <w:spacing w:line="324" w:lineRule="auto" w:before="0" w:after="0"/>
        <w:ind w:left="110" w:right="126" w:firstLine="0"/>
        <w:jc w:val="both"/>
        <w:rPr>
          <w:sz w:val="19"/>
        </w:rPr>
      </w:pPr>
      <w:r>
        <w:rPr>
          <w:w w:val="105"/>
          <w:sz w:val="19"/>
        </w:rPr>
        <w:t>Mulligan K, Khatami H, Schwarz J , Giorgos K, Alex M</w:t>
      </w:r>
      <w:r>
        <w:rPr>
          <w:spacing w:val="-3"/>
          <w:w w:val="105"/>
          <w:sz w:val="19"/>
        </w:rPr>
        <w:t> </w:t>
      </w:r>
      <w:r>
        <w:rPr>
          <w:w w:val="105"/>
          <w:sz w:val="19"/>
        </w:rPr>
        <w:t>et</w:t>
      </w:r>
      <w:r>
        <w:rPr>
          <w:spacing w:val="-3"/>
          <w:w w:val="105"/>
          <w:sz w:val="19"/>
        </w:rPr>
        <w:t> </w:t>
      </w:r>
      <w:r>
        <w:rPr>
          <w:w w:val="105"/>
          <w:sz w:val="19"/>
        </w:rPr>
        <w:t>al.</w:t>
      </w:r>
      <w:r>
        <w:rPr>
          <w:spacing w:val="-3"/>
          <w:w w:val="105"/>
          <w:sz w:val="19"/>
        </w:rPr>
        <w:t> </w:t>
      </w:r>
      <w:r>
        <w:rPr>
          <w:w w:val="105"/>
          <w:sz w:val="19"/>
        </w:rPr>
        <w:t>(2009)</w:t>
      </w:r>
      <w:r>
        <w:rPr>
          <w:spacing w:val="-3"/>
          <w:w w:val="105"/>
          <w:sz w:val="19"/>
        </w:rPr>
        <w:t> </w:t>
      </w:r>
      <w:r>
        <w:rPr>
          <w:w w:val="105"/>
          <w:sz w:val="19"/>
        </w:rPr>
        <w:t>The</w:t>
      </w:r>
      <w:r>
        <w:rPr>
          <w:spacing w:val="-3"/>
          <w:w w:val="105"/>
          <w:sz w:val="19"/>
        </w:rPr>
        <w:t> </w:t>
      </w:r>
      <w:r>
        <w:rPr>
          <w:w w:val="105"/>
          <w:sz w:val="19"/>
        </w:rPr>
        <w:t>effects</w:t>
      </w:r>
      <w:r>
        <w:rPr>
          <w:spacing w:val="-3"/>
          <w:w w:val="105"/>
          <w:sz w:val="19"/>
        </w:rPr>
        <w:t> </w:t>
      </w:r>
      <w:r>
        <w:rPr>
          <w:w w:val="105"/>
          <w:sz w:val="19"/>
        </w:rPr>
        <w:t>of</w:t>
      </w:r>
      <w:r>
        <w:rPr>
          <w:spacing w:val="-3"/>
          <w:w w:val="105"/>
          <w:sz w:val="19"/>
        </w:rPr>
        <w:t> </w:t>
      </w:r>
      <w:r>
        <w:rPr>
          <w:w w:val="105"/>
          <w:sz w:val="19"/>
        </w:rPr>
        <w:t>recombinant</w:t>
      </w:r>
      <w:r>
        <w:rPr>
          <w:spacing w:val="-3"/>
          <w:w w:val="105"/>
          <w:sz w:val="19"/>
        </w:rPr>
        <w:t> </w:t>
      </w:r>
      <w:r>
        <w:rPr>
          <w:w w:val="105"/>
          <w:sz w:val="19"/>
        </w:rPr>
        <w:t>human</w:t>
      </w:r>
      <w:r>
        <w:rPr>
          <w:spacing w:val="-3"/>
          <w:w w:val="105"/>
          <w:sz w:val="19"/>
        </w:rPr>
        <w:t> </w:t>
      </w:r>
      <w:r>
        <w:rPr>
          <w:w w:val="105"/>
          <w:sz w:val="19"/>
        </w:rPr>
        <w:t>leptin</w:t>
      </w:r>
      <w:r>
        <w:rPr>
          <w:spacing w:val="-3"/>
          <w:w w:val="105"/>
          <w:sz w:val="19"/>
        </w:rPr>
        <w:t> </w:t>
      </w:r>
      <w:r>
        <w:rPr>
          <w:w w:val="105"/>
          <w:sz w:val="19"/>
        </w:rPr>
        <w:t>on visceral fat, dyslipidemia, and insulin resistance in patients with</w:t>
      </w:r>
      <w:r>
        <w:rPr>
          <w:spacing w:val="-10"/>
          <w:w w:val="105"/>
          <w:sz w:val="19"/>
        </w:rPr>
        <w:t> </w:t>
      </w:r>
      <w:r>
        <w:rPr>
          <w:w w:val="105"/>
          <w:sz w:val="19"/>
        </w:rPr>
        <w:t>human</w:t>
      </w:r>
      <w:r>
        <w:rPr>
          <w:spacing w:val="-10"/>
          <w:w w:val="105"/>
          <w:sz w:val="19"/>
        </w:rPr>
        <w:t> </w:t>
      </w:r>
      <w:r>
        <w:rPr>
          <w:w w:val="105"/>
          <w:sz w:val="19"/>
        </w:rPr>
        <w:t>immunodeficiency</w:t>
      </w:r>
      <w:r>
        <w:rPr>
          <w:spacing w:val="-10"/>
          <w:w w:val="105"/>
          <w:sz w:val="19"/>
        </w:rPr>
        <w:t> </w:t>
      </w:r>
      <w:r>
        <w:rPr>
          <w:w w:val="105"/>
          <w:sz w:val="19"/>
        </w:rPr>
        <w:t>virus</w:t>
      </w:r>
      <w:r>
        <w:rPr>
          <w:spacing w:val="-10"/>
          <w:w w:val="105"/>
          <w:sz w:val="19"/>
        </w:rPr>
        <w:t> </w:t>
      </w:r>
      <w:r>
        <w:rPr>
          <w:w w:val="105"/>
          <w:sz w:val="19"/>
        </w:rPr>
        <w:t>associated</w:t>
      </w:r>
      <w:r>
        <w:rPr>
          <w:spacing w:val="-10"/>
          <w:w w:val="105"/>
          <w:sz w:val="19"/>
        </w:rPr>
        <w:t> </w:t>
      </w:r>
      <w:r>
        <w:rPr>
          <w:w w:val="105"/>
          <w:sz w:val="19"/>
        </w:rPr>
        <w:t>lipoatrophy and hypoleptinemia. Journal of Clinical, Endocrinololy </w:t>
      </w:r>
      <w:r>
        <w:rPr>
          <w:w w:val="105"/>
          <w:sz w:val="19"/>
        </w:rPr>
        <w:t>and Metabolism 94: 1137-44.</w:t>
      </w:r>
    </w:p>
    <w:p>
      <w:pPr>
        <w:pStyle w:val="BodyText"/>
        <w:spacing w:before="1"/>
        <w:rPr>
          <w:sz w:val="19"/>
        </w:rPr>
      </w:pPr>
    </w:p>
    <w:p>
      <w:pPr>
        <w:pStyle w:val="ListParagraph"/>
        <w:numPr>
          <w:ilvl w:val="0"/>
          <w:numId w:val="1"/>
        </w:numPr>
        <w:tabs>
          <w:tab w:pos="742" w:val="left" w:leader="none"/>
        </w:tabs>
        <w:spacing w:line="324" w:lineRule="auto" w:before="0" w:after="0"/>
        <w:ind w:left="110" w:right="128" w:firstLine="0"/>
        <w:jc w:val="both"/>
        <w:rPr>
          <w:sz w:val="19"/>
        </w:rPr>
      </w:pPr>
      <w:r>
        <w:rPr>
          <w:sz w:val="19"/>
        </w:rPr>
        <w:t>Milargo F, Campion J, Martinez J (2006) Weight gain induced by high fat feeding involves increased liver oxidative stress. Obesity 14: 1118-23.</w:t>
      </w:r>
    </w:p>
    <w:p>
      <w:pPr>
        <w:pStyle w:val="BodyText"/>
        <w:spacing w:before="5"/>
        <w:rPr>
          <w:sz w:val="19"/>
        </w:rPr>
      </w:pPr>
    </w:p>
    <w:p>
      <w:pPr>
        <w:pStyle w:val="ListParagraph"/>
        <w:numPr>
          <w:ilvl w:val="0"/>
          <w:numId w:val="1"/>
        </w:numPr>
        <w:tabs>
          <w:tab w:pos="732" w:val="left" w:leader="none"/>
        </w:tabs>
        <w:spacing w:line="324" w:lineRule="auto" w:before="0" w:after="0"/>
        <w:ind w:left="110" w:right="126" w:firstLine="0"/>
        <w:jc w:val="both"/>
        <w:rPr>
          <w:sz w:val="19"/>
        </w:rPr>
      </w:pPr>
      <w:r>
        <w:rPr>
          <w:w w:val="105"/>
          <w:sz w:val="19"/>
        </w:rPr>
        <w:t>Armani A, Mammi C, Marzolla V, Calanchini M, An- </w:t>
      </w:r>
      <w:r>
        <w:rPr>
          <w:spacing w:val="-2"/>
          <w:w w:val="105"/>
          <w:sz w:val="19"/>
        </w:rPr>
        <w:t>telmi</w:t>
      </w:r>
      <w:r>
        <w:rPr>
          <w:spacing w:val="-8"/>
          <w:w w:val="105"/>
          <w:sz w:val="19"/>
        </w:rPr>
        <w:t> </w:t>
      </w:r>
      <w:r>
        <w:rPr>
          <w:spacing w:val="-2"/>
          <w:w w:val="105"/>
          <w:sz w:val="19"/>
        </w:rPr>
        <w:t>A</w:t>
      </w:r>
      <w:r>
        <w:rPr>
          <w:spacing w:val="-8"/>
          <w:w w:val="105"/>
          <w:sz w:val="19"/>
        </w:rPr>
        <w:t> </w:t>
      </w:r>
      <w:r>
        <w:rPr>
          <w:spacing w:val="-2"/>
          <w:w w:val="105"/>
          <w:sz w:val="19"/>
        </w:rPr>
        <w:t>et</w:t>
      </w:r>
      <w:r>
        <w:rPr>
          <w:spacing w:val="-8"/>
          <w:w w:val="105"/>
          <w:sz w:val="19"/>
        </w:rPr>
        <w:t> </w:t>
      </w:r>
      <w:r>
        <w:rPr>
          <w:spacing w:val="-2"/>
          <w:w w:val="105"/>
          <w:sz w:val="19"/>
        </w:rPr>
        <w:t>al.</w:t>
      </w:r>
      <w:r>
        <w:rPr>
          <w:spacing w:val="-8"/>
          <w:w w:val="105"/>
          <w:sz w:val="19"/>
        </w:rPr>
        <w:t> </w:t>
      </w:r>
      <w:r>
        <w:rPr>
          <w:spacing w:val="-2"/>
          <w:w w:val="105"/>
          <w:sz w:val="19"/>
        </w:rPr>
        <w:t>(2010)</w:t>
      </w:r>
      <w:r>
        <w:rPr>
          <w:spacing w:val="-8"/>
          <w:w w:val="105"/>
          <w:sz w:val="19"/>
        </w:rPr>
        <w:t> </w:t>
      </w:r>
      <w:r>
        <w:rPr>
          <w:spacing w:val="-2"/>
          <w:w w:val="105"/>
          <w:sz w:val="19"/>
        </w:rPr>
        <w:t>Cellular</w:t>
      </w:r>
      <w:r>
        <w:rPr>
          <w:spacing w:val="-8"/>
          <w:w w:val="105"/>
          <w:sz w:val="19"/>
        </w:rPr>
        <w:t> </w:t>
      </w:r>
      <w:r>
        <w:rPr>
          <w:spacing w:val="-2"/>
          <w:w w:val="105"/>
          <w:sz w:val="19"/>
        </w:rPr>
        <w:t>models</w:t>
      </w:r>
      <w:r>
        <w:rPr>
          <w:spacing w:val="-8"/>
          <w:w w:val="105"/>
          <w:sz w:val="19"/>
        </w:rPr>
        <w:t> </w:t>
      </w:r>
      <w:r>
        <w:rPr>
          <w:spacing w:val="-2"/>
          <w:w w:val="105"/>
          <w:sz w:val="19"/>
        </w:rPr>
        <w:t>for</w:t>
      </w:r>
      <w:r>
        <w:rPr>
          <w:spacing w:val="-8"/>
          <w:w w:val="105"/>
          <w:sz w:val="19"/>
        </w:rPr>
        <w:t> </w:t>
      </w:r>
      <w:r>
        <w:rPr>
          <w:spacing w:val="-2"/>
          <w:w w:val="105"/>
          <w:sz w:val="19"/>
        </w:rPr>
        <w:t>understanding</w:t>
      </w:r>
      <w:r>
        <w:rPr>
          <w:spacing w:val="-8"/>
          <w:w w:val="105"/>
          <w:sz w:val="19"/>
        </w:rPr>
        <w:t> </w:t>
      </w:r>
      <w:r>
        <w:rPr>
          <w:spacing w:val="-2"/>
          <w:w w:val="105"/>
          <w:sz w:val="19"/>
        </w:rPr>
        <w:t>adipo- </w:t>
      </w:r>
      <w:r>
        <w:rPr>
          <w:sz w:val="19"/>
        </w:rPr>
        <w:t>genesis, adipose dysfunction, and obesity. Journal of Cellular </w:t>
      </w:r>
      <w:r>
        <w:rPr>
          <w:w w:val="105"/>
          <w:sz w:val="19"/>
        </w:rPr>
        <w:t>and Biochemical.</w:t>
      </w:r>
    </w:p>
    <w:p>
      <w:pPr>
        <w:pStyle w:val="BodyText"/>
        <w:spacing w:before="4"/>
        <w:rPr>
          <w:sz w:val="19"/>
        </w:rPr>
      </w:pPr>
    </w:p>
    <w:p>
      <w:pPr>
        <w:pStyle w:val="ListParagraph"/>
        <w:numPr>
          <w:ilvl w:val="0"/>
          <w:numId w:val="1"/>
        </w:numPr>
        <w:tabs>
          <w:tab w:pos="779" w:val="left" w:leader="none"/>
        </w:tabs>
        <w:spacing w:line="324" w:lineRule="auto" w:before="0" w:after="0"/>
        <w:ind w:left="110" w:right="128" w:firstLine="0"/>
        <w:jc w:val="both"/>
        <w:rPr>
          <w:sz w:val="19"/>
        </w:rPr>
      </w:pPr>
      <w:r>
        <w:rPr>
          <w:w w:val="105"/>
          <w:sz w:val="19"/>
        </w:rPr>
        <w:t>Arnaud B, CIANGURA C (2007) Leptin: from gene</w:t>
      </w:r>
      <w:r>
        <w:rPr>
          <w:spacing w:val="80"/>
          <w:w w:val="105"/>
          <w:sz w:val="19"/>
        </w:rPr>
        <w:t> </w:t>
      </w:r>
      <w:r>
        <w:rPr>
          <w:w w:val="105"/>
          <w:sz w:val="19"/>
        </w:rPr>
        <w:t>to</w:t>
      </w:r>
      <w:r>
        <w:rPr>
          <w:spacing w:val="-4"/>
          <w:w w:val="105"/>
          <w:sz w:val="19"/>
        </w:rPr>
        <w:t> </w:t>
      </w:r>
      <w:r>
        <w:rPr>
          <w:w w:val="105"/>
          <w:sz w:val="19"/>
        </w:rPr>
        <w:t>energy</w:t>
      </w:r>
      <w:r>
        <w:rPr>
          <w:spacing w:val="-4"/>
          <w:w w:val="105"/>
          <w:sz w:val="19"/>
        </w:rPr>
        <w:t> </w:t>
      </w:r>
      <w:r>
        <w:rPr>
          <w:w w:val="105"/>
          <w:sz w:val="19"/>
        </w:rPr>
        <w:t>balance.Bull.Acad.Natle</w:t>
      </w:r>
      <w:r>
        <w:rPr>
          <w:spacing w:val="-4"/>
          <w:w w:val="105"/>
          <w:sz w:val="19"/>
        </w:rPr>
        <w:t> </w:t>
      </w:r>
      <w:r>
        <w:rPr>
          <w:w w:val="105"/>
          <w:sz w:val="19"/>
        </w:rPr>
        <w:t>Méd</w:t>
      </w:r>
      <w:r>
        <w:rPr>
          <w:spacing w:val="-4"/>
          <w:w w:val="105"/>
          <w:sz w:val="19"/>
        </w:rPr>
        <w:t> </w:t>
      </w:r>
      <w:r>
        <w:rPr>
          <w:w w:val="105"/>
          <w:sz w:val="19"/>
        </w:rPr>
        <w:t>191:</w:t>
      </w:r>
      <w:r>
        <w:rPr>
          <w:spacing w:val="-4"/>
          <w:w w:val="105"/>
          <w:sz w:val="19"/>
        </w:rPr>
        <w:t> </w:t>
      </w:r>
      <w:r>
        <w:rPr>
          <w:w w:val="105"/>
          <w:sz w:val="19"/>
        </w:rPr>
        <w:t>887-95</w:t>
      </w:r>
    </w:p>
    <w:p>
      <w:pPr>
        <w:pStyle w:val="BodyText"/>
        <w:spacing w:before="6"/>
        <w:rPr>
          <w:sz w:val="19"/>
        </w:rPr>
      </w:pPr>
    </w:p>
    <w:p>
      <w:pPr>
        <w:pStyle w:val="ListParagraph"/>
        <w:numPr>
          <w:ilvl w:val="0"/>
          <w:numId w:val="1"/>
        </w:numPr>
        <w:tabs>
          <w:tab w:pos="749" w:val="left" w:leader="none"/>
        </w:tabs>
        <w:spacing w:line="324" w:lineRule="auto" w:before="0" w:after="0"/>
        <w:ind w:left="110" w:right="129" w:firstLine="0"/>
        <w:jc w:val="both"/>
        <w:rPr>
          <w:sz w:val="19"/>
        </w:rPr>
      </w:pPr>
      <w:r>
        <w:rPr>
          <w:w w:val="105"/>
          <w:sz w:val="19"/>
        </w:rPr>
        <w:t>Praveen</w:t>
      </w:r>
      <w:r>
        <w:rPr>
          <w:spacing w:val="-1"/>
          <w:w w:val="105"/>
          <w:sz w:val="19"/>
        </w:rPr>
        <w:t> </w:t>
      </w:r>
      <w:r>
        <w:rPr>
          <w:w w:val="105"/>
          <w:sz w:val="19"/>
        </w:rPr>
        <w:t>K,</w:t>
      </w:r>
      <w:r>
        <w:rPr>
          <w:spacing w:val="-1"/>
          <w:w w:val="105"/>
          <w:sz w:val="19"/>
        </w:rPr>
        <w:t> </w:t>
      </w:r>
      <w:r>
        <w:rPr>
          <w:w w:val="105"/>
          <w:sz w:val="19"/>
        </w:rPr>
        <w:t>Kumud</w:t>
      </w:r>
      <w:r>
        <w:rPr>
          <w:spacing w:val="-1"/>
          <w:w w:val="105"/>
          <w:sz w:val="19"/>
        </w:rPr>
        <w:t> </w:t>
      </w:r>
      <w:r>
        <w:rPr>
          <w:w w:val="105"/>
          <w:sz w:val="19"/>
        </w:rPr>
        <w:t>U</w:t>
      </w:r>
      <w:r>
        <w:rPr>
          <w:spacing w:val="-1"/>
          <w:w w:val="105"/>
          <w:sz w:val="19"/>
        </w:rPr>
        <w:t> </w:t>
      </w:r>
      <w:r>
        <w:rPr>
          <w:w w:val="105"/>
          <w:sz w:val="19"/>
        </w:rPr>
        <w:t>(2012)</w:t>
      </w:r>
      <w:r>
        <w:rPr>
          <w:spacing w:val="-1"/>
          <w:w w:val="105"/>
          <w:sz w:val="19"/>
        </w:rPr>
        <w:t> </w:t>
      </w:r>
      <w:r>
        <w:rPr>
          <w:w w:val="105"/>
          <w:sz w:val="19"/>
        </w:rPr>
        <w:t>Tannins</w:t>
      </w:r>
      <w:r>
        <w:rPr>
          <w:spacing w:val="-1"/>
          <w:w w:val="105"/>
          <w:sz w:val="19"/>
        </w:rPr>
        <w:t> </w:t>
      </w:r>
      <w:r>
        <w:rPr>
          <w:w w:val="105"/>
          <w:sz w:val="19"/>
        </w:rPr>
        <w:t>are</w:t>
      </w:r>
      <w:r>
        <w:rPr>
          <w:spacing w:val="-1"/>
          <w:w w:val="105"/>
          <w:sz w:val="19"/>
        </w:rPr>
        <w:t> </w:t>
      </w:r>
      <w:r>
        <w:rPr>
          <w:w w:val="105"/>
          <w:sz w:val="19"/>
        </w:rPr>
        <w:t>Astringent. Journal of Pharmacognosy and Phytochemistry 1: 45-50</w:t>
      </w:r>
    </w:p>
    <w:p>
      <w:pPr>
        <w:pStyle w:val="ListParagraph"/>
        <w:numPr>
          <w:ilvl w:val="0"/>
          <w:numId w:val="1"/>
        </w:numPr>
        <w:tabs>
          <w:tab w:pos="783" w:val="left" w:leader="none"/>
        </w:tabs>
        <w:spacing w:line="310" w:lineRule="atLeast" w:before="159" w:after="0"/>
        <w:ind w:left="110" w:right="126" w:firstLine="0"/>
        <w:jc w:val="both"/>
        <w:rPr>
          <w:sz w:val="19"/>
        </w:rPr>
      </w:pPr>
      <w:r>
        <w:rPr>
          <w:sz w:val="19"/>
        </w:rPr>
        <w:t>Abbas K, Djermoun M (2015) Study of the effect of aqueous extract of Portulaca oleracea on obesity in Wistar rats.</w:t>
      </w:r>
      <w:r>
        <w:rPr>
          <w:spacing w:val="30"/>
          <w:sz w:val="19"/>
        </w:rPr>
        <w:t> </w:t>
      </w:r>
      <w:r>
        <w:rPr>
          <w:sz w:val="19"/>
        </w:rPr>
        <w:t>Doctoral</w:t>
      </w:r>
      <w:r>
        <w:rPr>
          <w:spacing w:val="30"/>
          <w:sz w:val="19"/>
        </w:rPr>
        <w:t> </w:t>
      </w:r>
      <w:r>
        <w:rPr>
          <w:sz w:val="19"/>
        </w:rPr>
        <w:t>thesis</w:t>
      </w:r>
      <w:r>
        <w:rPr>
          <w:spacing w:val="30"/>
          <w:sz w:val="19"/>
        </w:rPr>
        <w:t> </w:t>
      </w:r>
      <w:r>
        <w:rPr>
          <w:sz w:val="19"/>
        </w:rPr>
        <w:t>in</w:t>
      </w:r>
      <w:r>
        <w:rPr>
          <w:spacing w:val="30"/>
          <w:sz w:val="19"/>
        </w:rPr>
        <w:t> </w:t>
      </w:r>
      <w:r>
        <w:rPr>
          <w:sz w:val="19"/>
        </w:rPr>
        <w:t>Applied</w:t>
      </w:r>
      <w:r>
        <w:rPr>
          <w:spacing w:val="30"/>
          <w:sz w:val="19"/>
        </w:rPr>
        <w:t> </w:t>
      </w:r>
      <w:r>
        <w:rPr>
          <w:sz w:val="19"/>
        </w:rPr>
        <w:t>Biochemistry.</w:t>
      </w:r>
      <w:r>
        <w:rPr>
          <w:spacing w:val="30"/>
          <w:sz w:val="19"/>
        </w:rPr>
        <w:t> </w:t>
      </w:r>
      <w:r>
        <w:rPr>
          <w:sz w:val="19"/>
        </w:rPr>
        <w:t>Echahid</w:t>
      </w:r>
      <w:r>
        <w:rPr>
          <w:spacing w:val="30"/>
          <w:sz w:val="19"/>
        </w:rPr>
        <w:t> </w:t>
      </w:r>
      <w:r>
        <w:rPr>
          <w:sz w:val="19"/>
        </w:rPr>
        <w:t>Ham-</w:t>
      </w:r>
    </w:p>
    <w:p>
      <w:pPr>
        <w:spacing w:after="0" w:line="310" w:lineRule="atLeast"/>
        <w:jc w:val="both"/>
        <w:rPr>
          <w:sz w:val="19"/>
        </w:rPr>
        <w:sectPr>
          <w:type w:val="continuous"/>
          <w:pgSz w:w="11910" w:h="16840"/>
          <w:pgMar w:header="899" w:footer="965" w:top="860" w:bottom="1220" w:left="740" w:right="720"/>
          <w:cols w:num="2" w:equalWidth="0">
            <w:col w:w="4976" w:space="410"/>
            <w:col w:w="5064"/>
          </w:cols>
        </w:sectPr>
      </w:pPr>
    </w:p>
    <w:p>
      <w:pPr>
        <w:pStyle w:val="BodyText"/>
        <w:spacing w:before="12"/>
        <w:rPr>
          <w:sz w:val="10"/>
        </w:rPr>
      </w:pPr>
    </w:p>
    <w:p>
      <w:pPr>
        <w:spacing w:after="0"/>
        <w:rPr>
          <w:sz w:val="10"/>
        </w:rPr>
        <w:sectPr>
          <w:pgSz w:w="11910" w:h="16840"/>
          <w:pgMar w:header="899" w:footer="965" w:top="1120" w:bottom="1200" w:left="740" w:right="720"/>
        </w:sectPr>
      </w:pPr>
    </w:p>
    <w:p>
      <w:pPr>
        <w:spacing w:before="61"/>
        <w:ind w:left="110" w:right="0" w:firstLine="0"/>
        <w:jc w:val="both"/>
        <w:rPr>
          <w:sz w:val="19"/>
        </w:rPr>
      </w:pPr>
      <w:r>
        <w:rPr>
          <w:w w:val="105"/>
          <w:sz w:val="19"/>
        </w:rPr>
        <w:t>ma</w:t>
      </w:r>
      <w:r>
        <w:rPr>
          <w:spacing w:val="-1"/>
          <w:w w:val="105"/>
          <w:sz w:val="19"/>
        </w:rPr>
        <w:t> </w:t>
      </w:r>
      <w:r>
        <w:rPr>
          <w:w w:val="105"/>
          <w:sz w:val="19"/>
        </w:rPr>
        <w:t>Lakhdar University of El-Oued </w:t>
      </w:r>
      <w:r>
        <w:rPr>
          <w:spacing w:val="-4"/>
          <w:w w:val="105"/>
          <w:sz w:val="19"/>
        </w:rPr>
        <w:t>108.</w:t>
      </w:r>
    </w:p>
    <w:p>
      <w:pPr>
        <w:pStyle w:val="BodyText"/>
        <w:spacing w:before="88"/>
        <w:rPr>
          <w:sz w:val="19"/>
        </w:rPr>
      </w:pPr>
    </w:p>
    <w:p>
      <w:pPr>
        <w:pStyle w:val="ListParagraph"/>
        <w:numPr>
          <w:ilvl w:val="0"/>
          <w:numId w:val="1"/>
        </w:numPr>
        <w:tabs>
          <w:tab w:pos="748" w:val="left" w:leader="none"/>
        </w:tabs>
        <w:spacing w:line="324" w:lineRule="auto" w:before="0" w:after="0"/>
        <w:ind w:left="110" w:right="44" w:firstLine="0"/>
        <w:jc w:val="both"/>
        <w:rPr>
          <w:sz w:val="19"/>
        </w:rPr>
      </w:pPr>
      <w:r>
        <w:rPr>
          <w:w w:val="105"/>
          <w:sz w:val="19"/>
        </w:rPr>
        <w:t>Yen-Chen T, Pei-Hsuan H, Min-Hsiung P, Chi-Tang</w:t>
      </w:r>
      <w:r>
        <w:rPr>
          <w:spacing w:val="80"/>
          <w:w w:val="105"/>
          <w:sz w:val="19"/>
        </w:rPr>
        <w:t> </w:t>
      </w:r>
      <w:r>
        <w:rPr>
          <w:sz w:val="19"/>
        </w:rPr>
        <w:t>H (2017) Cellular models for the evaluation of the antiobesity effect of selected phytochemicals from food and herbs. Jour- </w:t>
      </w:r>
      <w:r>
        <w:rPr>
          <w:w w:val="105"/>
          <w:sz w:val="19"/>
        </w:rPr>
        <w:t>nal of food and drug analysis 25: 100-10.</w:t>
      </w:r>
    </w:p>
    <w:p>
      <w:pPr>
        <w:pStyle w:val="BodyText"/>
        <w:spacing w:before="3"/>
        <w:rPr>
          <w:sz w:val="19"/>
        </w:rPr>
      </w:pPr>
    </w:p>
    <w:p>
      <w:pPr>
        <w:pStyle w:val="ListParagraph"/>
        <w:numPr>
          <w:ilvl w:val="0"/>
          <w:numId w:val="1"/>
        </w:numPr>
        <w:tabs>
          <w:tab w:pos="741" w:val="left" w:leader="none"/>
        </w:tabs>
        <w:spacing w:line="324" w:lineRule="auto" w:before="0" w:after="0"/>
        <w:ind w:left="110" w:right="38" w:firstLine="0"/>
        <w:jc w:val="both"/>
        <w:rPr>
          <w:sz w:val="19"/>
        </w:rPr>
      </w:pPr>
      <w:r>
        <w:rPr>
          <w:w w:val="105"/>
          <w:sz w:val="19"/>
        </w:rPr>
        <w:t>Nan-Nong S, Tsung W, Chi C (2016) 1,2, Natural Di- etary</w:t>
      </w:r>
      <w:r>
        <w:rPr>
          <w:w w:val="105"/>
          <w:sz w:val="19"/>
        </w:rPr>
        <w:t> and</w:t>
      </w:r>
      <w:r>
        <w:rPr>
          <w:w w:val="105"/>
          <w:sz w:val="19"/>
        </w:rPr>
        <w:t> Herbal</w:t>
      </w:r>
      <w:r>
        <w:rPr>
          <w:w w:val="105"/>
          <w:sz w:val="19"/>
        </w:rPr>
        <w:t> Products</w:t>
      </w:r>
      <w:r>
        <w:rPr>
          <w:w w:val="105"/>
          <w:sz w:val="19"/>
        </w:rPr>
        <w:t> in</w:t>
      </w:r>
      <w:r>
        <w:rPr>
          <w:w w:val="105"/>
          <w:sz w:val="19"/>
        </w:rPr>
        <w:t> Anti-Obesity</w:t>
      </w:r>
      <w:r>
        <w:rPr>
          <w:w w:val="105"/>
          <w:sz w:val="19"/>
        </w:rPr>
        <w:t> Treatment, Molecules 21: 1351.</w:t>
      </w:r>
    </w:p>
    <w:p>
      <w:pPr>
        <w:pStyle w:val="BodyText"/>
        <w:spacing w:before="5"/>
        <w:rPr>
          <w:sz w:val="19"/>
        </w:rPr>
      </w:pPr>
    </w:p>
    <w:p>
      <w:pPr>
        <w:pStyle w:val="ListParagraph"/>
        <w:numPr>
          <w:ilvl w:val="0"/>
          <w:numId w:val="1"/>
        </w:numPr>
        <w:tabs>
          <w:tab w:pos="777" w:val="left" w:leader="none"/>
        </w:tabs>
        <w:spacing w:line="324" w:lineRule="auto" w:before="0" w:after="0"/>
        <w:ind w:left="110" w:right="43" w:firstLine="0"/>
        <w:jc w:val="both"/>
        <w:rPr>
          <w:sz w:val="19"/>
        </w:rPr>
      </w:pPr>
      <w:r>
        <w:rPr>
          <w:w w:val="110"/>
          <w:sz w:val="19"/>
        </w:rPr>
        <w:t>Hark</w:t>
      </w:r>
      <w:r>
        <w:rPr>
          <w:spacing w:val="-9"/>
          <w:w w:val="110"/>
          <w:sz w:val="19"/>
        </w:rPr>
        <w:t> </w:t>
      </w:r>
      <w:r>
        <w:rPr>
          <w:w w:val="110"/>
          <w:sz w:val="19"/>
        </w:rPr>
        <w:t>L,</w:t>
      </w:r>
      <w:r>
        <w:rPr>
          <w:spacing w:val="-9"/>
          <w:w w:val="110"/>
          <w:sz w:val="19"/>
        </w:rPr>
        <w:t> </w:t>
      </w:r>
      <w:r>
        <w:rPr>
          <w:w w:val="110"/>
          <w:sz w:val="19"/>
        </w:rPr>
        <w:t>Deen</w:t>
      </w:r>
      <w:r>
        <w:rPr>
          <w:spacing w:val="-9"/>
          <w:w w:val="110"/>
          <w:sz w:val="19"/>
        </w:rPr>
        <w:t> </w:t>
      </w:r>
      <w:r>
        <w:rPr>
          <w:w w:val="110"/>
          <w:sz w:val="19"/>
        </w:rPr>
        <w:t>D,</w:t>
      </w:r>
      <w:r>
        <w:rPr>
          <w:spacing w:val="-9"/>
          <w:w w:val="110"/>
          <w:sz w:val="19"/>
        </w:rPr>
        <w:t> </w:t>
      </w:r>
      <w:r>
        <w:rPr>
          <w:w w:val="110"/>
          <w:sz w:val="19"/>
        </w:rPr>
        <w:t>Morrison</w:t>
      </w:r>
      <w:r>
        <w:rPr>
          <w:spacing w:val="-9"/>
          <w:w w:val="110"/>
          <w:sz w:val="19"/>
        </w:rPr>
        <w:t> </w:t>
      </w:r>
      <w:r>
        <w:rPr>
          <w:w w:val="110"/>
          <w:sz w:val="19"/>
        </w:rPr>
        <w:t>G</w:t>
      </w:r>
      <w:r>
        <w:rPr>
          <w:spacing w:val="-9"/>
          <w:w w:val="110"/>
          <w:sz w:val="19"/>
        </w:rPr>
        <w:t> </w:t>
      </w:r>
      <w:r>
        <w:rPr>
          <w:w w:val="110"/>
          <w:sz w:val="19"/>
        </w:rPr>
        <w:t>(2014)</w:t>
      </w:r>
      <w:r>
        <w:rPr>
          <w:spacing w:val="-9"/>
          <w:w w:val="110"/>
          <w:sz w:val="19"/>
        </w:rPr>
        <w:t> </w:t>
      </w:r>
      <w:r>
        <w:rPr>
          <w:w w:val="110"/>
          <w:sz w:val="19"/>
        </w:rPr>
        <w:t>Medical</w:t>
      </w:r>
      <w:r>
        <w:rPr>
          <w:spacing w:val="-9"/>
          <w:w w:val="110"/>
          <w:sz w:val="19"/>
        </w:rPr>
        <w:t> </w:t>
      </w:r>
      <w:r>
        <w:rPr>
          <w:w w:val="110"/>
          <w:sz w:val="19"/>
        </w:rPr>
        <w:t>Nutri- </w:t>
      </w:r>
      <w:r>
        <w:rPr>
          <w:sz w:val="19"/>
        </w:rPr>
        <w:t>tion</w:t>
      </w:r>
      <w:r>
        <w:rPr>
          <w:spacing w:val="30"/>
          <w:sz w:val="19"/>
        </w:rPr>
        <w:t> </w:t>
      </w:r>
      <w:r>
        <w:rPr>
          <w:sz w:val="19"/>
        </w:rPr>
        <w:t>and</w:t>
      </w:r>
      <w:r>
        <w:rPr>
          <w:spacing w:val="30"/>
          <w:sz w:val="19"/>
        </w:rPr>
        <w:t> </w:t>
      </w:r>
      <w:r>
        <w:rPr>
          <w:sz w:val="19"/>
        </w:rPr>
        <w:t>Disease:</w:t>
      </w:r>
      <w:r>
        <w:rPr>
          <w:spacing w:val="30"/>
          <w:sz w:val="19"/>
        </w:rPr>
        <w:t> </w:t>
      </w:r>
      <w:r>
        <w:rPr>
          <w:sz w:val="19"/>
        </w:rPr>
        <w:t>A</w:t>
      </w:r>
      <w:r>
        <w:rPr>
          <w:spacing w:val="30"/>
          <w:sz w:val="19"/>
        </w:rPr>
        <w:t> </w:t>
      </w:r>
      <w:r>
        <w:rPr>
          <w:sz w:val="19"/>
        </w:rPr>
        <w:t>Case-Based</w:t>
      </w:r>
      <w:r>
        <w:rPr>
          <w:spacing w:val="30"/>
          <w:sz w:val="19"/>
        </w:rPr>
        <w:t> </w:t>
      </w:r>
      <w:r>
        <w:rPr>
          <w:sz w:val="19"/>
        </w:rPr>
        <w:t>Approach.</w:t>
      </w:r>
      <w:r>
        <w:rPr>
          <w:spacing w:val="30"/>
          <w:sz w:val="19"/>
        </w:rPr>
        <w:t> </w:t>
      </w:r>
      <w:r>
        <w:rPr>
          <w:sz w:val="19"/>
        </w:rPr>
        <w:t>USA:</w:t>
      </w:r>
      <w:r>
        <w:rPr>
          <w:spacing w:val="30"/>
          <w:sz w:val="19"/>
        </w:rPr>
        <w:t> </w:t>
      </w:r>
      <w:r>
        <w:rPr>
          <w:sz w:val="19"/>
        </w:rPr>
        <w:t>John</w:t>
      </w:r>
      <w:r>
        <w:rPr>
          <w:spacing w:val="30"/>
          <w:sz w:val="19"/>
        </w:rPr>
        <w:t> </w:t>
      </w:r>
      <w:r>
        <w:rPr>
          <w:sz w:val="19"/>
        </w:rPr>
        <w:t>Wiley </w:t>
      </w:r>
      <w:r>
        <w:rPr>
          <w:w w:val="110"/>
          <w:sz w:val="19"/>
        </w:rPr>
        <w:t>&amp; Sons.</w:t>
      </w:r>
    </w:p>
    <w:p>
      <w:pPr>
        <w:pStyle w:val="BodyText"/>
        <w:spacing w:before="5"/>
        <w:rPr>
          <w:sz w:val="19"/>
        </w:rPr>
      </w:pPr>
    </w:p>
    <w:p>
      <w:pPr>
        <w:pStyle w:val="ListParagraph"/>
        <w:numPr>
          <w:ilvl w:val="0"/>
          <w:numId w:val="1"/>
        </w:numPr>
        <w:tabs>
          <w:tab w:pos="755" w:val="left" w:leader="none"/>
        </w:tabs>
        <w:spacing w:line="324" w:lineRule="auto" w:before="0" w:after="0"/>
        <w:ind w:left="110" w:right="44" w:firstLine="0"/>
        <w:jc w:val="both"/>
        <w:rPr>
          <w:sz w:val="19"/>
        </w:rPr>
      </w:pPr>
      <w:r>
        <w:rPr>
          <w:w w:val="105"/>
          <w:sz w:val="19"/>
        </w:rPr>
        <w:t>El-Newary</w:t>
      </w:r>
      <w:r>
        <w:rPr>
          <w:spacing w:val="-7"/>
          <w:w w:val="105"/>
          <w:sz w:val="19"/>
        </w:rPr>
        <w:t> </w:t>
      </w:r>
      <w:r>
        <w:rPr>
          <w:w w:val="105"/>
          <w:sz w:val="19"/>
        </w:rPr>
        <w:t>S</w:t>
      </w:r>
      <w:r>
        <w:rPr>
          <w:spacing w:val="-7"/>
          <w:w w:val="105"/>
          <w:sz w:val="19"/>
        </w:rPr>
        <w:t> </w:t>
      </w:r>
      <w:r>
        <w:rPr>
          <w:w w:val="105"/>
          <w:sz w:val="19"/>
        </w:rPr>
        <w:t>(2016)</w:t>
      </w:r>
      <w:r>
        <w:rPr>
          <w:spacing w:val="-7"/>
          <w:w w:val="105"/>
          <w:sz w:val="19"/>
        </w:rPr>
        <w:t> </w:t>
      </w:r>
      <w:r>
        <w:rPr>
          <w:w w:val="105"/>
          <w:sz w:val="19"/>
        </w:rPr>
        <w:t>The</w:t>
      </w:r>
      <w:r>
        <w:rPr>
          <w:spacing w:val="-7"/>
          <w:w w:val="105"/>
          <w:sz w:val="19"/>
        </w:rPr>
        <w:t> </w:t>
      </w:r>
      <w:r>
        <w:rPr>
          <w:w w:val="105"/>
          <w:sz w:val="19"/>
        </w:rPr>
        <w:t>hypolipidemic</w:t>
      </w:r>
      <w:r>
        <w:rPr>
          <w:spacing w:val="-7"/>
          <w:w w:val="105"/>
          <w:sz w:val="19"/>
        </w:rPr>
        <w:t> </w:t>
      </w:r>
      <w:r>
        <w:rPr>
          <w:w w:val="105"/>
          <w:sz w:val="19"/>
        </w:rPr>
        <w:t>effect</w:t>
      </w:r>
      <w:r>
        <w:rPr>
          <w:spacing w:val="-7"/>
          <w:w w:val="105"/>
          <w:sz w:val="19"/>
        </w:rPr>
        <w:t> </w:t>
      </w:r>
      <w:r>
        <w:rPr>
          <w:w w:val="105"/>
          <w:sz w:val="19"/>
        </w:rPr>
        <w:t>of</w:t>
      </w:r>
      <w:r>
        <w:rPr>
          <w:spacing w:val="-7"/>
          <w:w w:val="105"/>
          <w:sz w:val="19"/>
        </w:rPr>
        <w:t> </w:t>
      </w:r>
      <w:r>
        <w:rPr>
          <w:w w:val="105"/>
          <w:sz w:val="19"/>
        </w:rPr>
        <w:t>Por- tulacaoleracea</w:t>
      </w:r>
      <w:r>
        <w:rPr>
          <w:spacing w:val="-12"/>
          <w:w w:val="105"/>
          <w:sz w:val="19"/>
        </w:rPr>
        <w:t> </w:t>
      </w:r>
      <w:r>
        <w:rPr>
          <w:w w:val="105"/>
          <w:sz w:val="19"/>
        </w:rPr>
        <w:t>L.</w:t>
      </w:r>
      <w:r>
        <w:rPr>
          <w:spacing w:val="-11"/>
          <w:w w:val="105"/>
          <w:sz w:val="19"/>
        </w:rPr>
        <w:t> </w:t>
      </w:r>
      <w:r>
        <w:rPr>
          <w:w w:val="105"/>
          <w:sz w:val="19"/>
        </w:rPr>
        <w:t>stem</w:t>
      </w:r>
      <w:r>
        <w:rPr>
          <w:spacing w:val="-11"/>
          <w:w w:val="105"/>
          <w:sz w:val="19"/>
        </w:rPr>
        <w:t> </w:t>
      </w:r>
      <w:r>
        <w:rPr>
          <w:w w:val="105"/>
          <w:sz w:val="19"/>
        </w:rPr>
        <w:t>on</w:t>
      </w:r>
      <w:r>
        <w:rPr>
          <w:spacing w:val="-12"/>
          <w:w w:val="105"/>
          <w:sz w:val="19"/>
        </w:rPr>
        <w:t> </w:t>
      </w:r>
      <w:r>
        <w:rPr>
          <w:w w:val="105"/>
          <w:sz w:val="19"/>
        </w:rPr>
        <w:t>hyperlipidemic</w:t>
      </w:r>
      <w:r>
        <w:rPr>
          <w:spacing w:val="-11"/>
          <w:w w:val="105"/>
          <w:sz w:val="19"/>
        </w:rPr>
        <w:t> </w:t>
      </w:r>
      <w:r>
        <w:rPr>
          <w:w w:val="105"/>
          <w:sz w:val="19"/>
        </w:rPr>
        <w:t>Wister</w:t>
      </w:r>
      <w:r>
        <w:rPr>
          <w:spacing w:val="-11"/>
          <w:w w:val="105"/>
          <w:sz w:val="19"/>
        </w:rPr>
        <w:t> </w:t>
      </w:r>
      <w:r>
        <w:rPr>
          <w:w w:val="105"/>
          <w:sz w:val="19"/>
        </w:rPr>
        <w:t>Albino</w:t>
      </w:r>
      <w:r>
        <w:rPr>
          <w:spacing w:val="-11"/>
          <w:w w:val="105"/>
          <w:sz w:val="19"/>
        </w:rPr>
        <w:t> </w:t>
      </w:r>
      <w:r>
        <w:rPr>
          <w:w w:val="105"/>
          <w:sz w:val="19"/>
        </w:rPr>
        <w:t>rats. Annals of Agricultural Science 61: 111-24.</w:t>
      </w:r>
    </w:p>
    <w:p>
      <w:pPr>
        <w:pStyle w:val="BodyText"/>
        <w:spacing w:before="4"/>
        <w:rPr>
          <w:sz w:val="19"/>
        </w:rPr>
      </w:pPr>
    </w:p>
    <w:p>
      <w:pPr>
        <w:pStyle w:val="ListParagraph"/>
        <w:numPr>
          <w:ilvl w:val="0"/>
          <w:numId w:val="1"/>
        </w:numPr>
        <w:tabs>
          <w:tab w:pos="728" w:val="left" w:leader="none"/>
        </w:tabs>
        <w:spacing w:line="240" w:lineRule="auto" w:before="1" w:after="0"/>
        <w:ind w:left="728" w:right="0" w:hanging="618"/>
        <w:jc w:val="both"/>
        <w:rPr>
          <w:sz w:val="19"/>
        </w:rPr>
      </w:pPr>
      <w:r>
        <w:rPr>
          <w:spacing w:val="-2"/>
          <w:w w:val="105"/>
          <w:sz w:val="19"/>
        </w:rPr>
        <w:t>Flanagan</w:t>
      </w:r>
      <w:r>
        <w:rPr>
          <w:spacing w:val="-4"/>
          <w:w w:val="105"/>
          <w:sz w:val="19"/>
        </w:rPr>
        <w:t> </w:t>
      </w:r>
      <w:r>
        <w:rPr>
          <w:spacing w:val="-2"/>
          <w:w w:val="105"/>
          <w:sz w:val="19"/>
        </w:rPr>
        <w:t>A,</w:t>
      </w:r>
      <w:r>
        <w:rPr>
          <w:spacing w:val="-4"/>
          <w:w w:val="105"/>
          <w:sz w:val="19"/>
        </w:rPr>
        <w:t> </w:t>
      </w:r>
      <w:r>
        <w:rPr>
          <w:spacing w:val="-2"/>
          <w:w w:val="105"/>
          <w:sz w:val="19"/>
        </w:rPr>
        <w:t>Brown</w:t>
      </w:r>
      <w:r>
        <w:rPr>
          <w:spacing w:val="-3"/>
          <w:w w:val="105"/>
          <w:sz w:val="19"/>
        </w:rPr>
        <w:t> </w:t>
      </w:r>
      <w:r>
        <w:rPr>
          <w:spacing w:val="-2"/>
          <w:w w:val="105"/>
          <w:sz w:val="19"/>
        </w:rPr>
        <w:t>C,</w:t>
      </w:r>
      <w:r>
        <w:rPr>
          <w:spacing w:val="-4"/>
          <w:w w:val="105"/>
          <w:sz w:val="19"/>
        </w:rPr>
        <w:t> </w:t>
      </w:r>
      <w:r>
        <w:rPr>
          <w:spacing w:val="-2"/>
          <w:w w:val="105"/>
          <w:sz w:val="19"/>
        </w:rPr>
        <w:t>Santiago</w:t>
      </w:r>
      <w:r>
        <w:rPr>
          <w:spacing w:val="-3"/>
          <w:w w:val="105"/>
          <w:sz w:val="19"/>
        </w:rPr>
        <w:t> </w:t>
      </w:r>
      <w:r>
        <w:rPr>
          <w:spacing w:val="-2"/>
          <w:w w:val="105"/>
          <w:sz w:val="19"/>
        </w:rPr>
        <w:t>P</w:t>
      </w:r>
      <w:r>
        <w:rPr>
          <w:spacing w:val="-4"/>
          <w:w w:val="105"/>
          <w:sz w:val="19"/>
        </w:rPr>
        <w:t> </w:t>
      </w:r>
      <w:r>
        <w:rPr>
          <w:spacing w:val="-2"/>
          <w:w w:val="105"/>
          <w:sz w:val="19"/>
        </w:rPr>
        <w:t>(2008)</w:t>
      </w:r>
      <w:r>
        <w:rPr>
          <w:spacing w:val="-3"/>
          <w:w w:val="105"/>
          <w:sz w:val="19"/>
        </w:rPr>
        <w:t> </w:t>
      </w:r>
      <w:r>
        <w:rPr>
          <w:spacing w:val="-2"/>
          <w:w w:val="105"/>
          <w:sz w:val="19"/>
        </w:rPr>
        <w:t>Spicer.</w:t>
      </w:r>
      <w:r>
        <w:rPr>
          <w:spacing w:val="-4"/>
          <w:w w:val="105"/>
          <w:sz w:val="19"/>
        </w:rPr>
        <w:t> High-</w:t>
      </w:r>
    </w:p>
    <w:p>
      <w:pPr>
        <w:spacing w:line="324" w:lineRule="auto" w:before="80"/>
        <w:ind w:left="110" w:right="44" w:firstLine="0"/>
        <w:jc w:val="both"/>
        <w:rPr>
          <w:sz w:val="19"/>
        </w:rPr>
      </w:pPr>
      <w:r>
        <w:rPr>
          <w:w w:val="105"/>
          <w:sz w:val="19"/>
        </w:rPr>
        <w:t>-fat</w:t>
      </w:r>
      <w:r>
        <w:rPr>
          <w:spacing w:val="-2"/>
          <w:w w:val="105"/>
          <w:sz w:val="19"/>
        </w:rPr>
        <w:t> </w:t>
      </w:r>
      <w:r>
        <w:rPr>
          <w:w w:val="105"/>
          <w:sz w:val="19"/>
        </w:rPr>
        <w:t>diets</w:t>
      </w:r>
      <w:r>
        <w:rPr>
          <w:spacing w:val="-2"/>
          <w:w w:val="105"/>
          <w:sz w:val="19"/>
        </w:rPr>
        <w:t> </w:t>
      </w:r>
      <w:r>
        <w:rPr>
          <w:w w:val="105"/>
          <w:sz w:val="19"/>
        </w:rPr>
        <w:t>promote</w:t>
      </w:r>
      <w:r>
        <w:rPr>
          <w:spacing w:val="-2"/>
          <w:w w:val="105"/>
          <w:sz w:val="19"/>
        </w:rPr>
        <w:t> </w:t>
      </w:r>
      <w:r>
        <w:rPr>
          <w:w w:val="105"/>
          <w:sz w:val="19"/>
        </w:rPr>
        <w:t>insulin</w:t>
      </w:r>
      <w:r>
        <w:rPr>
          <w:spacing w:val="-2"/>
          <w:w w:val="105"/>
          <w:sz w:val="19"/>
        </w:rPr>
        <w:t> </w:t>
      </w:r>
      <w:r>
        <w:rPr>
          <w:w w:val="105"/>
          <w:sz w:val="19"/>
        </w:rPr>
        <w:t>resistance</w:t>
      </w:r>
      <w:r>
        <w:rPr>
          <w:spacing w:val="-2"/>
          <w:w w:val="105"/>
          <w:sz w:val="19"/>
        </w:rPr>
        <w:t> </w:t>
      </w:r>
      <w:r>
        <w:rPr>
          <w:w w:val="105"/>
          <w:sz w:val="19"/>
        </w:rPr>
        <w:t>through</w:t>
      </w:r>
      <w:r>
        <w:rPr>
          <w:spacing w:val="-2"/>
          <w:w w:val="105"/>
          <w:sz w:val="19"/>
        </w:rPr>
        <w:t> </w:t>
      </w:r>
      <w:r>
        <w:rPr>
          <w:w w:val="105"/>
          <w:sz w:val="19"/>
        </w:rPr>
        <w:t>cytokine</w:t>
      </w:r>
      <w:r>
        <w:rPr>
          <w:spacing w:val="-2"/>
          <w:w w:val="105"/>
          <w:sz w:val="19"/>
        </w:rPr>
        <w:t> </w:t>
      </w:r>
      <w:r>
        <w:rPr>
          <w:w w:val="105"/>
          <w:sz w:val="19"/>
        </w:rPr>
        <w:t>gene expression in growing female rats. Journal of Nutrition and Biochemical 19: 505-13.</w:t>
      </w:r>
    </w:p>
    <w:p>
      <w:pPr>
        <w:pStyle w:val="BodyText"/>
        <w:spacing w:before="4"/>
        <w:rPr>
          <w:sz w:val="19"/>
        </w:rPr>
      </w:pPr>
    </w:p>
    <w:p>
      <w:pPr>
        <w:pStyle w:val="ListParagraph"/>
        <w:numPr>
          <w:ilvl w:val="0"/>
          <w:numId w:val="1"/>
        </w:numPr>
        <w:tabs>
          <w:tab w:pos="756" w:val="left" w:leader="none"/>
        </w:tabs>
        <w:spacing w:line="324" w:lineRule="auto" w:before="0" w:after="0"/>
        <w:ind w:left="110" w:right="43" w:firstLine="0"/>
        <w:jc w:val="both"/>
        <w:rPr>
          <w:sz w:val="19"/>
        </w:rPr>
      </w:pPr>
      <w:r>
        <w:rPr>
          <w:sz w:val="19"/>
        </w:rPr>
        <w:t>Daisy P, Balasubramanian K, Rajalakshmi M, Eliza J, Selvaraj J (2010) Insulin mimetic impact of catechin isolated from Cassia fistula on the glucose oxidation and molecular mechanisms</w:t>
      </w:r>
      <w:r>
        <w:rPr>
          <w:spacing w:val="-1"/>
          <w:sz w:val="19"/>
        </w:rPr>
        <w:t> </w:t>
      </w:r>
      <w:r>
        <w:rPr>
          <w:sz w:val="19"/>
        </w:rPr>
        <w:t>of</w:t>
      </w:r>
      <w:r>
        <w:rPr>
          <w:spacing w:val="-1"/>
          <w:sz w:val="19"/>
        </w:rPr>
        <w:t> </w:t>
      </w:r>
      <w:r>
        <w:rPr>
          <w:sz w:val="19"/>
        </w:rPr>
        <w:t>glucose</w:t>
      </w:r>
      <w:r>
        <w:rPr>
          <w:spacing w:val="-1"/>
          <w:sz w:val="19"/>
        </w:rPr>
        <w:t> </w:t>
      </w:r>
      <w:r>
        <w:rPr>
          <w:sz w:val="19"/>
        </w:rPr>
        <w:t>uptake</w:t>
      </w:r>
      <w:r>
        <w:rPr>
          <w:spacing w:val="-1"/>
          <w:sz w:val="19"/>
        </w:rPr>
        <w:t> </w:t>
      </w:r>
      <w:r>
        <w:rPr>
          <w:sz w:val="19"/>
        </w:rPr>
        <w:t>on</w:t>
      </w:r>
      <w:r>
        <w:rPr>
          <w:spacing w:val="-1"/>
          <w:sz w:val="19"/>
        </w:rPr>
        <w:t> </w:t>
      </w:r>
      <w:r>
        <w:rPr>
          <w:sz w:val="19"/>
        </w:rPr>
        <w:t>streptozotocin-induced</w:t>
      </w:r>
      <w:r>
        <w:rPr>
          <w:spacing w:val="-1"/>
          <w:sz w:val="19"/>
        </w:rPr>
        <w:t> </w:t>
      </w:r>
      <w:r>
        <w:rPr>
          <w:sz w:val="19"/>
        </w:rPr>
        <w:t>dia- betic Wistar rats. Phytomedicine 17: 28-36.</w:t>
      </w:r>
    </w:p>
    <w:p>
      <w:pPr>
        <w:pStyle w:val="BodyText"/>
        <w:spacing w:before="3"/>
        <w:rPr>
          <w:sz w:val="19"/>
        </w:rPr>
      </w:pPr>
    </w:p>
    <w:p>
      <w:pPr>
        <w:pStyle w:val="ListParagraph"/>
        <w:numPr>
          <w:ilvl w:val="0"/>
          <w:numId w:val="1"/>
        </w:numPr>
        <w:tabs>
          <w:tab w:pos="846" w:val="left" w:leader="none"/>
        </w:tabs>
        <w:spacing w:line="324" w:lineRule="auto" w:before="0" w:after="0"/>
        <w:ind w:left="110" w:right="39" w:firstLine="0"/>
        <w:jc w:val="both"/>
        <w:rPr>
          <w:sz w:val="19"/>
        </w:rPr>
      </w:pPr>
      <w:r>
        <w:rPr>
          <w:sz w:val="19"/>
        </w:rPr>
        <w:t>Coskun O, Kanter M, Korkmaz A, Oter S (2005) Quercetin, a flavonoid antioxidant, prevents and protects streptozotocin-induced oxidative stress and beta-cell damage</w:t>
      </w:r>
    </w:p>
    <w:p>
      <w:pPr>
        <w:pStyle w:val="BodyText"/>
        <w:spacing w:before="57"/>
        <w:ind w:left="110"/>
      </w:pPr>
      <w:r>
        <w:rPr/>
        <w:br w:type="column"/>
      </w:r>
      <w:r>
        <w:rPr>
          <w:spacing w:val="-4"/>
        </w:rPr>
        <w:t>in</w:t>
      </w:r>
      <w:r>
        <w:rPr>
          <w:spacing w:val="-6"/>
        </w:rPr>
        <w:t> </w:t>
      </w:r>
      <w:r>
        <w:rPr>
          <w:spacing w:val="-4"/>
        </w:rPr>
        <w:t>rat</w:t>
      </w:r>
      <w:r>
        <w:rPr>
          <w:spacing w:val="-5"/>
        </w:rPr>
        <w:t> </w:t>
      </w:r>
      <w:r>
        <w:rPr>
          <w:spacing w:val="-4"/>
        </w:rPr>
        <w:t>pancreas.</w:t>
      </w:r>
      <w:r>
        <w:rPr>
          <w:spacing w:val="-6"/>
        </w:rPr>
        <w:t> </w:t>
      </w:r>
      <w:r>
        <w:rPr>
          <w:spacing w:val="-4"/>
        </w:rPr>
        <w:t>Pharmacology</w:t>
      </w:r>
      <w:r>
        <w:rPr>
          <w:spacing w:val="-5"/>
        </w:rPr>
        <w:t> </w:t>
      </w:r>
      <w:r>
        <w:rPr>
          <w:spacing w:val="-4"/>
        </w:rPr>
        <w:t>Research</w:t>
      </w:r>
      <w:r>
        <w:rPr>
          <w:spacing w:val="-5"/>
        </w:rPr>
        <w:t> </w:t>
      </w:r>
      <w:r>
        <w:rPr>
          <w:spacing w:val="-4"/>
        </w:rPr>
        <w:t>51:</w:t>
      </w:r>
      <w:r>
        <w:rPr>
          <w:spacing w:val="-6"/>
        </w:rPr>
        <w:t> </w:t>
      </w:r>
      <w:r>
        <w:rPr>
          <w:spacing w:val="-4"/>
        </w:rPr>
        <w:t>117-</w:t>
      </w:r>
      <w:r>
        <w:rPr>
          <w:spacing w:val="-5"/>
        </w:rPr>
        <w:t>23.</w:t>
      </w:r>
    </w:p>
    <w:p>
      <w:pPr>
        <w:pStyle w:val="BodyText"/>
        <w:spacing w:before="77"/>
      </w:pPr>
    </w:p>
    <w:p>
      <w:pPr>
        <w:pStyle w:val="ListParagraph"/>
        <w:numPr>
          <w:ilvl w:val="0"/>
          <w:numId w:val="1"/>
        </w:numPr>
        <w:tabs>
          <w:tab w:pos="744" w:val="left" w:leader="none"/>
        </w:tabs>
        <w:spacing w:line="314" w:lineRule="auto" w:before="0" w:after="0"/>
        <w:ind w:left="110" w:right="124" w:firstLine="0"/>
        <w:jc w:val="both"/>
        <w:rPr>
          <w:sz w:val="20"/>
        </w:rPr>
      </w:pPr>
      <w:r>
        <w:rPr>
          <w:sz w:val="20"/>
        </w:rPr>
        <w:t>Perry R, Zhang X, DongyanZ, Naoki K, Joao-Paulo G </w:t>
      </w:r>
      <w:r>
        <w:rPr>
          <w:spacing w:val="-4"/>
          <w:sz w:val="20"/>
        </w:rPr>
        <w:t>et</w:t>
      </w:r>
      <w:r>
        <w:rPr>
          <w:spacing w:val="-8"/>
          <w:sz w:val="20"/>
        </w:rPr>
        <w:t> </w:t>
      </w:r>
      <w:r>
        <w:rPr>
          <w:spacing w:val="-4"/>
          <w:sz w:val="20"/>
        </w:rPr>
        <w:t>al.</w:t>
      </w:r>
      <w:r>
        <w:rPr>
          <w:spacing w:val="-7"/>
          <w:sz w:val="20"/>
        </w:rPr>
        <w:t> </w:t>
      </w:r>
      <w:r>
        <w:rPr>
          <w:spacing w:val="-4"/>
          <w:sz w:val="20"/>
        </w:rPr>
        <w:t>(2014)</w:t>
      </w:r>
      <w:r>
        <w:rPr>
          <w:spacing w:val="-7"/>
          <w:sz w:val="20"/>
        </w:rPr>
        <w:t> </w:t>
      </w:r>
      <w:r>
        <w:rPr>
          <w:spacing w:val="-4"/>
          <w:sz w:val="20"/>
        </w:rPr>
        <w:t>Leptin</w:t>
      </w:r>
      <w:r>
        <w:rPr>
          <w:spacing w:val="-8"/>
          <w:sz w:val="20"/>
        </w:rPr>
        <w:t> </w:t>
      </w:r>
      <w:r>
        <w:rPr>
          <w:spacing w:val="-4"/>
          <w:sz w:val="20"/>
        </w:rPr>
        <w:t>reverses</w:t>
      </w:r>
      <w:r>
        <w:rPr>
          <w:spacing w:val="-7"/>
          <w:sz w:val="20"/>
        </w:rPr>
        <w:t> </w:t>
      </w:r>
      <w:r>
        <w:rPr>
          <w:spacing w:val="-4"/>
          <w:sz w:val="20"/>
        </w:rPr>
        <w:t>diabetes</w:t>
      </w:r>
      <w:r>
        <w:rPr>
          <w:spacing w:val="-7"/>
          <w:sz w:val="20"/>
        </w:rPr>
        <w:t> </w:t>
      </w:r>
      <w:r>
        <w:rPr>
          <w:spacing w:val="-4"/>
          <w:sz w:val="20"/>
        </w:rPr>
        <w:t>by</w:t>
      </w:r>
      <w:r>
        <w:rPr>
          <w:spacing w:val="-8"/>
          <w:sz w:val="20"/>
        </w:rPr>
        <w:t> </w:t>
      </w:r>
      <w:r>
        <w:rPr>
          <w:spacing w:val="-4"/>
          <w:sz w:val="20"/>
        </w:rPr>
        <w:t>suppression</w:t>
      </w:r>
      <w:r>
        <w:rPr>
          <w:spacing w:val="-7"/>
          <w:sz w:val="20"/>
        </w:rPr>
        <w:t> </w:t>
      </w:r>
      <w:r>
        <w:rPr>
          <w:spacing w:val="-4"/>
          <w:sz w:val="20"/>
        </w:rPr>
        <w:t>of</w:t>
      </w:r>
      <w:r>
        <w:rPr>
          <w:spacing w:val="-7"/>
          <w:sz w:val="20"/>
        </w:rPr>
        <w:t> </w:t>
      </w:r>
      <w:r>
        <w:rPr>
          <w:spacing w:val="-4"/>
          <w:sz w:val="20"/>
        </w:rPr>
        <w:t>the</w:t>
      </w:r>
      <w:r>
        <w:rPr>
          <w:spacing w:val="-8"/>
          <w:sz w:val="20"/>
        </w:rPr>
        <w:t> </w:t>
      </w:r>
      <w:r>
        <w:rPr>
          <w:spacing w:val="-4"/>
          <w:sz w:val="20"/>
        </w:rPr>
        <w:t>hy- </w:t>
      </w:r>
      <w:r>
        <w:rPr>
          <w:sz w:val="20"/>
        </w:rPr>
        <w:t>pothalamic-pituitary-adrenal axis. National Medicine 20: </w:t>
      </w:r>
      <w:r>
        <w:rPr>
          <w:spacing w:val="-2"/>
          <w:sz w:val="20"/>
        </w:rPr>
        <w:t>759-63.</w:t>
      </w:r>
    </w:p>
    <w:p>
      <w:pPr>
        <w:pStyle w:val="BodyText"/>
        <w:spacing w:before="2"/>
      </w:pPr>
    </w:p>
    <w:p>
      <w:pPr>
        <w:pStyle w:val="ListParagraph"/>
        <w:numPr>
          <w:ilvl w:val="0"/>
          <w:numId w:val="1"/>
        </w:numPr>
        <w:tabs>
          <w:tab w:pos="821" w:val="left" w:leader="none"/>
        </w:tabs>
        <w:spacing w:line="314" w:lineRule="auto" w:before="0" w:after="0"/>
        <w:ind w:left="110" w:right="124" w:firstLine="0"/>
        <w:jc w:val="both"/>
        <w:rPr>
          <w:sz w:val="20"/>
        </w:rPr>
      </w:pPr>
      <w:r>
        <w:rPr>
          <w:sz w:val="20"/>
        </w:rPr>
        <w:t>Peirs C (2005) Contribution to the </w:t>
      </w:r>
      <w:r>
        <w:rPr>
          <w:sz w:val="20"/>
        </w:rPr>
        <w:t>phytochemical study of Galega officinalis L. (Fabaceae).Thesis presented with</w:t>
      </w:r>
      <w:r>
        <w:rPr>
          <w:spacing w:val="-12"/>
          <w:sz w:val="20"/>
        </w:rPr>
        <w:t> </w:t>
      </w:r>
      <w:r>
        <w:rPr>
          <w:sz w:val="20"/>
        </w:rPr>
        <w:t>a</w:t>
      </w:r>
      <w:r>
        <w:rPr>
          <w:spacing w:val="-11"/>
          <w:sz w:val="20"/>
        </w:rPr>
        <w:t> </w:t>
      </w:r>
      <w:r>
        <w:rPr>
          <w:sz w:val="20"/>
        </w:rPr>
        <w:t>view</w:t>
      </w:r>
      <w:r>
        <w:rPr>
          <w:spacing w:val="-11"/>
          <w:sz w:val="20"/>
        </w:rPr>
        <w:t> </w:t>
      </w:r>
      <w:r>
        <w:rPr>
          <w:sz w:val="20"/>
        </w:rPr>
        <w:t>to</w:t>
      </w:r>
      <w:r>
        <w:rPr>
          <w:spacing w:val="-12"/>
          <w:sz w:val="20"/>
        </w:rPr>
        <w:t> </w:t>
      </w:r>
      <w:r>
        <w:rPr>
          <w:sz w:val="20"/>
        </w:rPr>
        <w:t>obtaining</w:t>
      </w:r>
      <w:r>
        <w:rPr>
          <w:spacing w:val="-11"/>
          <w:sz w:val="20"/>
        </w:rPr>
        <w:t> </w:t>
      </w:r>
      <w:r>
        <w:rPr>
          <w:sz w:val="20"/>
        </w:rPr>
        <w:t>the</w:t>
      </w:r>
      <w:r>
        <w:rPr>
          <w:spacing w:val="-11"/>
          <w:sz w:val="20"/>
        </w:rPr>
        <w:t> </w:t>
      </w:r>
      <w:r>
        <w:rPr>
          <w:sz w:val="20"/>
        </w:rPr>
        <w:t>degree</w:t>
      </w:r>
      <w:r>
        <w:rPr>
          <w:spacing w:val="-12"/>
          <w:sz w:val="20"/>
        </w:rPr>
        <w:t> </w:t>
      </w:r>
      <w:r>
        <w:rPr>
          <w:sz w:val="20"/>
        </w:rPr>
        <w:t>of</w:t>
      </w:r>
      <w:r>
        <w:rPr>
          <w:spacing w:val="-11"/>
          <w:sz w:val="20"/>
        </w:rPr>
        <w:t> </w:t>
      </w:r>
      <w:r>
        <w:rPr>
          <w:sz w:val="20"/>
        </w:rPr>
        <w:t>Doctor</w:t>
      </w:r>
      <w:r>
        <w:rPr>
          <w:spacing w:val="-11"/>
          <w:sz w:val="20"/>
        </w:rPr>
        <w:t> </w:t>
      </w:r>
      <w:r>
        <w:rPr>
          <w:sz w:val="20"/>
        </w:rPr>
        <w:t>of</w:t>
      </w:r>
      <w:r>
        <w:rPr>
          <w:spacing w:val="-12"/>
          <w:sz w:val="20"/>
        </w:rPr>
        <w:t> </w:t>
      </w:r>
      <w:r>
        <w:rPr>
          <w:sz w:val="20"/>
        </w:rPr>
        <w:t>Pharmacog- nosy</w:t>
      </w:r>
      <w:r>
        <w:rPr>
          <w:spacing w:val="-9"/>
          <w:sz w:val="20"/>
        </w:rPr>
        <w:t> </w:t>
      </w:r>
      <w:r>
        <w:rPr>
          <w:sz w:val="20"/>
        </w:rPr>
        <w:t>from</w:t>
      </w:r>
      <w:r>
        <w:rPr>
          <w:spacing w:val="-9"/>
          <w:sz w:val="20"/>
        </w:rPr>
        <w:t> </w:t>
      </w:r>
      <w:r>
        <w:rPr>
          <w:sz w:val="20"/>
        </w:rPr>
        <w:t>the</w:t>
      </w:r>
      <w:r>
        <w:rPr>
          <w:spacing w:val="-9"/>
          <w:sz w:val="20"/>
        </w:rPr>
        <w:t> </w:t>
      </w:r>
      <w:r>
        <w:rPr>
          <w:sz w:val="20"/>
        </w:rPr>
        <w:t>Institute</w:t>
      </w:r>
      <w:r>
        <w:rPr>
          <w:spacing w:val="-9"/>
          <w:sz w:val="20"/>
        </w:rPr>
        <w:t> </w:t>
      </w:r>
      <w:r>
        <w:rPr>
          <w:sz w:val="20"/>
        </w:rPr>
        <w:t>National</w:t>
      </w:r>
      <w:r>
        <w:rPr>
          <w:spacing w:val="-9"/>
          <w:sz w:val="20"/>
        </w:rPr>
        <w:t> </w:t>
      </w:r>
      <w:r>
        <w:rPr>
          <w:sz w:val="20"/>
        </w:rPr>
        <w:t>Polytechnique</w:t>
      </w:r>
      <w:r>
        <w:rPr>
          <w:spacing w:val="-9"/>
          <w:sz w:val="20"/>
        </w:rPr>
        <w:t> </w:t>
      </w:r>
      <w:r>
        <w:rPr>
          <w:sz w:val="20"/>
        </w:rPr>
        <w:t>de</w:t>
      </w:r>
      <w:r>
        <w:rPr>
          <w:spacing w:val="-9"/>
          <w:sz w:val="20"/>
        </w:rPr>
        <w:t> </w:t>
      </w:r>
      <w:r>
        <w:rPr>
          <w:sz w:val="20"/>
        </w:rPr>
        <w:t>Toulouse </w:t>
      </w:r>
      <w:r>
        <w:rPr>
          <w:spacing w:val="-4"/>
          <w:sz w:val="20"/>
        </w:rPr>
        <w:t>30.</w:t>
      </w:r>
    </w:p>
    <w:p>
      <w:pPr>
        <w:pStyle w:val="BodyText"/>
        <w:spacing w:before="2"/>
      </w:pPr>
    </w:p>
    <w:p>
      <w:pPr>
        <w:pStyle w:val="ListParagraph"/>
        <w:numPr>
          <w:ilvl w:val="0"/>
          <w:numId w:val="1"/>
        </w:numPr>
        <w:tabs>
          <w:tab w:pos="748" w:val="left" w:leader="none"/>
        </w:tabs>
        <w:spacing w:line="314" w:lineRule="auto" w:before="0" w:after="0"/>
        <w:ind w:left="110" w:right="128" w:firstLine="0"/>
        <w:jc w:val="both"/>
        <w:rPr>
          <w:sz w:val="20"/>
        </w:rPr>
      </w:pPr>
      <w:r>
        <w:rPr>
          <w:spacing w:val="-2"/>
          <w:sz w:val="20"/>
        </w:rPr>
        <w:t>Groth</w:t>
      </w:r>
      <w:r>
        <w:rPr>
          <w:spacing w:val="-6"/>
          <w:sz w:val="20"/>
        </w:rPr>
        <w:t> </w:t>
      </w:r>
      <w:r>
        <w:rPr>
          <w:spacing w:val="-2"/>
          <w:sz w:val="20"/>
        </w:rPr>
        <w:t>W.</w:t>
      </w:r>
      <w:r>
        <w:rPr>
          <w:spacing w:val="-6"/>
          <w:sz w:val="20"/>
        </w:rPr>
        <w:t> </w:t>
      </w:r>
      <w:r>
        <w:rPr>
          <w:spacing w:val="-2"/>
          <w:sz w:val="20"/>
        </w:rPr>
        <w:t>The</w:t>
      </w:r>
      <w:r>
        <w:rPr>
          <w:spacing w:val="-6"/>
          <w:sz w:val="20"/>
        </w:rPr>
        <w:t> </w:t>
      </w:r>
      <w:r>
        <w:rPr>
          <w:spacing w:val="-2"/>
          <w:sz w:val="20"/>
        </w:rPr>
        <w:t>influence</w:t>
      </w:r>
      <w:r>
        <w:rPr>
          <w:spacing w:val="-6"/>
          <w:sz w:val="20"/>
        </w:rPr>
        <w:t> </w:t>
      </w:r>
      <w:r>
        <w:rPr>
          <w:spacing w:val="-2"/>
          <w:sz w:val="20"/>
        </w:rPr>
        <w:t>of</w:t>
      </w:r>
      <w:r>
        <w:rPr>
          <w:spacing w:val="-6"/>
          <w:sz w:val="20"/>
        </w:rPr>
        <w:t> </w:t>
      </w:r>
      <w:r>
        <w:rPr>
          <w:spacing w:val="-2"/>
          <w:sz w:val="20"/>
        </w:rPr>
        <w:t>transport</w:t>
      </w:r>
      <w:r>
        <w:rPr>
          <w:spacing w:val="-6"/>
          <w:sz w:val="20"/>
        </w:rPr>
        <w:t> </w:t>
      </w:r>
      <w:r>
        <w:rPr>
          <w:spacing w:val="-2"/>
          <w:sz w:val="20"/>
        </w:rPr>
        <w:t>stress</w:t>
      </w:r>
      <w:r>
        <w:rPr>
          <w:spacing w:val="-6"/>
          <w:sz w:val="20"/>
        </w:rPr>
        <w:t> </w:t>
      </w:r>
      <w:r>
        <w:rPr>
          <w:spacing w:val="-2"/>
          <w:sz w:val="20"/>
        </w:rPr>
        <w:t>on</w:t>
      </w:r>
      <w:r>
        <w:rPr>
          <w:spacing w:val="-6"/>
          <w:sz w:val="20"/>
        </w:rPr>
        <w:t> </w:t>
      </w:r>
      <w:r>
        <w:rPr>
          <w:spacing w:val="-2"/>
          <w:sz w:val="20"/>
        </w:rPr>
        <w:t>the</w:t>
      </w:r>
      <w:r>
        <w:rPr>
          <w:spacing w:val="-6"/>
          <w:sz w:val="20"/>
        </w:rPr>
        <w:t> </w:t>
      </w:r>
      <w:r>
        <w:rPr>
          <w:spacing w:val="-2"/>
          <w:sz w:val="20"/>
        </w:rPr>
        <w:t>ac- </w:t>
      </w:r>
      <w:r>
        <w:rPr>
          <w:sz w:val="20"/>
        </w:rPr>
        <w:t>tivity of GOT, GPT, LDH.</w:t>
      </w:r>
    </w:p>
    <w:p>
      <w:pPr>
        <w:pStyle w:val="ListParagraph"/>
        <w:numPr>
          <w:ilvl w:val="0"/>
          <w:numId w:val="1"/>
        </w:numPr>
        <w:tabs>
          <w:tab w:pos="735" w:val="left" w:leader="none"/>
        </w:tabs>
        <w:spacing w:line="314" w:lineRule="auto" w:before="0" w:after="0"/>
        <w:ind w:left="110" w:right="124" w:firstLine="0"/>
        <w:jc w:val="both"/>
        <w:rPr>
          <w:sz w:val="20"/>
        </w:rPr>
      </w:pPr>
      <w:r>
        <w:rPr>
          <w:sz w:val="20"/>
        </w:rPr>
        <w:t>Ikhajiangbe</w:t>
      </w:r>
      <w:r>
        <w:rPr>
          <w:spacing w:val="-1"/>
          <w:sz w:val="20"/>
        </w:rPr>
        <w:t> </w:t>
      </w:r>
      <w:r>
        <w:rPr>
          <w:sz w:val="20"/>
        </w:rPr>
        <w:t>H,</w:t>
      </w:r>
      <w:r>
        <w:rPr>
          <w:spacing w:val="-1"/>
          <w:sz w:val="20"/>
        </w:rPr>
        <w:t> </w:t>
      </w:r>
      <w:r>
        <w:rPr>
          <w:sz w:val="20"/>
        </w:rPr>
        <w:t>Ezejindu</w:t>
      </w:r>
      <w:r>
        <w:rPr>
          <w:spacing w:val="-1"/>
          <w:sz w:val="20"/>
        </w:rPr>
        <w:t> </w:t>
      </w:r>
      <w:r>
        <w:rPr>
          <w:sz w:val="20"/>
        </w:rPr>
        <w:t>D,</w:t>
      </w:r>
      <w:r>
        <w:rPr>
          <w:spacing w:val="-1"/>
          <w:sz w:val="20"/>
        </w:rPr>
        <w:t> </w:t>
      </w:r>
      <w:r>
        <w:rPr>
          <w:sz w:val="20"/>
        </w:rPr>
        <w:t>Akingboye</w:t>
      </w:r>
      <w:r>
        <w:rPr>
          <w:spacing w:val="-1"/>
          <w:sz w:val="20"/>
        </w:rPr>
        <w:t> </w:t>
      </w:r>
      <w:r>
        <w:rPr>
          <w:sz w:val="20"/>
        </w:rPr>
        <w:t>A</w:t>
      </w:r>
      <w:r>
        <w:rPr>
          <w:spacing w:val="-1"/>
          <w:sz w:val="20"/>
        </w:rPr>
        <w:t> </w:t>
      </w:r>
      <w:r>
        <w:rPr>
          <w:sz w:val="20"/>
        </w:rPr>
        <w:t>(2014)</w:t>
      </w:r>
      <w:r>
        <w:rPr>
          <w:spacing w:val="-1"/>
          <w:sz w:val="20"/>
        </w:rPr>
        <w:t> </w:t>
      </w:r>
      <w:r>
        <w:rPr>
          <w:sz w:val="20"/>
        </w:rPr>
        <w:t>Hep- atoprotective</w:t>
      </w:r>
      <w:r>
        <w:rPr>
          <w:spacing w:val="-12"/>
          <w:sz w:val="20"/>
        </w:rPr>
        <w:t> </w:t>
      </w:r>
      <w:r>
        <w:rPr>
          <w:sz w:val="20"/>
        </w:rPr>
        <w:t>Effects</w:t>
      </w:r>
      <w:r>
        <w:rPr>
          <w:spacing w:val="-11"/>
          <w:sz w:val="20"/>
        </w:rPr>
        <w:t> </w:t>
      </w:r>
      <w:r>
        <w:rPr>
          <w:sz w:val="20"/>
        </w:rPr>
        <w:t>of</w:t>
      </w:r>
      <w:r>
        <w:rPr>
          <w:spacing w:val="-11"/>
          <w:sz w:val="20"/>
        </w:rPr>
        <w:t> </w:t>
      </w:r>
      <w:r>
        <w:rPr>
          <w:sz w:val="20"/>
        </w:rPr>
        <w:t>Portulacaoleracea</w:t>
      </w:r>
      <w:r>
        <w:rPr>
          <w:spacing w:val="-12"/>
          <w:sz w:val="20"/>
        </w:rPr>
        <w:t> </w:t>
      </w:r>
      <w:r>
        <w:rPr>
          <w:sz w:val="20"/>
        </w:rPr>
        <w:t>on</w:t>
      </w:r>
      <w:r>
        <w:rPr>
          <w:spacing w:val="-11"/>
          <w:sz w:val="20"/>
        </w:rPr>
        <w:t> </w:t>
      </w:r>
      <w:r>
        <w:rPr>
          <w:sz w:val="20"/>
        </w:rPr>
        <w:t>Liver</w:t>
      </w:r>
      <w:r>
        <w:rPr>
          <w:spacing w:val="-11"/>
          <w:sz w:val="20"/>
        </w:rPr>
        <w:t> </w:t>
      </w:r>
      <w:r>
        <w:rPr>
          <w:sz w:val="20"/>
        </w:rPr>
        <w:t>Enzymes of</w:t>
      </w:r>
      <w:r>
        <w:rPr>
          <w:spacing w:val="-6"/>
          <w:sz w:val="20"/>
        </w:rPr>
        <w:t> </w:t>
      </w:r>
      <w:r>
        <w:rPr>
          <w:sz w:val="20"/>
        </w:rPr>
        <w:t>Potassium</w:t>
      </w:r>
      <w:r>
        <w:rPr>
          <w:spacing w:val="-6"/>
          <w:sz w:val="20"/>
        </w:rPr>
        <w:t> </w:t>
      </w:r>
      <w:r>
        <w:rPr>
          <w:sz w:val="20"/>
        </w:rPr>
        <w:t>Bromate</w:t>
      </w:r>
      <w:r>
        <w:rPr>
          <w:spacing w:val="-6"/>
          <w:sz w:val="20"/>
        </w:rPr>
        <w:t> </w:t>
      </w:r>
      <w:r>
        <w:rPr>
          <w:sz w:val="20"/>
        </w:rPr>
        <w:t>Induced</w:t>
      </w:r>
      <w:r>
        <w:rPr>
          <w:spacing w:val="-6"/>
          <w:sz w:val="20"/>
        </w:rPr>
        <w:t> </w:t>
      </w:r>
      <w:r>
        <w:rPr>
          <w:sz w:val="20"/>
        </w:rPr>
        <w:t>Hepatotoxicity</w:t>
      </w:r>
      <w:r>
        <w:rPr>
          <w:spacing w:val="-6"/>
          <w:sz w:val="20"/>
        </w:rPr>
        <w:t> </w:t>
      </w:r>
      <w:r>
        <w:rPr>
          <w:sz w:val="20"/>
        </w:rPr>
        <w:t>in</w:t>
      </w:r>
      <w:r>
        <w:rPr>
          <w:spacing w:val="-6"/>
          <w:sz w:val="20"/>
        </w:rPr>
        <w:t> </w:t>
      </w:r>
      <w:r>
        <w:rPr>
          <w:sz w:val="20"/>
        </w:rPr>
        <w:t>Adult</w:t>
      </w:r>
      <w:r>
        <w:rPr>
          <w:spacing w:val="-6"/>
          <w:sz w:val="20"/>
        </w:rPr>
        <w:t> </w:t>
      </w:r>
      <w:r>
        <w:rPr>
          <w:sz w:val="20"/>
        </w:rPr>
        <w:t>Wis- tar Rats. International Invention Journal of Medicine </w:t>
      </w:r>
      <w:r>
        <w:rPr>
          <w:sz w:val="20"/>
        </w:rPr>
        <w:t>and Medical Sciences 1: 26-31.</w:t>
      </w:r>
    </w:p>
    <w:p>
      <w:pPr>
        <w:pStyle w:val="BodyText"/>
        <w:spacing w:before="2"/>
      </w:pPr>
    </w:p>
    <w:p>
      <w:pPr>
        <w:pStyle w:val="ListParagraph"/>
        <w:numPr>
          <w:ilvl w:val="0"/>
          <w:numId w:val="1"/>
        </w:numPr>
        <w:tabs>
          <w:tab w:pos="731" w:val="left" w:leader="none"/>
        </w:tabs>
        <w:spacing w:line="314" w:lineRule="auto" w:before="0" w:after="0"/>
        <w:ind w:left="110" w:right="123" w:firstLine="0"/>
        <w:jc w:val="both"/>
        <w:rPr>
          <w:sz w:val="20"/>
        </w:rPr>
      </w:pPr>
      <w:r>
        <w:rPr>
          <w:sz w:val="20"/>
        </w:rPr>
        <w:t>Palani</w:t>
      </w:r>
      <w:r>
        <w:rPr>
          <w:spacing w:val="-9"/>
          <w:sz w:val="20"/>
        </w:rPr>
        <w:t> </w:t>
      </w:r>
      <w:r>
        <w:rPr>
          <w:sz w:val="20"/>
        </w:rPr>
        <w:t>S,</w:t>
      </w:r>
      <w:r>
        <w:rPr>
          <w:spacing w:val="-9"/>
          <w:sz w:val="20"/>
        </w:rPr>
        <w:t> </w:t>
      </w:r>
      <w:r>
        <w:rPr>
          <w:sz w:val="20"/>
        </w:rPr>
        <w:t>Raja</w:t>
      </w:r>
      <w:r>
        <w:rPr>
          <w:spacing w:val="-9"/>
          <w:sz w:val="20"/>
        </w:rPr>
        <w:t> </w:t>
      </w:r>
      <w:r>
        <w:rPr>
          <w:sz w:val="20"/>
        </w:rPr>
        <w:t>R,</w:t>
      </w:r>
      <w:r>
        <w:rPr>
          <w:spacing w:val="-9"/>
          <w:sz w:val="20"/>
        </w:rPr>
        <w:t> </w:t>
      </w:r>
      <w:r>
        <w:rPr>
          <w:sz w:val="20"/>
        </w:rPr>
        <w:t>Kumar</w:t>
      </w:r>
      <w:r>
        <w:rPr>
          <w:spacing w:val="-9"/>
          <w:sz w:val="20"/>
        </w:rPr>
        <w:t> </w:t>
      </w:r>
      <w:r>
        <w:rPr>
          <w:sz w:val="20"/>
        </w:rPr>
        <w:t>P,</w:t>
      </w:r>
      <w:r>
        <w:rPr>
          <w:spacing w:val="-9"/>
          <w:sz w:val="20"/>
        </w:rPr>
        <w:t> </w:t>
      </w:r>
      <w:r>
        <w:rPr>
          <w:sz w:val="20"/>
        </w:rPr>
        <w:t>Jayakumar</w:t>
      </w:r>
      <w:r>
        <w:rPr>
          <w:spacing w:val="-9"/>
          <w:sz w:val="20"/>
        </w:rPr>
        <w:t> </w:t>
      </w:r>
      <w:r>
        <w:rPr>
          <w:sz w:val="20"/>
        </w:rPr>
        <w:t>S</w:t>
      </w:r>
      <w:r>
        <w:rPr>
          <w:spacing w:val="-9"/>
          <w:sz w:val="20"/>
        </w:rPr>
        <w:t> </w:t>
      </w:r>
      <w:r>
        <w:rPr>
          <w:sz w:val="20"/>
        </w:rPr>
        <w:t>(2009)</w:t>
      </w:r>
      <w:r>
        <w:rPr>
          <w:spacing w:val="-9"/>
          <w:sz w:val="20"/>
        </w:rPr>
        <w:t> </w:t>
      </w:r>
      <w:r>
        <w:rPr>
          <w:sz w:val="20"/>
        </w:rPr>
        <w:t>Thera- peutic</w:t>
      </w:r>
      <w:r>
        <w:rPr>
          <w:spacing w:val="-12"/>
          <w:sz w:val="20"/>
        </w:rPr>
        <w:t> </w:t>
      </w:r>
      <w:r>
        <w:rPr>
          <w:sz w:val="20"/>
        </w:rPr>
        <w:t>efficacy</w:t>
      </w:r>
      <w:r>
        <w:rPr>
          <w:spacing w:val="-11"/>
          <w:sz w:val="20"/>
        </w:rPr>
        <w:t> </w:t>
      </w:r>
      <w:r>
        <w:rPr>
          <w:sz w:val="20"/>
        </w:rPr>
        <w:t>of</w:t>
      </w:r>
      <w:r>
        <w:rPr>
          <w:spacing w:val="-11"/>
          <w:sz w:val="20"/>
        </w:rPr>
        <w:t> </w:t>
      </w:r>
      <w:r>
        <w:rPr>
          <w:sz w:val="20"/>
        </w:rPr>
        <w:t>Pimpinella</w:t>
      </w:r>
      <w:r>
        <w:rPr>
          <w:spacing w:val="-12"/>
          <w:sz w:val="20"/>
        </w:rPr>
        <w:t> </w:t>
      </w:r>
      <w:r>
        <w:rPr>
          <w:sz w:val="20"/>
        </w:rPr>
        <w:t>tirupatiensis</w:t>
      </w:r>
      <w:r>
        <w:rPr>
          <w:spacing w:val="-11"/>
          <w:sz w:val="20"/>
        </w:rPr>
        <w:t> </w:t>
      </w:r>
      <w:r>
        <w:rPr>
          <w:sz w:val="20"/>
        </w:rPr>
        <w:t>(Apiaceae)</w:t>
      </w:r>
      <w:r>
        <w:rPr>
          <w:spacing w:val="-11"/>
          <w:sz w:val="20"/>
        </w:rPr>
        <w:t> </w:t>
      </w:r>
      <w:r>
        <w:rPr>
          <w:sz w:val="20"/>
        </w:rPr>
        <w:t>on</w:t>
      </w:r>
      <w:r>
        <w:rPr>
          <w:spacing w:val="-12"/>
          <w:sz w:val="20"/>
        </w:rPr>
        <w:t> </w:t>
      </w:r>
      <w:r>
        <w:rPr>
          <w:sz w:val="20"/>
        </w:rPr>
        <w:t>ace- taminophen induced nephrotoxicity and oxidative stress in male albino rats. International Journal of Pharmacology </w:t>
      </w:r>
      <w:r>
        <w:rPr>
          <w:spacing w:val="-2"/>
          <w:sz w:val="20"/>
        </w:rPr>
        <w:t>andTechnology.</w:t>
      </w:r>
    </w:p>
    <w:p>
      <w:pPr>
        <w:pStyle w:val="BodyText"/>
        <w:spacing w:before="2"/>
      </w:pPr>
    </w:p>
    <w:p>
      <w:pPr>
        <w:pStyle w:val="ListParagraph"/>
        <w:numPr>
          <w:ilvl w:val="0"/>
          <w:numId w:val="1"/>
        </w:numPr>
        <w:tabs>
          <w:tab w:pos="748" w:val="left" w:leader="none"/>
        </w:tabs>
        <w:spacing w:line="314" w:lineRule="auto" w:before="0" w:after="0"/>
        <w:ind w:left="110" w:right="130" w:firstLine="0"/>
        <w:jc w:val="both"/>
        <w:rPr>
          <w:sz w:val="20"/>
        </w:rPr>
      </w:pPr>
      <w:r>
        <w:rPr>
          <w:sz w:val="20"/>
        </w:rPr>
        <w:t>Christophe</w:t>
      </w:r>
      <w:r>
        <w:rPr>
          <w:spacing w:val="-12"/>
          <w:sz w:val="20"/>
        </w:rPr>
        <w:t> </w:t>
      </w:r>
      <w:r>
        <w:rPr>
          <w:sz w:val="20"/>
        </w:rPr>
        <w:t>B</w:t>
      </w:r>
      <w:r>
        <w:rPr>
          <w:spacing w:val="-11"/>
          <w:sz w:val="20"/>
        </w:rPr>
        <w:t> </w:t>
      </w:r>
      <w:r>
        <w:rPr>
          <w:sz w:val="20"/>
        </w:rPr>
        <w:t>(2010)</w:t>
      </w:r>
      <w:r>
        <w:rPr>
          <w:spacing w:val="-11"/>
          <w:sz w:val="20"/>
        </w:rPr>
        <w:t> </w:t>
      </w:r>
      <w:r>
        <w:rPr>
          <w:sz w:val="20"/>
        </w:rPr>
        <w:t>Pathophysiology</w:t>
      </w:r>
      <w:r>
        <w:rPr>
          <w:spacing w:val="-12"/>
          <w:sz w:val="20"/>
        </w:rPr>
        <w:t> </w:t>
      </w:r>
      <w:r>
        <w:rPr>
          <w:sz w:val="20"/>
        </w:rPr>
        <w:t>of</w:t>
      </w:r>
      <w:r>
        <w:rPr>
          <w:spacing w:val="-11"/>
          <w:sz w:val="20"/>
        </w:rPr>
        <w:t> </w:t>
      </w:r>
      <w:r>
        <w:rPr>
          <w:sz w:val="20"/>
        </w:rPr>
        <w:t>obesity.</w:t>
      </w:r>
      <w:r>
        <w:rPr>
          <w:spacing w:val="-11"/>
          <w:sz w:val="20"/>
        </w:rPr>
        <w:t> </w:t>
      </w:r>
      <w:r>
        <w:rPr>
          <w:sz w:val="20"/>
        </w:rPr>
        <w:t>Nu- trition of clinical and metabolism 15: 194-7.</w:t>
      </w:r>
    </w:p>
    <w:p>
      <w:pPr>
        <w:pStyle w:val="BodyText"/>
        <w:spacing w:before="2"/>
      </w:pPr>
    </w:p>
    <w:p>
      <w:pPr>
        <w:pStyle w:val="ListParagraph"/>
        <w:numPr>
          <w:ilvl w:val="0"/>
          <w:numId w:val="1"/>
        </w:numPr>
        <w:tabs>
          <w:tab w:pos="859" w:val="left" w:leader="none"/>
        </w:tabs>
        <w:spacing w:line="314" w:lineRule="auto" w:before="0" w:after="0"/>
        <w:ind w:left="110" w:right="123" w:firstLine="0"/>
        <w:jc w:val="both"/>
        <w:rPr>
          <w:sz w:val="20"/>
        </w:rPr>
      </w:pPr>
      <w:r>
        <w:rPr>
          <w:sz w:val="20"/>
        </w:rPr>
        <w:t>Harber M (2014) Practical Nephrology, London: </w:t>
      </w:r>
      <w:r>
        <w:rPr>
          <w:spacing w:val="-2"/>
          <w:sz w:val="20"/>
        </w:rPr>
        <w:t>Springer.</w:t>
      </w:r>
    </w:p>
    <w:p>
      <w:pPr>
        <w:spacing w:after="0" w:line="314" w:lineRule="auto"/>
        <w:jc w:val="both"/>
        <w:rPr>
          <w:sz w:val="20"/>
        </w:rPr>
        <w:sectPr>
          <w:type w:val="continuous"/>
          <w:pgSz w:w="11910" w:h="16840"/>
          <w:pgMar w:header="899" w:footer="965" w:top="860" w:bottom="1220" w:left="740" w:right="720"/>
          <w:cols w:num="2" w:equalWidth="0">
            <w:col w:w="4977" w:space="409"/>
            <w:col w:w="506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2"/>
      </w:pPr>
    </w:p>
    <w:p>
      <w:pPr>
        <w:pStyle w:val="BodyText"/>
        <w:ind w:left="5065"/>
      </w:pPr>
      <w:r>
        <w:rPr/>
        <w:drawing>
          <wp:inline distT="0" distB="0" distL="0" distR="0">
            <wp:extent cx="3210932" cy="229514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3210932" cy="2295144"/>
                    </a:xfrm>
                    <a:prstGeom prst="rect">
                      <a:avLst/>
                    </a:prstGeom>
                  </pic:spPr>
                </pic:pic>
              </a:graphicData>
            </a:graphic>
          </wp:inline>
        </w:drawing>
      </w:r>
      <w:r>
        <w:rPr/>
      </w:r>
    </w:p>
    <w:sectPr>
      <w:pgSz w:w="11910" w:h="16840"/>
      <w:pgMar w:header="899" w:footer="965" w:top="1120" w:bottom="120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MS Gothic">
    <w:altName w:val="MS Gothic"/>
    <w:charset w:val="1"/>
    <w:family w:val="modern"/>
    <w:pitch w:val="default"/>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77728">
              <wp:simplePos x="0" y="0"/>
              <wp:positionH relativeFrom="page">
                <wp:posOffset>540004</wp:posOffset>
              </wp:positionH>
              <wp:positionV relativeFrom="page">
                <wp:posOffset>9919619</wp:posOffset>
              </wp:positionV>
              <wp:extent cx="64801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8752" from="42.52pt,781.072388pt" to="552.76pt,781.072388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7178240">
              <wp:simplePos x="0" y="0"/>
              <wp:positionH relativeFrom="page">
                <wp:posOffset>527304</wp:posOffset>
              </wp:positionH>
              <wp:positionV relativeFrom="page">
                <wp:posOffset>10061941</wp:posOffset>
              </wp:positionV>
              <wp:extent cx="100965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9650" cy="152400"/>
                      </a:xfrm>
                      <a:prstGeom prst="rect">
                        <a:avLst/>
                      </a:prstGeom>
                    </wps:spPr>
                    <wps:txbx>
                      <w:txbxContent>
                        <w:p>
                          <w:pPr>
                            <w:pStyle w:val="BodyText"/>
                            <w:spacing w:line="219" w:lineRule="exact"/>
                            <w:ind w:left="20"/>
                          </w:pPr>
                          <w:r>
                            <w:rPr/>
                            <w:t>JScholar </w:t>
                          </w:r>
                          <w:r>
                            <w:rPr>
                              <w:spacing w:val="-2"/>
                            </w:rPr>
                            <w:t>Publishers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2pt;margin-top:792.27887pt;width:79.5pt;height:12pt;mso-position-horizontal-relative:page;mso-position-vertical-relative:page;z-index:-16138240" type="#_x0000_t202" id="docshape1" filled="false" stroked="false">
              <v:textbox inset="0,0,0,0">
                <w:txbxContent>
                  <w:p>
                    <w:pPr>
                      <w:pStyle w:val="BodyText"/>
                      <w:spacing w:line="219" w:lineRule="exact"/>
                      <w:ind w:left="20"/>
                    </w:pPr>
                    <w:r>
                      <w:rPr/>
                      <w:t>JScholar </w:t>
                    </w:r>
                    <w:r>
                      <w:rPr>
                        <w:spacing w:val="-2"/>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7178752">
              <wp:simplePos x="0" y="0"/>
              <wp:positionH relativeFrom="page">
                <wp:posOffset>5239067</wp:posOffset>
              </wp:positionH>
              <wp:positionV relativeFrom="page">
                <wp:posOffset>10061941</wp:posOffset>
              </wp:positionV>
              <wp:extent cx="179387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93875" cy="152400"/>
                      </a:xfrm>
                      <a:prstGeom prst="rect">
                        <a:avLst/>
                      </a:prstGeom>
                    </wps:spPr>
                    <wps:txbx>
                      <w:txbxContent>
                        <w:p>
                          <w:pPr>
                            <w:pStyle w:val="BodyText"/>
                            <w:spacing w:line="219" w:lineRule="exact"/>
                            <w:ind w:left="20"/>
                          </w:pPr>
                          <w:r>
                            <w:rPr/>
                            <w:t>J</w:t>
                          </w:r>
                          <w:r>
                            <w:rPr>
                              <w:spacing w:val="-7"/>
                            </w:rPr>
                            <w:t> </w:t>
                          </w:r>
                          <w:r>
                            <w:rPr/>
                            <w:t>Obes</w:t>
                          </w:r>
                          <w:r>
                            <w:rPr>
                              <w:spacing w:val="-7"/>
                            </w:rPr>
                            <w:t> </w:t>
                          </w:r>
                          <w:r>
                            <w:rPr/>
                            <w:t>Metab</w:t>
                          </w:r>
                          <w:r>
                            <w:rPr>
                              <w:spacing w:val="-7"/>
                            </w:rPr>
                            <w:t> </w:t>
                          </w:r>
                          <w:r>
                            <w:rPr/>
                            <w:t>Dis</w:t>
                          </w:r>
                          <w:r>
                            <w:rPr>
                              <w:spacing w:val="-7"/>
                            </w:rPr>
                            <w:t> </w:t>
                          </w:r>
                          <w:r>
                            <w:rPr/>
                            <w:t>2023</w:t>
                          </w:r>
                          <w:r>
                            <w:rPr>
                              <w:spacing w:val="-7"/>
                            </w:rPr>
                            <w:t> </w:t>
                          </w:r>
                          <w:r>
                            <w:rPr>
                              <w:w w:val="95"/>
                            </w:rPr>
                            <w:t>|</w:t>
                          </w:r>
                          <w:r>
                            <w:rPr>
                              <w:spacing w:val="-5"/>
                              <w:w w:val="95"/>
                            </w:rPr>
                            <w:t> </w:t>
                          </w:r>
                          <w:r>
                            <w:rPr/>
                            <w:t>Vol</w:t>
                          </w:r>
                          <w:r>
                            <w:rPr>
                              <w:spacing w:val="-7"/>
                            </w:rPr>
                            <w:t> </w:t>
                          </w:r>
                          <w:r>
                            <w:rPr/>
                            <w:t>2:</w:t>
                          </w:r>
                          <w:r>
                            <w:rPr>
                              <w:spacing w:val="-7"/>
                            </w:rPr>
                            <w:t> </w:t>
                          </w:r>
                          <w:r>
                            <w:rPr>
                              <w:spacing w:val="-5"/>
                            </w:rPr>
                            <w:t>104</w:t>
                          </w:r>
                        </w:p>
                      </w:txbxContent>
                    </wps:txbx>
                    <wps:bodyPr wrap="square" lIns="0" tIns="0" rIns="0" bIns="0" rtlCol="0">
                      <a:noAutofit/>
                    </wps:bodyPr>
                  </wps:wsp>
                </a:graphicData>
              </a:graphic>
            </wp:anchor>
          </w:drawing>
        </mc:Choice>
        <mc:Fallback>
          <w:pict>
            <v:shape style="position:absolute;margin-left:412.524994pt;margin-top:792.27887pt;width:141.25pt;height:12pt;mso-position-horizontal-relative:page;mso-position-vertical-relative:page;z-index:-16137728" type="#_x0000_t202" id="docshape2" filled="false" stroked="false">
              <v:textbox inset="0,0,0,0">
                <w:txbxContent>
                  <w:p>
                    <w:pPr>
                      <w:pStyle w:val="BodyText"/>
                      <w:spacing w:line="219" w:lineRule="exact"/>
                      <w:ind w:left="20"/>
                    </w:pPr>
                    <w:r>
                      <w:rPr/>
                      <w:t>J</w:t>
                    </w:r>
                    <w:r>
                      <w:rPr>
                        <w:spacing w:val="-7"/>
                      </w:rPr>
                      <w:t> </w:t>
                    </w:r>
                    <w:r>
                      <w:rPr/>
                      <w:t>Obes</w:t>
                    </w:r>
                    <w:r>
                      <w:rPr>
                        <w:spacing w:val="-7"/>
                      </w:rPr>
                      <w:t> </w:t>
                    </w:r>
                    <w:r>
                      <w:rPr/>
                      <w:t>Metab</w:t>
                    </w:r>
                    <w:r>
                      <w:rPr>
                        <w:spacing w:val="-7"/>
                      </w:rPr>
                      <w:t> </w:t>
                    </w:r>
                    <w:r>
                      <w:rPr/>
                      <w:t>Dis</w:t>
                    </w:r>
                    <w:r>
                      <w:rPr>
                        <w:spacing w:val="-7"/>
                      </w:rPr>
                      <w:t> </w:t>
                    </w:r>
                    <w:r>
                      <w:rPr/>
                      <w:t>2023</w:t>
                    </w:r>
                    <w:r>
                      <w:rPr>
                        <w:spacing w:val="-7"/>
                      </w:rPr>
                      <w:t> </w:t>
                    </w:r>
                    <w:r>
                      <w:rPr>
                        <w:w w:val="95"/>
                      </w:rPr>
                      <w:t>|</w:t>
                    </w:r>
                    <w:r>
                      <w:rPr>
                        <w:spacing w:val="-5"/>
                        <w:w w:val="95"/>
                      </w:rPr>
                      <w:t> </w:t>
                    </w:r>
                    <w:r>
                      <w:rPr/>
                      <w:t>Vol</w:t>
                    </w:r>
                    <w:r>
                      <w:rPr>
                        <w:spacing w:val="-7"/>
                      </w:rPr>
                      <w:t> </w:t>
                    </w:r>
                    <w:r>
                      <w:rPr/>
                      <w:t>2:</w:t>
                    </w:r>
                    <w:r>
                      <w:rPr>
                        <w:spacing w:val="-7"/>
                      </w:rPr>
                      <w:t> </w:t>
                    </w:r>
                    <w:r>
                      <w:rPr>
                        <w:spacing w:val="-5"/>
                      </w:rPr>
                      <w:t>104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0288">
              <wp:simplePos x="0" y="0"/>
              <wp:positionH relativeFrom="page">
                <wp:posOffset>540004</wp:posOffset>
              </wp:positionH>
              <wp:positionV relativeFrom="page">
                <wp:posOffset>9924191</wp:posOffset>
              </wp:positionV>
              <wp:extent cx="648017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6192" from="42.52pt,781.432434pt" to="552.76pt,781.432434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7180800">
              <wp:simplePos x="0" y="0"/>
              <wp:positionH relativeFrom="page">
                <wp:posOffset>527304</wp:posOffset>
              </wp:positionH>
              <wp:positionV relativeFrom="page">
                <wp:posOffset>10065641</wp:posOffset>
              </wp:positionV>
              <wp:extent cx="984885" cy="1492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84885" cy="149225"/>
                      </a:xfrm>
                      <a:prstGeom prst="rect">
                        <a:avLst/>
                      </a:prstGeom>
                    </wps:spPr>
                    <wps:txbx>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wps:txbx>
                    <wps:bodyPr wrap="square" lIns="0" tIns="0" rIns="0" bIns="0" rtlCol="0">
                      <a:noAutofit/>
                    </wps:bodyPr>
                  </wps:wsp>
                </a:graphicData>
              </a:graphic>
            </wp:anchor>
          </w:drawing>
        </mc:Choice>
        <mc:Fallback>
          <w:pict>
            <v:shape style="position:absolute;margin-left:41.52pt;margin-top:792.57019pt;width:77.55pt;height:11.75pt;mso-position-horizontal-relative:page;mso-position-vertical-relative:page;z-index:-16135680" type="#_x0000_t202" id="docshape14" filled="false" stroked="false">
              <v:textbox inset="0,0,0,0">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7181312">
              <wp:simplePos x="0" y="0"/>
              <wp:positionH relativeFrom="page">
                <wp:posOffset>5282844</wp:posOffset>
              </wp:positionH>
              <wp:positionV relativeFrom="page">
                <wp:posOffset>10065641</wp:posOffset>
              </wp:positionV>
              <wp:extent cx="1750060" cy="1492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750060" cy="149225"/>
                      </a:xfrm>
                      <a:prstGeom prst="rect">
                        <a:avLst/>
                      </a:prstGeom>
                    </wps:spPr>
                    <wps:txbx>
                      <w:txbxContent>
                        <w:p>
                          <w:pPr>
                            <w:spacing w:line="213" w:lineRule="exact" w:before="0"/>
                            <w:ind w:left="20" w:right="0" w:firstLine="0"/>
                            <w:jc w:val="left"/>
                            <w:rPr>
                              <w:sz w:val="19"/>
                            </w:rPr>
                          </w:pPr>
                          <w:r>
                            <w:rPr>
                              <w:sz w:val="19"/>
                            </w:rPr>
                            <w:t>J</w:t>
                          </w:r>
                          <w:r>
                            <w:rPr>
                              <w:spacing w:val="1"/>
                              <w:sz w:val="19"/>
                            </w:rPr>
                            <w:t> </w:t>
                          </w:r>
                          <w:r>
                            <w:rPr>
                              <w:sz w:val="19"/>
                            </w:rPr>
                            <w:t>Obes</w:t>
                          </w:r>
                          <w:r>
                            <w:rPr>
                              <w:spacing w:val="1"/>
                              <w:sz w:val="19"/>
                            </w:rPr>
                            <w:t> </w:t>
                          </w:r>
                          <w:r>
                            <w:rPr>
                              <w:sz w:val="19"/>
                            </w:rPr>
                            <w:t>Metab</w:t>
                          </w:r>
                          <w:r>
                            <w:rPr>
                              <w:spacing w:val="1"/>
                              <w:sz w:val="19"/>
                            </w:rPr>
                            <w:t> </w:t>
                          </w:r>
                          <w:r>
                            <w:rPr>
                              <w:sz w:val="19"/>
                            </w:rPr>
                            <w:t>Dis</w:t>
                          </w:r>
                          <w:r>
                            <w:rPr>
                              <w:spacing w:val="1"/>
                              <w:sz w:val="19"/>
                            </w:rPr>
                            <w:t> </w:t>
                          </w:r>
                          <w:r>
                            <w:rPr>
                              <w:sz w:val="19"/>
                            </w:rPr>
                            <w:t>2023</w:t>
                          </w:r>
                          <w:r>
                            <w:rPr>
                              <w:spacing w:val="1"/>
                              <w:sz w:val="19"/>
                            </w:rPr>
                            <w:t> </w:t>
                          </w:r>
                          <w:r>
                            <w:rPr>
                              <w:w w:val="95"/>
                              <w:sz w:val="19"/>
                            </w:rPr>
                            <w:t>|</w:t>
                          </w:r>
                          <w:r>
                            <w:rPr>
                              <w:spacing w:val="1"/>
                              <w:sz w:val="19"/>
                            </w:rPr>
                            <w:t> </w:t>
                          </w:r>
                          <w:r>
                            <w:rPr>
                              <w:sz w:val="19"/>
                            </w:rPr>
                            <w:t>Vol</w:t>
                          </w:r>
                          <w:r>
                            <w:rPr>
                              <w:spacing w:val="1"/>
                              <w:sz w:val="19"/>
                            </w:rPr>
                            <w:t> </w:t>
                          </w:r>
                          <w:r>
                            <w:rPr>
                              <w:sz w:val="19"/>
                            </w:rPr>
                            <w:t>2:</w:t>
                          </w:r>
                          <w:r>
                            <w:rPr>
                              <w:spacing w:val="1"/>
                              <w:sz w:val="19"/>
                            </w:rPr>
                            <w:t> </w:t>
                          </w:r>
                          <w:r>
                            <w:rPr>
                              <w:spacing w:val="-5"/>
                              <w:sz w:val="19"/>
                            </w:rPr>
                            <w:t>104</w:t>
                          </w:r>
                        </w:p>
                      </w:txbxContent>
                    </wps:txbx>
                    <wps:bodyPr wrap="square" lIns="0" tIns="0" rIns="0" bIns="0" rtlCol="0">
                      <a:noAutofit/>
                    </wps:bodyPr>
                  </wps:wsp>
                </a:graphicData>
              </a:graphic>
            </wp:anchor>
          </w:drawing>
        </mc:Choice>
        <mc:Fallback>
          <w:pict>
            <v:shape style="position:absolute;margin-left:415.971985pt;margin-top:792.57019pt;width:137.8pt;height:11.75pt;mso-position-horizontal-relative:page;mso-position-vertical-relative:page;z-index:-16135168" type="#_x0000_t202" id="docshape15" filled="false" stroked="false">
              <v:textbox inset="0,0,0,0">
                <w:txbxContent>
                  <w:p>
                    <w:pPr>
                      <w:spacing w:line="213" w:lineRule="exact" w:before="0"/>
                      <w:ind w:left="20" w:right="0" w:firstLine="0"/>
                      <w:jc w:val="left"/>
                      <w:rPr>
                        <w:sz w:val="19"/>
                      </w:rPr>
                    </w:pPr>
                    <w:r>
                      <w:rPr>
                        <w:sz w:val="19"/>
                      </w:rPr>
                      <w:t>J</w:t>
                    </w:r>
                    <w:r>
                      <w:rPr>
                        <w:spacing w:val="1"/>
                        <w:sz w:val="19"/>
                      </w:rPr>
                      <w:t> </w:t>
                    </w:r>
                    <w:r>
                      <w:rPr>
                        <w:sz w:val="19"/>
                      </w:rPr>
                      <w:t>Obes</w:t>
                    </w:r>
                    <w:r>
                      <w:rPr>
                        <w:spacing w:val="1"/>
                        <w:sz w:val="19"/>
                      </w:rPr>
                      <w:t> </w:t>
                    </w:r>
                    <w:r>
                      <w:rPr>
                        <w:sz w:val="19"/>
                      </w:rPr>
                      <w:t>Metab</w:t>
                    </w:r>
                    <w:r>
                      <w:rPr>
                        <w:spacing w:val="1"/>
                        <w:sz w:val="19"/>
                      </w:rPr>
                      <w:t> </w:t>
                    </w:r>
                    <w:r>
                      <w:rPr>
                        <w:sz w:val="19"/>
                      </w:rPr>
                      <w:t>Dis</w:t>
                    </w:r>
                    <w:r>
                      <w:rPr>
                        <w:spacing w:val="1"/>
                        <w:sz w:val="19"/>
                      </w:rPr>
                      <w:t> </w:t>
                    </w:r>
                    <w:r>
                      <w:rPr>
                        <w:sz w:val="19"/>
                      </w:rPr>
                      <w:t>2023</w:t>
                    </w:r>
                    <w:r>
                      <w:rPr>
                        <w:spacing w:val="1"/>
                        <w:sz w:val="19"/>
                      </w:rPr>
                      <w:t> </w:t>
                    </w:r>
                    <w:r>
                      <w:rPr>
                        <w:w w:val="95"/>
                        <w:sz w:val="19"/>
                      </w:rPr>
                      <w:t>|</w:t>
                    </w:r>
                    <w:r>
                      <w:rPr>
                        <w:spacing w:val="1"/>
                        <w:sz w:val="19"/>
                      </w:rPr>
                      <w:t> </w:t>
                    </w:r>
                    <w:r>
                      <w:rPr>
                        <w:sz w:val="19"/>
                      </w:rPr>
                      <w:t>Vol</w:t>
                    </w:r>
                    <w:r>
                      <w:rPr>
                        <w:spacing w:val="1"/>
                        <w:sz w:val="19"/>
                      </w:rPr>
                      <w:t> </w:t>
                    </w:r>
                    <w:r>
                      <w:rPr>
                        <w:sz w:val="19"/>
                      </w:rPr>
                      <w:t>2:</w:t>
                    </w:r>
                    <w:r>
                      <w:rPr>
                        <w:spacing w:val="1"/>
                        <w:sz w:val="19"/>
                      </w:rPr>
                      <w:t> </w:t>
                    </w:r>
                    <w:r>
                      <w:rPr>
                        <w:spacing w:val="-5"/>
                        <w:sz w:val="19"/>
                      </w:rPr>
                      <w:t>104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79264">
              <wp:simplePos x="0" y="0"/>
              <wp:positionH relativeFrom="page">
                <wp:posOffset>544766</wp:posOffset>
              </wp:positionH>
              <wp:positionV relativeFrom="page">
                <wp:posOffset>718121</wp:posOffset>
              </wp:positionV>
              <wp:extent cx="647065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470650" cy="1270"/>
                      </a:xfrm>
                      <a:custGeom>
                        <a:avLst/>
                        <a:gdLst/>
                        <a:ahLst/>
                        <a:cxnLst/>
                        <a:rect l="l" t="t" r="r" b="b"/>
                        <a:pathLst>
                          <a:path w="6470650" h="0">
                            <a:moveTo>
                              <a:pt x="0" y="0"/>
                            </a:moveTo>
                            <a:lnTo>
                              <a:pt x="6470523" y="0"/>
                            </a:lnTo>
                          </a:path>
                        </a:pathLst>
                      </a:custGeom>
                      <a:ln w="9525">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7216" from="42.895pt,56.545013pt" to="552.385pt,56.545013pt" stroked="true" strokeweight=".75pt" strokecolor="#6eb8dc">
              <v:stroke dashstyle="solid"/>
              <w10:wrap type="none"/>
            </v:line>
          </w:pict>
        </mc:Fallback>
      </mc:AlternateContent>
    </w:r>
    <w:r>
      <w:rPr/>
      <mc:AlternateContent>
        <mc:Choice Requires="wps">
          <w:drawing>
            <wp:anchor distT="0" distB="0" distL="0" distR="0" allowOverlap="1" layoutInCell="1" locked="0" behindDoc="1" simplePos="0" relativeHeight="487179776">
              <wp:simplePos x="0" y="0"/>
              <wp:positionH relativeFrom="page">
                <wp:posOffset>6850697</wp:posOffset>
              </wp:positionH>
              <wp:positionV relativeFrom="page">
                <wp:posOffset>558441</wp:posOffset>
              </wp:positionV>
              <wp:extent cx="208279" cy="1492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08279" cy="149225"/>
                      </a:xfrm>
                      <a:prstGeom prst="rect">
                        <a:avLst/>
                      </a:prstGeom>
                    </wps:spPr>
                    <wps:txbx>
                      <w:txbxContent>
                        <w:p>
                          <w:pPr>
                            <w:spacing w:line="213" w:lineRule="exact" w:before="0"/>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39.424988pt;margin-top:43.971764pt;width:16.4pt;height:11.75pt;mso-position-horizontal-relative:page;mso-position-vertical-relative:page;z-index:-16136704" type="#_x0000_t202" id="docshape13" filled="false" stroked="false">
              <v:textbox inset="0,0,0,0">
                <w:txbxContent>
                  <w:p>
                    <w:pPr>
                      <w:spacing w:line="213" w:lineRule="exact" w:before="0"/>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 w:hanging="617"/>
        <w:jc w:val="left"/>
      </w:pPr>
      <w:rPr>
        <w:rFonts w:hint="default"/>
        <w:spacing w:val="0"/>
        <w:w w:val="95"/>
        <w:lang w:val="en-US" w:eastAsia="en-US" w:bidi="ar-SA"/>
      </w:rPr>
    </w:lvl>
    <w:lvl w:ilvl="1">
      <w:start w:val="0"/>
      <w:numFmt w:val="bullet"/>
      <w:lvlText w:val="•"/>
      <w:lvlJc w:val="left"/>
      <w:pPr>
        <w:ind w:left="605" w:hanging="617"/>
      </w:pPr>
      <w:rPr>
        <w:rFonts w:hint="default"/>
        <w:lang w:val="en-US" w:eastAsia="en-US" w:bidi="ar-SA"/>
      </w:rPr>
    </w:lvl>
    <w:lvl w:ilvl="2">
      <w:start w:val="0"/>
      <w:numFmt w:val="bullet"/>
      <w:lvlText w:val="•"/>
      <w:lvlJc w:val="left"/>
      <w:pPr>
        <w:ind w:left="1091" w:hanging="617"/>
      </w:pPr>
      <w:rPr>
        <w:rFonts w:hint="default"/>
        <w:lang w:val="en-US" w:eastAsia="en-US" w:bidi="ar-SA"/>
      </w:rPr>
    </w:lvl>
    <w:lvl w:ilvl="3">
      <w:start w:val="0"/>
      <w:numFmt w:val="bullet"/>
      <w:lvlText w:val="•"/>
      <w:lvlJc w:val="left"/>
      <w:pPr>
        <w:ind w:left="1576" w:hanging="617"/>
      </w:pPr>
      <w:rPr>
        <w:rFonts w:hint="default"/>
        <w:lang w:val="en-US" w:eastAsia="en-US" w:bidi="ar-SA"/>
      </w:rPr>
    </w:lvl>
    <w:lvl w:ilvl="4">
      <w:start w:val="0"/>
      <w:numFmt w:val="bullet"/>
      <w:lvlText w:val="•"/>
      <w:lvlJc w:val="left"/>
      <w:pPr>
        <w:ind w:left="2062" w:hanging="617"/>
      </w:pPr>
      <w:rPr>
        <w:rFonts w:hint="default"/>
        <w:lang w:val="en-US" w:eastAsia="en-US" w:bidi="ar-SA"/>
      </w:rPr>
    </w:lvl>
    <w:lvl w:ilvl="5">
      <w:start w:val="0"/>
      <w:numFmt w:val="bullet"/>
      <w:lvlText w:val="•"/>
      <w:lvlJc w:val="left"/>
      <w:pPr>
        <w:ind w:left="2547" w:hanging="617"/>
      </w:pPr>
      <w:rPr>
        <w:rFonts w:hint="default"/>
        <w:lang w:val="en-US" w:eastAsia="en-US" w:bidi="ar-SA"/>
      </w:rPr>
    </w:lvl>
    <w:lvl w:ilvl="6">
      <w:start w:val="0"/>
      <w:numFmt w:val="bullet"/>
      <w:lvlText w:val="•"/>
      <w:lvlJc w:val="left"/>
      <w:pPr>
        <w:ind w:left="3033" w:hanging="617"/>
      </w:pPr>
      <w:rPr>
        <w:rFonts w:hint="default"/>
        <w:lang w:val="en-US" w:eastAsia="en-US" w:bidi="ar-SA"/>
      </w:rPr>
    </w:lvl>
    <w:lvl w:ilvl="7">
      <w:start w:val="0"/>
      <w:numFmt w:val="bullet"/>
      <w:lvlText w:val="•"/>
      <w:lvlJc w:val="left"/>
      <w:pPr>
        <w:ind w:left="3518" w:hanging="617"/>
      </w:pPr>
      <w:rPr>
        <w:rFonts w:hint="default"/>
        <w:lang w:val="en-US" w:eastAsia="en-US" w:bidi="ar-SA"/>
      </w:rPr>
    </w:lvl>
    <w:lvl w:ilvl="8">
      <w:start w:val="0"/>
      <w:numFmt w:val="bullet"/>
      <w:lvlText w:val="•"/>
      <w:lvlJc w:val="left"/>
      <w:pPr>
        <w:ind w:left="4004" w:hanging="61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110"/>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spacing w:before="164"/>
      <w:ind w:left="11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94"/>
      <w:ind w:left="110"/>
      <w:jc w:val="both"/>
    </w:pPr>
    <w:rPr>
      <w:rFonts w:ascii="Calibri" w:hAnsi="Calibri" w:eastAsia="Calibri" w:cs="Calibri"/>
      <w:b/>
      <w:bCs/>
      <w:sz w:val="30"/>
      <w:szCs w:val="30"/>
      <w:lang w:val="en-US" w:eastAsia="en-US" w:bidi="ar-SA"/>
    </w:rPr>
  </w:style>
  <w:style w:styleId="ListParagraph" w:type="paragraph">
    <w:name w:val="List Paragraph"/>
    <w:basedOn w:val="Normal"/>
    <w:uiPriority w:val="1"/>
    <w:qFormat/>
    <w:pPr>
      <w:ind w:left="110" w:right="43"/>
      <w:jc w:val="both"/>
    </w:pPr>
    <w:rPr>
      <w:rFonts w:ascii="Calibri" w:hAnsi="Calibri" w:eastAsia="Calibri" w:cs="Calibri"/>
      <w:lang w:val="en-US" w:eastAsia="en-US" w:bidi="ar-SA"/>
    </w:rPr>
  </w:style>
  <w:style w:styleId="TableParagraph" w:type="paragraph">
    <w:name w:val="Table Paragraph"/>
    <w:basedOn w:val="Normal"/>
    <w:uiPriority w:val="1"/>
    <w:qFormat/>
    <w:pPr>
      <w:spacing w:before="73"/>
      <w:ind w:left="3"/>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blancheetoundi@hotmail.fr" TargetMode="External"/><Relationship Id="rId9" Type="http://schemas.openxmlformats.org/officeDocument/2006/relationships/hyperlink" Target="http://creativecommons.org/licenses/by/3.0/"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2024-11-16T06:24:55Z</dcterms:created>
  <dcterms:modified xsi:type="dcterms:W3CDTF">2024-11-16T06:24:55Z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2024-11-16T00:00:00Z</vt:filetime>
  </property>
  <property fmtid="{D5CDD505-2E9C-101B-9397-08002B2CF9AE}" pid="4" name="Producer">
    <vt:lpwstr>mPDF 8.1.2</vt:lpwstr>
  </property>
</Properties>
</file>